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E8" w:rsidRDefault="00D00D28" w:rsidP="00C13E39">
      <w:pPr>
        <w:spacing w:before="240" w:after="0"/>
        <w:ind w:left="425" w:hanging="425"/>
        <w:jc w:val="center"/>
        <w:rPr>
          <w:b/>
          <w:sz w:val="28"/>
        </w:rPr>
      </w:pPr>
      <w:r w:rsidRPr="00B614A8">
        <w:rPr>
          <w:b/>
          <w:sz w:val="28"/>
        </w:rPr>
        <w:t>Valsts matemātikas olimpiādes 1</w:t>
      </w:r>
      <w:r w:rsidR="00C13E39">
        <w:rPr>
          <w:b/>
          <w:sz w:val="28"/>
        </w:rPr>
        <w:t>. posma uzdevumi</w:t>
      </w:r>
    </w:p>
    <w:p w:rsidR="00C13E39" w:rsidRPr="00B614A8" w:rsidRDefault="00C13E39" w:rsidP="00C13E39">
      <w:pPr>
        <w:spacing w:after="240"/>
        <w:ind w:left="425" w:hanging="425"/>
        <w:jc w:val="center"/>
        <w:rPr>
          <w:b/>
          <w:sz w:val="28"/>
        </w:rPr>
      </w:pPr>
      <w:r w:rsidRPr="00657CD5">
        <w:rPr>
          <w:i/>
          <w:color w:val="808080" w:themeColor="background1" w:themeShade="80"/>
          <w:lang w:val="en-US"/>
        </w:rPr>
        <w:t>201</w:t>
      </w:r>
      <w:r>
        <w:rPr>
          <w:i/>
          <w:color w:val="808080" w:themeColor="background1" w:themeShade="80"/>
          <w:lang w:val="en-US"/>
        </w:rPr>
        <w:t>8</w:t>
      </w:r>
      <w:proofErr w:type="gramStart"/>
      <w:r w:rsidRPr="00657CD5">
        <w:rPr>
          <w:i/>
          <w:color w:val="808080" w:themeColor="background1" w:themeShade="80"/>
          <w:lang w:val="en-US"/>
        </w:rPr>
        <w:t>./</w:t>
      </w:r>
      <w:proofErr w:type="gramEnd"/>
      <w:r w:rsidRPr="00657CD5">
        <w:rPr>
          <w:i/>
          <w:color w:val="808080" w:themeColor="background1" w:themeShade="80"/>
          <w:lang w:val="en-US"/>
        </w:rPr>
        <w:t>201</w:t>
      </w:r>
      <w:r>
        <w:rPr>
          <w:i/>
          <w:color w:val="808080" w:themeColor="background1" w:themeShade="80"/>
          <w:lang w:val="en-US"/>
        </w:rPr>
        <w:t>9</w:t>
      </w:r>
      <w:r w:rsidRPr="00657CD5">
        <w:rPr>
          <w:i/>
          <w:color w:val="808080" w:themeColor="background1" w:themeShade="80"/>
          <w:lang w:val="en-US"/>
        </w:rPr>
        <w:t xml:space="preserve">. </w:t>
      </w:r>
      <w:proofErr w:type="gramStart"/>
      <w:r w:rsidRPr="00657CD5">
        <w:rPr>
          <w:i/>
          <w:color w:val="808080" w:themeColor="background1" w:themeShade="80"/>
          <w:lang w:val="en-US"/>
        </w:rPr>
        <w:t>m</w:t>
      </w:r>
      <w:proofErr w:type="gramEnd"/>
      <w:r w:rsidRPr="00657CD5">
        <w:rPr>
          <w:i/>
          <w:color w:val="808080" w:themeColor="background1" w:themeShade="80"/>
          <w:lang w:val="en-US"/>
        </w:rPr>
        <w:t>. g.</w:t>
      </w:r>
    </w:p>
    <w:p w:rsidR="00594FC7" w:rsidRPr="00B614A8" w:rsidRDefault="009F24FB" w:rsidP="00841A2D">
      <w:pPr>
        <w:shd w:val="clear" w:color="auto" w:fill="D9D9D9" w:themeFill="background1" w:themeFillShade="D9"/>
        <w:spacing w:before="120" w:after="120"/>
        <w:ind w:left="425" w:hanging="425"/>
        <w:jc w:val="center"/>
        <w:rPr>
          <w:b/>
        </w:rPr>
      </w:pPr>
      <w:r w:rsidRPr="00B614A8">
        <w:rPr>
          <w:b/>
        </w:rPr>
        <w:t>5. klase</w:t>
      </w:r>
    </w:p>
    <w:p w:rsidR="00DE204B" w:rsidRDefault="00354116" w:rsidP="009A2E4B">
      <w:pPr>
        <w:spacing w:after="0"/>
        <w:ind w:left="425" w:hanging="425"/>
        <w:rPr>
          <w:b/>
          <w:highlight w:val="yellow"/>
        </w:rPr>
      </w:pPr>
      <w:r>
        <w:rPr>
          <w:b/>
        </w:rPr>
        <w:t>5.1.</w:t>
      </w:r>
      <w:r>
        <w:rPr>
          <w:b/>
        </w:rPr>
        <w:tab/>
      </w:r>
      <w:r w:rsidR="0032494C" w:rsidRPr="0032494C">
        <w:t>Katrā</w:t>
      </w:r>
      <w:r w:rsidR="0032494C">
        <w:t xml:space="preserve"> tukšajā </w:t>
      </w:r>
      <w:r w:rsidR="00FA37A1">
        <w:t xml:space="preserve">aplītī </w:t>
      </w:r>
      <w:r w:rsidR="0032494C">
        <w:t xml:space="preserve">(skat. </w:t>
      </w:r>
      <w:r w:rsidR="0032494C">
        <w:fldChar w:fldCharType="begin"/>
      </w:r>
      <w:r w:rsidR="0032494C">
        <w:instrText xml:space="preserve"> REF _Ref531550946 \h </w:instrText>
      </w:r>
      <w:r w:rsidR="0032494C">
        <w:fldChar w:fldCharType="separate"/>
      </w:r>
      <w:r w:rsidR="003033EE">
        <w:rPr>
          <w:noProof/>
        </w:rPr>
        <w:t>1</w:t>
      </w:r>
      <w:r w:rsidR="003033EE">
        <w:t>. att.</w:t>
      </w:r>
      <w:r w:rsidR="0032494C">
        <w:fldChar w:fldCharType="end"/>
      </w:r>
      <w:r w:rsidR="0032494C">
        <w:t>) ieraksti vienu naturālu skaitli tā, lai aplīšos būtu ierakstīti visi naturālie skaitļi no 1 līdz 12 un lai skaitļu summa uz katras trijstūra malas būtu 28.</w:t>
      </w:r>
    </w:p>
    <w:p w:rsidR="0032494C" w:rsidRDefault="0032494C" w:rsidP="009A2E4B">
      <w:pPr>
        <w:keepNext/>
        <w:spacing w:after="0"/>
        <w:ind w:left="425" w:hanging="425"/>
        <w:jc w:val="center"/>
      </w:pPr>
      <w:r w:rsidRPr="0032494C">
        <w:rPr>
          <w:noProof/>
          <w:lang w:eastAsia="lv-LV"/>
        </w:rPr>
        <w:drawing>
          <wp:inline distT="0" distB="0" distL="0" distR="0" wp14:anchorId="5AA8D425" wp14:editId="19DF8070">
            <wp:extent cx="1626207" cy="1440000"/>
            <wp:effectExtent l="0" t="0" r="0" b="825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bookmarkStart w:id="0" w:name="_GoBack"/>
      <w:bookmarkEnd w:id="0"/>
    </w:p>
    <w:bookmarkStart w:id="1" w:name="_Ref531550946"/>
    <w:p w:rsidR="0032494C" w:rsidRPr="00DE204B" w:rsidRDefault="0032494C" w:rsidP="00F27E5D">
      <w:pPr>
        <w:pStyle w:val="Parakstszemobjekta"/>
      </w:pPr>
      <w:r>
        <w:fldChar w:fldCharType="begin"/>
      </w:r>
      <w:r>
        <w:instrText xml:space="preserve"> SEQ Ilustrācija \* ARABIC </w:instrText>
      </w:r>
      <w:r>
        <w:fldChar w:fldCharType="separate"/>
      </w:r>
      <w:r w:rsidR="003033EE">
        <w:t>1</w:t>
      </w:r>
      <w:r>
        <w:fldChar w:fldCharType="end"/>
      </w:r>
      <w:r>
        <w:t>. att.</w:t>
      </w:r>
      <w:bookmarkEnd w:id="1"/>
    </w:p>
    <w:p w:rsidR="00FA428D" w:rsidRPr="002740B6" w:rsidRDefault="00354116" w:rsidP="009A2E4B">
      <w:pPr>
        <w:spacing w:after="0"/>
        <w:ind w:left="426" w:hanging="426"/>
        <w:jc w:val="both"/>
      </w:pPr>
      <w:r>
        <w:rPr>
          <w:b/>
        </w:rPr>
        <w:t>5.2.</w:t>
      </w:r>
      <w:r>
        <w:rPr>
          <w:b/>
        </w:rPr>
        <w:tab/>
      </w:r>
      <w:r w:rsidR="002740B6">
        <w:t xml:space="preserve">Vai </w:t>
      </w:r>
      <m:oMath>
        <m:r>
          <w:rPr>
            <w:rFonts w:ascii="Cambria Math" w:hAnsi="Cambria Math"/>
          </w:rPr>
          <m:t>x</m:t>
        </m:r>
      </m:oMath>
      <w:r w:rsidR="002740B6">
        <w:rPr>
          <w:rFonts w:eastAsiaTheme="minorEastAsia"/>
        </w:rPr>
        <w:t xml:space="preserve"> un </w:t>
      </w:r>
      <m:oMath>
        <m:r>
          <w:rPr>
            <w:rFonts w:ascii="Cambria Math" w:eastAsiaTheme="minorEastAsia" w:hAnsi="Cambria Math"/>
          </w:rPr>
          <m:t>y</m:t>
        </m:r>
      </m:oMath>
      <w:r w:rsidR="002740B6">
        <w:rPr>
          <w:rFonts w:eastAsiaTheme="minorEastAsia"/>
        </w:rPr>
        <w:t xml:space="preserve"> vietā var ierakstīt pa vienam ciparam tā, lai skaitlis </w:t>
      </w:r>
      <w:r w:rsidR="002740B6" w:rsidRPr="002740B6">
        <w:rPr>
          <w:rFonts w:eastAsiaTheme="minorEastAsia"/>
          <w:b/>
        </w:rPr>
        <w:t>a)</w:t>
      </w:r>
      <w:r w:rsidR="002740B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9x8y7</m:t>
            </m:r>
          </m:e>
        </m:acc>
      </m:oMath>
      <w:r w:rsidR="002740B6">
        <w:rPr>
          <w:rFonts w:eastAsiaTheme="minorEastAsia"/>
        </w:rPr>
        <w:t xml:space="preserve"> dalītos</w:t>
      </w:r>
      <w:r w:rsidR="00082D76">
        <w:rPr>
          <w:rFonts w:eastAsiaTheme="minorEastAsia"/>
        </w:rPr>
        <w:t xml:space="preserve"> ar 9</w:t>
      </w:r>
      <w:r w:rsidR="002740B6">
        <w:rPr>
          <w:rFonts w:eastAsiaTheme="minorEastAsia"/>
        </w:rPr>
        <w:t xml:space="preserve">; </w:t>
      </w:r>
      <w:r w:rsidR="002740B6" w:rsidRPr="002740B6">
        <w:rPr>
          <w:rFonts w:eastAsiaTheme="minorEastAsia"/>
          <w:b/>
        </w:rPr>
        <w:t>b)</w:t>
      </w:r>
      <w:r w:rsidR="002740B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12x3y</m:t>
            </m:r>
          </m:e>
        </m:acc>
      </m:oMath>
      <w:r w:rsidR="00082D76">
        <w:rPr>
          <w:rFonts w:eastAsiaTheme="minorEastAsia"/>
        </w:rPr>
        <w:t xml:space="preserve"> dalītos </w:t>
      </w:r>
      <w:r w:rsidR="0091447E">
        <w:rPr>
          <w:rFonts w:eastAsiaTheme="minorEastAsia"/>
        </w:rPr>
        <w:br/>
      </w:r>
      <w:r w:rsidR="00082D76">
        <w:rPr>
          <w:rFonts w:eastAsiaTheme="minorEastAsia"/>
        </w:rPr>
        <w:t xml:space="preserve">ar 6; </w:t>
      </w:r>
      <w:r w:rsidR="00082D76" w:rsidRPr="00D57329">
        <w:rPr>
          <w:rFonts w:eastAsiaTheme="minorEastAsia"/>
          <w:b/>
        </w:rPr>
        <w:t>c)</w:t>
      </w:r>
      <w:r w:rsidR="00082D7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6x5y34</m:t>
            </m:r>
          </m:e>
        </m:acc>
      </m:oMath>
      <w:r w:rsidR="00D57329">
        <w:rPr>
          <w:rFonts w:eastAsiaTheme="minorEastAsia"/>
        </w:rPr>
        <w:t xml:space="preserve"> dalītos ar 4</w:t>
      </w:r>
      <w:r w:rsidR="00082D76">
        <w:rPr>
          <w:rFonts w:eastAsiaTheme="minorEastAsia"/>
        </w:rPr>
        <w:t>?</w:t>
      </w:r>
    </w:p>
    <w:p w:rsidR="00E13EA2" w:rsidRDefault="007C5D19" w:rsidP="009A2E4B">
      <w:pPr>
        <w:spacing w:after="0"/>
        <w:ind w:left="426" w:right="-99" w:hanging="426"/>
        <w:jc w:val="both"/>
        <w:rPr>
          <w:i/>
        </w:rPr>
      </w:pPr>
      <w:r>
        <w:rPr>
          <w:b/>
        </w:rPr>
        <w:t>5.3.</w:t>
      </w:r>
      <w:r>
        <w:rPr>
          <w:b/>
        </w:rPr>
        <w:tab/>
      </w:r>
      <w:r w:rsidR="00E25B4B" w:rsidRPr="00E25B4B">
        <w:t xml:space="preserve">Kādos daudzstūros ar vienu taisnu griezienu var </w:t>
      </w:r>
      <w:r w:rsidR="00E25B4B">
        <w:t>sagriezt trijstūri</w:t>
      </w:r>
      <w:r w:rsidR="00E25B4B" w:rsidRPr="00E25B4B">
        <w:t>?</w:t>
      </w:r>
      <w:r w:rsidR="00E25B4B">
        <w:t xml:space="preserve"> </w:t>
      </w:r>
      <w:r w:rsidR="00E25B4B" w:rsidRPr="00E25B4B">
        <w:rPr>
          <w:i/>
        </w:rPr>
        <w:t>Atrodi visas iespējas un pamato, ka citu nav!</w:t>
      </w: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t>6. klase</w:t>
      </w:r>
    </w:p>
    <w:p w:rsidR="0051235D" w:rsidRPr="0032494C" w:rsidRDefault="009B34CD" w:rsidP="009A2E4B">
      <w:pPr>
        <w:spacing w:after="0"/>
        <w:ind w:left="425" w:hanging="425"/>
      </w:pPr>
      <w:r w:rsidRPr="00ED220D">
        <w:rPr>
          <w:b/>
        </w:rPr>
        <w:t>6</w:t>
      </w:r>
      <w:r w:rsidR="0051235D" w:rsidRPr="00ED220D">
        <w:rPr>
          <w:b/>
        </w:rPr>
        <w:t>.1.</w:t>
      </w:r>
      <w:r w:rsidR="006F5A4E">
        <w:rPr>
          <w:b/>
        </w:rPr>
        <w:tab/>
      </w:r>
      <w:r w:rsidR="0032494C">
        <w:t>Katrā tukšajā</w:t>
      </w:r>
      <w:r w:rsidR="00FA37A1">
        <w:t xml:space="preserve"> aplītī</w:t>
      </w:r>
      <w:r w:rsidR="0032494C">
        <w:t xml:space="preserve"> (skat. </w:t>
      </w:r>
      <w:r w:rsidR="0032494C">
        <w:fldChar w:fldCharType="begin"/>
      </w:r>
      <w:r w:rsidR="0032494C">
        <w:instrText xml:space="preserve"> REF _Ref531550902 \h </w:instrText>
      </w:r>
      <w:r w:rsidR="0032494C">
        <w:fldChar w:fldCharType="separate"/>
      </w:r>
      <w:r w:rsidR="003033EE">
        <w:rPr>
          <w:noProof/>
        </w:rPr>
        <w:t>2</w:t>
      </w:r>
      <w:r w:rsidR="003033EE">
        <w:t>. att.</w:t>
      </w:r>
      <w:r w:rsidR="0032494C">
        <w:fldChar w:fldCharType="end"/>
      </w:r>
      <w:r w:rsidR="0032494C">
        <w:t>) ieraksti vienu naturālu skaitli tā, lai aplīšos būtu ierakstīti visi naturālie skaitļi no 1 līdz 12 un lai skaitļu summa uz katras trijstūra malas būtu 29.</w:t>
      </w:r>
    </w:p>
    <w:p w:rsidR="0032494C" w:rsidRDefault="0032494C" w:rsidP="009A2E4B">
      <w:pPr>
        <w:keepNext/>
        <w:spacing w:after="0"/>
        <w:ind w:left="425" w:hanging="425"/>
        <w:jc w:val="center"/>
      </w:pPr>
      <w:r w:rsidRPr="0032494C">
        <w:rPr>
          <w:noProof/>
          <w:lang w:eastAsia="lv-LV"/>
        </w:rPr>
        <w:drawing>
          <wp:inline distT="0" distB="0" distL="0" distR="0">
            <wp:extent cx="1626207" cy="1440000"/>
            <wp:effectExtent l="0" t="0" r="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07" cy="1440000"/>
                    </a:xfrm>
                    <a:prstGeom prst="rect">
                      <a:avLst/>
                    </a:prstGeom>
                    <a:noFill/>
                    <a:ln>
                      <a:noFill/>
                    </a:ln>
                  </pic:spPr>
                </pic:pic>
              </a:graphicData>
            </a:graphic>
          </wp:inline>
        </w:drawing>
      </w:r>
    </w:p>
    <w:bookmarkStart w:id="2" w:name="_Ref531550902"/>
    <w:p w:rsidR="0032494C" w:rsidRPr="00DE204B" w:rsidRDefault="0032494C" w:rsidP="00F27E5D">
      <w:pPr>
        <w:pStyle w:val="Parakstszemobjekta"/>
      </w:pPr>
      <w:r>
        <w:fldChar w:fldCharType="begin"/>
      </w:r>
      <w:r>
        <w:instrText xml:space="preserve"> SEQ Ilustrācija \* ARABIC </w:instrText>
      </w:r>
      <w:r>
        <w:fldChar w:fldCharType="separate"/>
      </w:r>
      <w:r w:rsidR="003033EE">
        <w:t>2</w:t>
      </w:r>
      <w:r>
        <w:fldChar w:fldCharType="end"/>
      </w:r>
      <w:r>
        <w:t>. att.</w:t>
      </w:r>
      <w:bookmarkEnd w:id="2"/>
    </w:p>
    <w:p w:rsidR="001667AA" w:rsidRDefault="009B34CD" w:rsidP="009A2E4B">
      <w:pPr>
        <w:spacing w:after="0"/>
        <w:ind w:left="426" w:hanging="426"/>
        <w:jc w:val="both"/>
        <w:rPr>
          <w:rFonts w:eastAsiaTheme="minorEastAsia"/>
        </w:rPr>
      </w:pPr>
      <w:r>
        <w:rPr>
          <w:b/>
        </w:rPr>
        <w:t>6</w:t>
      </w:r>
      <w:r w:rsidR="001667AA">
        <w:rPr>
          <w:b/>
        </w:rPr>
        <w:t>.2.</w:t>
      </w:r>
      <w:r w:rsidR="001667AA">
        <w:rPr>
          <w:b/>
        </w:rPr>
        <w:tab/>
      </w:r>
      <w:r w:rsidR="001667AA" w:rsidRPr="001667AA">
        <w:rPr>
          <w:b/>
        </w:rPr>
        <w:t>a)</w:t>
      </w:r>
      <w:r w:rsidR="00A2192E">
        <w:t xml:space="preserve"> Kādu ciparu</w:t>
      </w:r>
      <w:r w:rsidR="001667AA" w:rsidRPr="001667AA">
        <w:t xml:space="preserve"> var ierakstīt </w:t>
      </w:r>
      <m:oMath>
        <m:r>
          <w:rPr>
            <w:rFonts w:ascii="Cambria Math" w:hAnsi="Cambria Math"/>
          </w:rPr>
          <m:t>x</m:t>
        </m:r>
      </m:oMath>
      <w:r w:rsidR="00A2192E">
        <w:rPr>
          <w:rFonts w:eastAsiaTheme="minorEastAsia"/>
        </w:rPr>
        <w:t xml:space="preserve"> </w:t>
      </w:r>
      <w:r w:rsidR="001667AA">
        <w:rPr>
          <w:rFonts w:eastAsiaTheme="minorEastAsia"/>
        </w:rPr>
        <w:t xml:space="preserve">vietā tā, lai piecciparu skaitlis </w:t>
      </w:r>
      <m:oMath>
        <m:acc>
          <m:accPr>
            <m:chr m:val="̅"/>
            <m:ctrlPr>
              <w:rPr>
                <w:rFonts w:ascii="Cambria Math" w:eastAsiaTheme="minorEastAsia" w:hAnsi="Cambria Math"/>
                <w:i/>
              </w:rPr>
            </m:ctrlPr>
          </m:accPr>
          <m:e>
            <m:r>
              <w:rPr>
                <w:rFonts w:ascii="Cambria Math" w:eastAsiaTheme="minorEastAsia" w:hAnsi="Cambria Math"/>
              </w:rPr>
              <m:t>20x18</m:t>
            </m:r>
          </m:e>
        </m:acc>
      </m:oMath>
      <w:r w:rsidR="001667AA">
        <w:rPr>
          <w:rFonts w:eastAsiaTheme="minorEastAsia"/>
        </w:rPr>
        <w:t xml:space="preserve"> dalītos ar 6?</w:t>
      </w:r>
    </w:p>
    <w:p w:rsidR="001667AA" w:rsidRPr="002740B6" w:rsidRDefault="001667AA" w:rsidP="009A2E4B">
      <w:pPr>
        <w:spacing w:after="0"/>
        <w:ind w:left="426"/>
        <w:jc w:val="both"/>
      </w:pPr>
      <w:r w:rsidRPr="00E31DD3">
        <w:rPr>
          <w:rFonts w:eastAsiaTheme="minorEastAsia"/>
          <w:b/>
        </w:rPr>
        <w:t>b)</w:t>
      </w:r>
      <w:r w:rsidRPr="00E31DD3">
        <w:rPr>
          <w:rFonts w:eastAsiaTheme="minorEastAsia"/>
        </w:rPr>
        <w:t xml:space="preserve"> </w:t>
      </w:r>
      <w:r w:rsidR="007A4386" w:rsidRPr="00E31DD3">
        <w:t>Vai</w:t>
      </w:r>
      <w:r w:rsidR="007A4386" w:rsidRPr="00C15AFD">
        <w:t xml:space="preserve"> </w:t>
      </w:r>
      <m:oMath>
        <m:r>
          <w:rPr>
            <w:rFonts w:ascii="Cambria Math" w:hAnsi="Cambria Math"/>
          </w:rPr>
          <m:t>x</m:t>
        </m:r>
      </m:oMath>
      <w:r w:rsidR="007A4386">
        <w:rPr>
          <w:rFonts w:eastAsiaTheme="minorEastAsia"/>
        </w:rPr>
        <w:t xml:space="preserve"> un </w:t>
      </w:r>
      <m:oMath>
        <m:r>
          <w:rPr>
            <w:rFonts w:ascii="Cambria Math" w:eastAsiaTheme="minorEastAsia" w:hAnsi="Cambria Math"/>
          </w:rPr>
          <m:t>y</m:t>
        </m:r>
      </m:oMath>
      <w:r w:rsidR="007A4386">
        <w:rPr>
          <w:rFonts w:eastAsiaTheme="minorEastAsia"/>
        </w:rPr>
        <w:t xml:space="preserve"> </w:t>
      </w:r>
      <w:r w:rsidR="007A4386" w:rsidRPr="00C15AFD">
        <w:rPr>
          <w:rFonts w:eastAsiaTheme="minorEastAsia"/>
        </w:rPr>
        <w:t xml:space="preserve">vietā var ierakstīt pa vienam ciparam tā, lai sešciparu skaitlis </w:t>
      </w:r>
      <m:oMath>
        <m:acc>
          <m:accPr>
            <m:chr m:val="̅"/>
            <m:ctrlPr>
              <w:rPr>
                <w:rFonts w:ascii="Cambria Math" w:eastAsiaTheme="minorEastAsia" w:hAnsi="Cambria Math"/>
                <w:i/>
              </w:rPr>
            </m:ctrlPr>
          </m:accPr>
          <m:e>
            <m:r>
              <w:rPr>
                <w:rFonts w:ascii="Cambria Math" w:eastAsiaTheme="minorEastAsia" w:hAnsi="Cambria Math"/>
              </w:rPr>
              <m:t>20x18y</m:t>
            </m:r>
          </m:e>
        </m:acc>
      </m:oMath>
      <w:r w:rsidR="006C4CE9">
        <w:rPr>
          <w:rFonts w:eastAsiaTheme="minorEastAsia"/>
        </w:rPr>
        <w:t xml:space="preserve"> dalītos ar 25</w:t>
      </w:r>
      <w:r w:rsidR="007A4386" w:rsidRPr="00C15AFD">
        <w:rPr>
          <w:rFonts w:eastAsiaTheme="minorEastAsia"/>
        </w:rPr>
        <w:t>?</w:t>
      </w:r>
    </w:p>
    <w:p w:rsidR="00C13E39" w:rsidRDefault="009B34CD" w:rsidP="009A2E4B">
      <w:pPr>
        <w:spacing w:after="0"/>
        <w:ind w:left="426" w:right="-99" w:hanging="426"/>
        <w:jc w:val="both"/>
        <w:rPr>
          <w:i/>
        </w:rPr>
      </w:pPr>
      <w:r>
        <w:rPr>
          <w:b/>
        </w:rPr>
        <w:t>6.3</w:t>
      </w:r>
      <w:r w:rsidR="00960C9E">
        <w:rPr>
          <w:b/>
        </w:rPr>
        <w:t>.</w:t>
      </w:r>
      <w:r w:rsidR="00960C9E">
        <w:rPr>
          <w:b/>
        </w:rPr>
        <w:tab/>
      </w:r>
      <w:r>
        <w:t xml:space="preserve">Uz taisnstūra </w:t>
      </w:r>
      <m:oMath>
        <m:r>
          <w:rPr>
            <w:rFonts w:ascii="Cambria Math" w:hAnsi="Cambria Math"/>
          </w:rPr>
          <m:t>ABCD</m:t>
        </m:r>
      </m:oMath>
      <w:r>
        <w:rPr>
          <w:rFonts w:eastAsiaTheme="minorEastAsia"/>
        </w:rPr>
        <w:t xml:space="preserve"> malas </w:t>
      </w:r>
      <m:oMath>
        <m:r>
          <w:rPr>
            <w:rFonts w:ascii="Cambria Math" w:eastAsiaTheme="minorEastAsia" w:hAnsi="Cambria Math"/>
          </w:rPr>
          <m:t>AB</m:t>
        </m:r>
      </m:oMath>
      <w:r>
        <w:rPr>
          <w:rFonts w:eastAsiaTheme="minorEastAsia"/>
        </w:rPr>
        <w:t xml:space="preserve"> atzīmēts punkts </w:t>
      </w:r>
      <m:oMath>
        <m:r>
          <w:rPr>
            <w:rFonts w:ascii="Cambria Math" w:eastAsiaTheme="minorEastAsia" w:hAnsi="Cambria Math"/>
          </w:rPr>
          <m:t>M</m:t>
        </m:r>
      </m:oMath>
      <w:r>
        <w:rPr>
          <w:rFonts w:eastAsiaTheme="minorEastAsia"/>
        </w:rPr>
        <w:t xml:space="preserve"> tā, ka nogrieznis </w:t>
      </w:r>
      <m:oMath>
        <m:r>
          <w:rPr>
            <w:rFonts w:ascii="Cambria Math" w:eastAsiaTheme="minorEastAsia" w:hAnsi="Cambria Math"/>
          </w:rPr>
          <m:t>AM</m:t>
        </m:r>
      </m:oMath>
      <w:r>
        <w:rPr>
          <w:rFonts w:eastAsiaTheme="minorEastAsia"/>
        </w:rPr>
        <w:t xml:space="preserve"> ir </w:t>
      </w:r>
      <w:r w:rsidR="00B42B83">
        <w:rPr>
          <w:rFonts w:eastAsiaTheme="minorEastAsia"/>
        </w:rPr>
        <w:t>četras</w:t>
      </w:r>
      <w:r>
        <w:rPr>
          <w:rFonts w:eastAsiaTheme="minorEastAsia"/>
        </w:rPr>
        <w:t xml:space="preserve"> reizes garāks nekā nogrieznis </w:t>
      </w:r>
      <m:oMath>
        <m:r>
          <w:rPr>
            <w:rFonts w:ascii="Cambria Math" w:eastAsiaTheme="minorEastAsia" w:hAnsi="Cambria Math"/>
          </w:rPr>
          <m:t>MB</m:t>
        </m:r>
      </m:oMath>
      <w:r>
        <w:rPr>
          <w:rFonts w:eastAsiaTheme="minorEastAsia"/>
        </w:rPr>
        <w:t xml:space="preserve">. Zināms, ka trijstūra </w:t>
      </w:r>
      <m:oMath>
        <m:r>
          <w:rPr>
            <w:rFonts w:ascii="Cambria Math" w:eastAsiaTheme="minorEastAsia" w:hAnsi="Cambria Math"/>
          </w:rPr>
          <m:t>MBC</m:t>
        </m:r>
      </m:oMath>
      <w:r>
        <w:rPr>
          <w:rFonts w:eastAsiaTheme="minorEastAsia"/>
        </w:rPr>
        <w:t xml:space="preserve"> laukums ir 5 cm</w:t>
      </w:r>
      <w:r w:rsidRPr="009B34CD">
        <w:rPr>
          <w:rFonts w:eastAsiaTheme="minorEastAsia"/>
          <w:vertAlign w:val="superscript"/>
        </w:rPr>
        <w:t>2</w:t>
      </w:r>
      <w:r>
        <w:rPr>
          <w:rFonts w:eastAsiaTheme="minorEastAsia"/>
        </w:rPr>
        <w:t xml:space="preserve">. </w:t>
      </w:r>
      <w:r w:rsidR="00935899" w:rsidRPr="00935899">
        <w:rPr>
          <w:rFonts w:eastAsiaTheme="minorEastAsia"/>
          <w:b/>
        </w:rPr>
        <w:t>a)</w:t>
      </w:r>
      <w:r w:rsidR="00935899">
        <w:rPr>
          <w:rFonts w:eastAsiaTheme="minorEastAsia"/>
        </w:rPr>
        <w:t xml:space="preserve"> </w:t>
      </w:r>
      <w:r>
        <w:rPr>
          <w:rFonts w:eastAsiaTheme="minorEastAsia"/>
        </w:rPr>
        <w:t xml:space="preserve">Aprēķini taisnstūra </w:t>
      </w:r>
      <m:oMath>
        <m:r>
          <w:rPr>
            <w:rFonts w:ascii="Cambria Math" w:eastAsiaTheme="minorEastAsia" w:hAnsi="Cambria Math"/>
          </w:rPr>
          <m:t>ABCD</m:t>
        </m:r>
      </m:oMath>
      <w:r>
        <w:rPr>
          <w:rFonts w:eastAsiaTheme="minorEastAsia"/>
        </w:rPr>
        <w:t xml:space="preserve"> laukumu</w:t>
      </w:r>
      <w:r w:rsidR="00935899">
        <w:rPr>
          <w:rFonts w:eastAsiaTheme="minorEastAsia"/>
        </w:rPr>
        <w:t>!</w:t>
      </w:r>
      <w:r>
        <w:rPr>
          <w:rFonts w:eastAsiaTheme="minorEastAsia"/>
        </w:rPr>
        <w:t xml:space="preserve"> </w:t>
      </w:r>
      <w:r w:rsidR="00935899" w:rsidRPr="00935899">
        <w:rPr>
          <w:rFonts w:eastAsiaTheme="minorEastAsia"/>
          <w:b/>
        </w:rPr>
        <w:t>b)</w:t>
      </w:r>
      <w:r w:rsidR="00935899">
        <w:rPr>
          <w:rFonts w:eastAsiaTheme="minorEastAsia"/>
        </w:rPr>
        <w:t xml:space="preserve"> Kāds var būt taisnstūra </w:t>
      </w:r>
      <m:oMath>
        <m:r>
          <w:rPr>
            <w:rFonts w:ascii="Cambria Math" w:hAnsi="Cambria Math"/>
          </w:rPr>
          <m:t>ABCD</m:t>
        </m:r>
      </m:oMath>
      <w:r w:rsidR="00935899">
        <w:rPr>
          <w:rFonts w:eastAsiaTheme="minorEastAsia"/>
        </w:rPr>
        <w:t xml:space="preserve"> perimetrs, ja tā </w:t>
      </w:r>
      <w:r w:rsidR="00164E1D">
        <w:rPr>
          <w:rFonts w:eastAsiaTheme="minorEastAsia"/>
        </w:rPr>
        <w:t>malu garumi</w:t>
      </w:r>
      <w:r w:rsidR="00935899">
        <w:rPr>
          <w:rFonts w:eastAsiaTheme="minorEastAsia"/>
        </w:rPr>
        <w:t xml:space="preserve"> izsakāmi veselos centimetros?</w:t>
      </w:r>
      <w:r w:rsidR="0018434C">
        <w:rPr>
          <w:rFonts w:eastAsiaTheme="minorEastAsia"/>
        </w:rPr>
        <w:t xml:space="preserve"> </w:t>
      </w:r>
      <w:r w:rsidR="0018434C" w:rsidRPr="00E25B4B">
        <w:rPr>
          <w:i/>
        </w:rPr>
        <w:t>Atrodi visas iespējas un pamato, ka citu nav!</w:t>
      </w:r>
    </w:p>
    <w:p w:rsidR="00C13E39" w:rsidRDefault="00C13E39">
      <w:pPr>
        <w:rPr>
          <w:i/>
        </w:rPr>
      </w:pPr>
      <w:r>
        <w:rPr>
          <w:i/>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7. klase</w:t>
      </w:r>
    </w:p>
    <w:p w:rsidR="00CE0259" w:rsidRDefault="00A04482" w:rsidP="009A2E4B">
      <w:pPr>
        <w:spacing w:after="0"/>
        <w:ind w:left="425" w:hanging="425"/>
        <w:jc w:val="both"/>
        <w:rPr>
          <w:rFonts w:eastAsiaTheme="minorEastAsia"/>
        </w:rPr>
      </w:pPr>
      <w:r w:rsidRPr="004D308B">
        <w:rPr>
          <w:b/>
        </w:rPr>
        <w:t>7</w:t>
      </w:r>
      <w:r w:rsidR="0051235D" w:rsidRPr="004D308B">
        <w:rPr>
          <w:b/>
        </w:rPr>
        <w:t xml:space="preserve">.1. </w:t>
      </w:r>
      <w:r w:rsidR="00CE0259" w:rsidRPr="004D308B">
        <w:rPr>
          <w:b/>
        </w:rPr>
        <w:tab/>
      </w:r>
      <w:r w:rsidR="00CE0259" w:rsidRPr="004D308B">
        <w:t>Ziemassvētku</w:t>
      </w:r>
      <w:r w:rsidR="00CE0259" w:rsidRPr="00CE0259">
        <w:t xml:space="preserve"> vecīša noliktavā ir</w:t>
      </w:r>
      <w:r w:rsidR="00CE0259">
        <w:rPr>
          <w:b/>
        </w:rPr>
        <w:t xml:space="preserve"> </w:t>
      </w:r>
      <w:r w:rsidR="00CE0259">
        <w:t xml:space="preserve">skapis, kas sastāv no </w:t>
      </w:r>
      <m:oMath>
        <m:r>
          <w:rPr>
            <w:rFonts w:ascii="Cambria Math" w:hAnsi="Cambria Math"/>
          </w:rPr>
          <m:t>6×6</m:t>
        </m:r>
      </m:oMath>
      <w:r w:rsidR="00CE0259">
        <w:rPr>
          <w:rFonts w:eastAsiaTheme="minorEastAsia"/>
        </w:rPr>
        <w:t xml:space="preserve"> kvadrātveida plauktiem (skat. </w:t>
      </w:r>
      <w:r w:rsidR="0073157C">
        <w:rPr>
          <w:rFonts w:eastAsiaTheme="minorEastAsia"/>
        </w:rPr>
        <w:fldChar w:fldCharType="begin"/>
      </w:r>
      <w:r w:rsidR="0073157C">
        <w:rPr>
          <w:rFonts w:eastAsiaTheme="minorEastAsia"/>
        </w:rPr>
        <w:instrText xml:space="preserve"> REF _Ref531548980 \h </w:instrText>
      </w:r>
      <w:r w:rsidR="0073157C">
        <w:rPr>
          <w:rFonts w:eastAsiaTheme="minorEastAsia"/>
        </w:rPr>
      </w:r>
      <w:r w:rsidR="0073157C">
        <w:rPr>
          <w:rFonts w:eastAsiaTheme="minorEastAsia"/>
        </w:rPr>
        <w:fldChar w:fldCharType="separate"/>
      </w:r>
      <w:r w:rsidR="003033EE">
        <w:rPr>
          <w:noProof/>
        </w:rPr>
        <w:t>3</w:t>
      </w:r>
      <w:r w:rsidR="003033EE">
        <w:t>. att.</w:t>
      </w:r>
      <w:r w:rsidR="0073157C">
        <w:rPr>
          <w:rFonts w:eastAsiaTheme="minorEastAsia"/>
        </w:rPr>
        <w:fldChar w:fldCharType="end"/>
      </w:r>
      <w:r w:rsidR="00CE0259">
        <w:rPr>
          <w:rFonts w:eastAsiaTheme="minorEastAsia"/>
        </w:rPr>
        <w:t xml:space="preserve">). Katrā plauktā ir ielikta ne vairāk kā viena dāvana un pavisam kopā skapī ir </w:t>
      </w:r>
      <w:r w:rsidR="0073157C" w:rsidRPr="004A7964">
        <w:rPr>
          <w:rFonts w:eastAsiaTheme="minorEastAsia"/>
          <w:b/>
        </w:rPr>
        <w:t>a)</w:t>
      </w:r>
      <w:r w:rsidR="0073157C">
        <w:rPr>
          <w:rFonts w:eastAsiaTheme="minorEastAsia"/>
        </w:rPr>
        <w:t xml:space="preserve"> 9</w:t>
      </w:r>
      <w:r w:rsidR="00CE0259">
        <w:rPr>
          <w:rFonts w:eastAsiaTheme="minorEastAsia"/>
        </w:rPr>
        <w:t xml:space="preserve"> dāvanas</w:t>
      </w:r>
      <w:r w:rsidR="0073157C">
        <w:rPr>
          <w:rFonts w:eastAsiaTheme="minorEastAsia"/>
        </w:rPr>
        <w:t xml:space="preserve">; </w:t>
      </w:r>
      <w:r w:rsidR="0073157C" w:rsidRPr="004A7964">
        <w:rPr>
          <w:rFonts w:eastAsiaTheme="minorEastAsia"/>
          <w:b/>
        </w:rPr>
        <w:t>b)</w:t>
      </w:r>
      <w:r w:rsidR="0073157C">
        <w:rPr>
          <w:rFonts w:eastAsiaTheme="minorEastAsia"/>
        </w:rPr>
        <w:t xml:space="preserve"> 10 dāvanas </w:t>
      </w:r>
      <w:r w:rsidR="00CE0259">
        <w:rPr>
          <w:rFonts w:eastAsiaTheme="minorEastAsia"/>
        </w:rPr>
        <w:t>. Vai var gadīties, ka nekādas divas dāvanas neatrodas blakus pla</w:t>
      </w:r>
      <w:r w:rsidR="000E0919">
        <w:rPr>
          <w:rFonts w:eastAsiaTheme="minorEastAsia"/>
        </w:rPr>
        <w:t>u</w:t>
      </w:r>
      <w:r w:rsidR="00CE0259">
        <w:rPr>
          <w:rFonts w:eastAsiaTheme="minorEastAsia"/>
        </w:rPr>
        <w:t>ktos?</w:t>
      </w:r>
      <w:r w:rsidR="0073157C">
        <w:rPr>
          <w:rFonts w:eastAsiaTheme="minorEastAsia"/>
        </w:rPr>
        <w:t xml:space="preserve"> Par blakus plauktiem sauksim</w:t>
      </w:r>
      <w:r w:rsidR="0068701B">
        <w:rPr>
          <w:rFonts w:eastAsiaTheme="minorEastAsia"/>
        </w:rPr>
        <w:t xml:space="preserve"> tos</w:t>
      </w:r>
      <w:r w:rsidR="0073157C">
        <w:rPr>
          <w:rFonts w:eastAsiaTheme="minorEastAsia"/>
        </w:rPr>
        <w:t xml:space="preserve"> plauktus, kuriem ir vismaz viens kopīgs stūris.</w:t>
      </w:r>
    </w:p>
    <w:p w:rsidR="0073157C" w:rsidRDefault="0073157C" w:rsidP="009A2E4B">
      <w:pPr>
        <w:keepNext/>
        <w:spacing w:after="0"/>
        <w:ind w:left="425" w:hanging="425"/>
        <w:jc w:val="center"/>
      </w:pPr>
      <w:r w:rsidRPr="0073157C">
        <w:rPr>
          <w:noProof/>
          <w:lang w:eastAsia="lv-LV"/>
        </w:rPr>
        <w:drawing>
          <wp:inline distT="0" distB="0" distL="0" distR="0" wp14:anchorId="2244DBF1" wp14:editId="5E8BB2D5">
            <wp:extent cx="712500" cy="720000"/>
            <wp:effectExtent l="0" t="0" r="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2500" cy="720000"/>
                    </a:xfrm>
                    <a:prstGeom prst="rect">
                      <a:avLst/>
                    </a:prstGeom>
                  </pic:spPr>
                </pic:pic>
              </a:graphicData>
            </a:graphic>
          </wp:inline>
        </w:drawing>
      </w:r>
    </w:p>
    <w:bookmarkStart w:id="3" w:name="_Ref531548980"/>
    <w:p w:rsidR="0073157C" w:rsidRPr="00CE0259" w:rsidRDefault="0073157C" w:rsidP="00F27E5D">
      <w:pPr>
        <w:pStyle w:val="Parakstszemobjekta"/>
      </w:pPr>
      <w:r>
        <w:fldChar w:fldCharType="begin"/>
      </w:r>
      <w:r>
        <w:instrText xml:space="preserve"> SEQ Ilustrācija \* ARABIC </w:instrText>
      </w:r>
      <w:r>
        <w:fldChar w:fldCharType="separate"/>
      </w:r>
      <w:r w:rsidR="003033EE">
        <w:t>3</w:t>
      </w:r>
      <w:r>
        <w:fldChar w:fldCharType="end"/>
      </w:r>
      <w:r>
        <w:t>. att.</w:t>
      </w:r>
      <w:bookmarkEnd w:id="3"/>
    </w:p>
    <w:p w:rsidR="0051235D" w:rsidRDefault="00FE2F23" w:rsidP="009A2E4B">
      <w:pPr>
        <w:spacing w:after="0"/>
        <w:ind w:left="426" w:hanging="426"/>
        <w:jc w:val="both"/>
        <w:rPr>
          <w:rFonts w:eastAsiaTheme="minorEastAsia"/>
        </w:rPr>
      </w:pPr>
      <w:r>
        <w:rPr>
          <w:b/>
        </w:rPr>
        <w:t>7.</w:t>
      </w:r>
      <w:r w:rsidR="0051235D" w:rsidRPr="00B614A8">
        <w:rPr>
          <w:b/>
        </w:rPr>
        <w:t xml:space="preserve">2. </w:t>
      </w:r>
      <w:r w:rsidR="00A04482">
        <w:rPr>
          <w:b/>
        </w:rPr>
        <w:tab/>
      </w:r>
      <w:r w:rsidR="00EF1AF9">
        <w:t xml:space="preserve">Kādus ciparus var ierakstīt </w:t>
      </w:r>
      <m:oMath>
        <m:r>
          <w:rPr>
            <w:rFonts w:ascii="Cambria Math" w:hAnsi="Cambria Math"/>
          </w:rPr>
          <m:t>x</m:t>
        </m:r>
      </m:oMath>
      <w:r w:rsidR="00EF1AF9">
        <w:rPr>
          <w:rFonts w:eastAsiaTheme="minorEastAsia"/>
        </w:rPr>
        <w:t xml:space="preserve"> un </w:t>
      </w:r>
      <m:oMath>
        <m:r>
          <w:rPr>
            <w:rFonts w:ascii="Cambria Math" w:eastAsiaTheme="minorEastAsia" w:hAnsi="Cambria Math"/>
          </w:rPr>
          <m:t>y</m:t>
        </m:r>
      </m:oMath>
      <w:r w:rsidR="00EF1AF9">
        <w:rPr>
          <w:rFonts w:eastAsiaTheme="minorEastAsia"/>
        </w:rPr>
        <w:t xml:space="preserve"> vietā, lai piecciparu skaitlis </w:t>
      </w:r>
      <m:oMath>
        <m:acc>
          <m:accPr>
            <m:chr m:val="̅"/>
            <m:ctrlPr>
              <w:rPr>
                <w:rFonts w:ascii="Cambria Math" w:eastAsiaTheme="minorEastAsia" w:hAnsi="Cambria Math"/>
                <w:i/>
              </w:rPr>
            </m:ctrlPr>
          </m:accPr>
          <m:e>
            <m:r>
              <w:rPr>
                <w:rFonts w:ascii="Cambria Math" w:eastAsiaTheme="minorEastAsia" w:hAnsi="Cambria Math"/>
              </w:rPr>
              <m:t>1x73y</m:t>
            </m:r>
          </m:e>
        </m:acc>
      </m:oMath>
      <w:r w:rsidR="00EF1AF9">
        <w:rPr>
          <w:rFonts w:eastAsiaTheme="minorEastAsia"/>
        </w:rPr>
        <w:t xml:space="preserve"> dalītos ar 12?</w:t>
      </w:r>
    </w:p>
    <w:p w:rsidR="0051235D" w:rsidRDefault="00A04482" w:rsidP="009A2E4B">
      <w:pPr>
        <w:spacing w:after="0"/>
        <w:ind w:left="426" w:right="-99" w:hanging="426"/>
        <w:jc w:val="both"/>
        <w:rPr>
          <w:rFonts w:eastAsiaTheme="minorEastAsia"/>
        </w:rPr>
      </w:pPr>
      <w:r w:rsidRPr="00A04482">
        <w:rPr>
          <w:b/>
        </w:rPr>
        <w:t>7</w:t>
      </w:r>
      <w:r w:rsidR="004B5E5B">
        <w:rPr>
          <w:b/>
        </w:rPr>
        <w:t>.3.</w:t>
      </w:r>
      <w:r w:rsidR="004B5E5B">
        <w:rPr>
          <w:b/>
        </w:rPr>
        <w:tab/>
      </w:r>
      <w:r w:rsidR="008F7416" w:rsidRPr="008F7416">
        <w:t>Plaknē novilktas četras taisnes.</w:t>
      </w:r>
      <w:r w:rsidR="008F7416">
        <w:rPr>
          <w:b/>
        </w:rPr>
        <w:t xml:space="preserve"> </w:t>
      </w:r>
      <w:r w:rsidR="00C17BAC">
        <w:t>Cik leņķus</w:t>
      </w:r>
      <w:r w:rsidR="008F7416">
        <w:t xml:space="preserve">, kas mazāki nekā </w:t>
      </w:r>
      <m:oMath>
        <m:r>
          <w:rPr>
            <w:rFonts w:ascii="Cambria Math" w:hAnsi="Cambria Math"/>
          </w:rPr>
          <m:t>180°</m:t>
        </m:r>
      </m:oMath>
      <w:r w:rsidR="00C17BAC">
        <w:rPr>
          <w:rFonts w:eastAsiaTheme="minorEastAsia"/>
        </w:rPr>
        <w:t>,</w:t>
      </w:r>
      <w:r w:rsidR="008F7416">
        <w:rPr>
          <w:rFonts w:eastAsiaTheme="minorEastAsia"/>
        </w:rPr>
        <w:t xml:space="preserve"> </w:t>
      </w:r>
      <w:r w:rsidR="00C17BAC">
        <w:rPr>
          <w:rFonts w:eastAsiaTheme="minorEastAsia"/>
        </w:rPr>
        <w:t>var veidot</w:t>
      </w:r>
      <w:r w:rsidR="008F7416">
        <w:rPr>
          <w:rFonts w:eastAsiaTheme="minorEastAsia"/>
        </w:rPr>
        <w:t xml:space="preserve"> šīs taisnes?</w:t>
      </w: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Pr="008F7416" w:rsidRDefault="00C13E39" w:rsidP="009A2E4B">
      <w:pPr>
        <w:spacing w:after="0"/>
        <w:ind w:left="426" w:right="-99" w:hanging="426"/>
        <w:jc w:val="both"/>
      </w:pP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t>8. klase</w:t>
      </w:r>
    </w:p>
    <w:p w:rsidR="0051235D" w:rsidRPr="00E53DDE" w:rsidRDefault="00533D4D" w:rsidP="009A2E4B">
      <w:pPr>
        <w:spacing w:after="0"/>
        <w:ind w:left="425" w:hanging="425"/>
        <w:jc w:val="both"/>
      </w:pPr>
      <w:r w:rsidRPr="003712F9">
        <w:rPr>
          <w:b/>
        </w:rPr>
        <w:t>8</w:t>
      </w:r>
      <w:r w:rsidR="00EB2217">
        <w:rPr>
          <w:b/>
        </w:rPr>
        <w:t>.1.</w:t>
      </w:r>
      <w:r w:rsidR="00EB2217">
        <w:rPr>
          <w:b/>
        </w:rPr>
        <w:tab/>
      </w:r>
      <w:r w:rsidR="00E53DDE">
        <w:t xml:space="preserve">Skolēni jau laicīgi gribēja radīt sev Ziemassvētku noskaņu. Katrs no 26 vienas klases skolēniem izlozēja kāda sava klases biedra vārdu. </w:t>
      </w:r>
      <w:r w:rsidR="00535A4D">
        <w:t>Katrs no šiem skolēniem</w:t>
      </w:r>
      <w:r w:rsidR="00E53DDE">
        <w:t xml:space="preserve"> katrā adventē dāvinās izlozētajam klases biedram kādu našķi, kura vērtība nep</w:t>
      </w:r>
      <w:r w:rsidR="003712F9">
        <w:t>ārsniedz 1 eiro. Vai pēc C</w:t>
      </w:r>
      <w:r w:rsidR="00E53DDE">
        <w:t>eturtās adventes (</w:t>
      </w:r>
      <w:r w:rsidR="00530F5F">
        <w:t xml:space="preserve">tas ir, </w:t>
      </w:r>
      <w:r w:rsidR="00E53DDE">
        <w:t>pēc četrām šādām apdāvināšanās reizēm) noteikti būs bijušas divas dāvanas, kuru cena ir vienāda?</w:t>
      </w:r>
    </w:p>
    <w:p w:rsidR="00EC064E" w:rsidRPr="00C15AFD" w:rsidRDefault="00533D4D" w:rsidP="009A2E4B">
      <w:pPr>
        <w:spacing w:after="0"/>
        <w:ind w:left="426" w:hanging="426"/>
        <w:jc w:val="both"/>
        <w:rPr>
          <w:rFonts w:eastAsiaTheme="minorEastAsia"/>
        </w:rPr>
      </w:pPr>
      <w:r>
        <w:rPr>
          <w:b/>
        </w:rPr>
        <w:t>8</w:t>
      </w:r>
      <w:r w:rsidR="0051235D" w:rsidRPr="00B614A8">
        <w:rPr>
          <w:b/>
        </w:rPr>
        <w:t>.2</w:t>
      </w:r>
      <w:r w:rsidR="0051235D" w:rsidRPr="00C15AFD">
        <w:rPr>
          <w:b/>
        </w:rPr>
        <w:t xml:space="preserve">. </w:t>
      </w:r>
      <w:r w:rsidR="003269C1" w:rsidRPr="00C15AFD">
        <w:rPr>
          <w:b/>
        </w:rPr>
        <w:tab/>
      </w:r>
      <w:r w:rsidR="00EC064E" w:rsidRPr="00C15AFD">
        <w:rPr>
          <w:b/>
        </w:rPr>
        <w:t xml:space="preserve">a) </w:t>
      </w:r>
      <w:r w:rsidR="00EC064E" w:rsidRPr="00C15AFD">
        <w:t xml:space="preserve">Vai </w:t>
      </w:r>
      <m:oMath>
        <m:r>
          <w:rPr>
            <w:rFonts w:ascii="Cambria Math" w:hAnsi="Cambria Math"/>
          </w:rPr>
          <m:t>x</m:t>
        </m:r>
      </m:oMath>
      <w:r w:rsidR="00EC064E" w:rsidRPr="00C15AFD">
        <w:rPr>
          <w:rFonts w:eastAsiaTheme="minorEastAsia"/>
        </w:rPr>
        <w:t xml:space="preserve">, </w:t>
      </w:r>
      <m:oMath>
        <m:r>
          <w:rPr>
            <w:rFonts w:ascii="Cambria Math" w:eastAsiaTheme="minorEastAsia" w:hAnsi="Cambria Math"/>
          </w:rPr>
          <m:t>y</m:t>
        </m:r>
      </m:oMath>
      <w:r w:rsidR="00EC064E" w:rsidRPr="00C15AFD">
        <w:rPr>
          <w:rFonts w:eastAsiaTheme="minorEastAsia"/>
        </w:rPr>
        <w:t xml:space="preserve"> un </w:t>
      </w:r>
      <m:oMath>
        <m:r>
          <w:rPr>
            <w:rFonts w:ascii="Cambria Math" w:eastAsiaTheme="minorEastAsia" w:hAnsi="Cambria Math"/>
          </w:rPr>
          <m:t>z</m:t>
        </m:r>
      </m:oMath>
      <w:r w:rsidR="00EC064E" w:rsidRPr="00C15AFD">
        <w:rPr>
          <w:rFonts w:eastAsiaTheme="minorEastAsia"/>
        </w:rPr>
        <w:t xml:space="preserve"> vietā var ierakstīt pa vienam ciparam tā, lai sešciparu skaitlis </w:t>
      </w:r>
      <m:oMath>
        <m:acc>
          <m:accPr>
            <m:chr m:val="̅"/>
            <m:ctrlPr>
              <w:rPr>
                <w:rFonts w:ascii="Cambria Math" w:eastAsiaTheme="minorEastAsia" w:hAnsi="Cambria Math"/>
                <w:i/>
              </w:rPr>
            </m:ctrlPr>
          </m:accPr>
          <m:e>
            <m:r>
              <w:rPr>
                <w:rFonts w:ascii="Cambria Math" w:eastAsiaTheme="minorEastAsia" w:hAnsi="Cambria Math"/>
              </w:rPr>
              <m:t>z1x73y</m:t>
            </m:r>
          </m:e>
        </m:acc>
      </m:oMath>
      <w:r w:rsidR="00EC064E" w:rsidRPr="00C15AFD">
        <w:rPr>
          <w:rFonts w:eastAsiaTheme="minorEastAsia"/>
        </w:rPr>
        <w:t xml:space="preserve"> dalītos ar 20?</w:t>
      </w:r>
    </w:p>
    <w:p w:rsidR="0051235D" w:rsidRPr="00C15AFD" w:rsidRDefault="00EC064E" w:rsidP="009A2E4B">
      <w:pPr>
        <w:spacing w:after="0"/>
        <w:ind w:left="426"/>
        <w:jc w:val="both"/>
      </w:pPr>
      <w:r w:rsidRPr="00C15AFD">
        <w:rPr>
          <w:b/>
        </w:rPr>
        <w:t>b</w:t>
      </w:r>
      <w:r w:rsidR="00B40C9B" w:rsidRPr="00C15AFD">
        <w:rPr>
          <w:b/>
        </w:rPr>
        <w:t xml:space="preserve">) </w:t>
      </w:r>
      <w:r w:rsidR="00B40C9B" w:rsidRPr="00C15AFD">
        <w:t xml:space="preserve">Kādus ciparus var ierakstīt </w:t>
      </w:r>
      <m:oMath>
        <m:r>
          <w:rPr>
            <w:rFonts w:ascii="Cambria Math" w:hAnsi="Cambria Math"/>
          </w:rPr>
          <m:t>x</m:t>
        </m:r>
      </m:oMath>
      <w:r w:rsidR="00B40C9B" w:rsidRPr="00C15AFD">
        <w:rPr>
          <w:rFonts w:eastAsiaTheme="minorEastAsia"/>
        </w:rPr>
        <w:t xml:space="preserve"> un </w:t>
      </w:r>
      <m:oMath>
        <m:r>
          <w:rPr>
            <w:rFonts w:ascii="Cambria Math" w:eastAsiaTheme="minorEastAsia" w:hAnsi="Cambria Math"/>
          </w:rPr>
          <m:t>y</m:t>
        </m:r>
      </m:oMath>
      <w:r w:rsidR="00B40C9B" w:rsidRPr="00C15AFD">
        <w:rPr>
          <w:rFonts w:eastAsiaTheme="minorEastAsia"/>
        </w:rPr>
        <w:t xml:space="preserve"> vietā, lai piecciparu skaitlis </w:t>
      </w:r>
      <m:oMath>
        <m:acc>
          <m:accPr>
            <m:chr m:val="̅"/>
            <m:ctrlPr>
              <w:rPr>
                <w:rFonts w:ascii="Cambria Math" w:eastAsiaTheme="minorEastAsia" w:hAnsi="Cambria Math"/>
                <w:i/>
              </w:rPr>
            </m:ctrlPr>
          </m:accPr>
          <m:e>
            <m:r>
              <w:rPr>
                <w:rFonts w:ascii="Cambria Math" w:eastAsiaTheme="minorEastAsia" w:hAnsi="Cambria Math"/>
              </w:rPr>
              <m:t>1x73y</m:t>
            </m:r>
          </m:e>
        </m:acc>
      </m:oMath>
      <w:r w:rsidR="00B40C9B" w:rsidRPr="00C15AFD">
        <w:rPr>
          <w:rFonts w:eastAsiaTheme="minorEastAsia"/>
        </w:rPr>
        <w:t xml:space="preserve"> dalītos ar 88?</w:t>
      </w:r>
    </w:p>
    <w:p w:rsidR="00786FD2" w:rsidRDefault="00533D4D" w:rsidP="009A2E4B">
      <w:pPr>
        <w:spacing w:after="0"/>
        <w:ind w:left="426" w:right="-99" w:hanging="426"/>
        <w:jc w:val="both"/>
      </w:pPr>
      <w:r>
        <w:rPr>
          <w:b/>
        </w:rPr>
        <w:t>8</w:t>
      </w:r>
      <w:r w:rsidR="000340DB">
        <w:rPr>
          <w:b/>
        </w:rPr>
        <w:t>.3.</w:t>
      </w:r>
      <w:r w:rsidR="000340DB">
        <w:rPr>
          <w:b/>
        </w:rPr>
        <w:tab/>
      </w:r>
      <w:r w:rsidR="000C498F" w:rsidRPr="000C498F">
        <w:t xml:space="preserve">Pierādīt, ka </w:t>
      </w:r>
      <w:r w:rsidR="000C498F">
        <w:t>izliekta četrstūra diagonāļu garumu summa ir lielāka nekā jebkuru divu pretējo malu garumu summa!</w:t>
      </w: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Default="00C13E39" w:rsidP="009A2E4B">
      <w:pPr>
        <w:spacing w:after="0"/>
        <w:ind w:left="426" w:right="-99" w:hanging="426"/>
        <w:jc w:val="both"/>
      </w:pPr>
    </w:p>
    <w:p w:rsidR="00C13E39" w:rsidRPr="00092B17" w:rsidRDefault="00C13E39" w:rsidP="009A2E4B">
      <w:pPr>
        <w:spacing w:after="0"/>
        <w:ind w:left="426" w:right="-99" w:hanging="426"/>
        <w:jc w:val="both"/>
      </w:pP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t>9. klase</w:t>
      </w:r>
    </w:p>
    <w:p w:rsidR="00F32C2B" w:rsidRPr="00E24AD1" w:rsidRDefault="00F32C2B" w:rsidP="009A2E4B">
      <w:pPr>
        <w:spacing w:after="0"/>
        <w:ind w:left="425" w:hanging="425"/>
        <w:jc w:val="both"/>
        <w:rPr>
          <w:rFonts w:cstheme="minorHAnsi"/>
        </w:rPr>
      </w:pPr>
      <w:r w:rsidRPr="00FD2AFB">
        <w:rPr>
          <w:rFonts w:cstheme="minorHAnsi"/>
          <w:b/>
        </w:rPr>
        <w:t>9</w:t>
      </w:r>
      <w:r w:rsidR="0067208A">
        <w:rPr>
          <w:rFonts w:cstheme="minorHAnsi"/>
          <w:b/>
        </w:rPr>
        <w:t>.1.</w:t>
      </w:r>
      <w:r w:rsidR="0067208A">
        <w:rPr>
          <w:rFonts w:cstheme="minorHAnsi"/>
          <w:b/>
        </w:rPr>
        <w:tab/>
      </w:r>
      <w:r w:rsidRPr="00FD2AFB">
        <w:t>Vai var atrast</w:t>
      </w:r>
      <w:r>
        <w:t xml:space="preserve"> tādus veselus skaitļus </w:t>
      </w:r>
      <m:oMath>
        <m:r>
          <w:rPr>
            <w:rFonts w:ascii="Cambria Math" w:hAnsi="Cambria Math"/>
          </w:rPr>
          <m:t>x</m:t>
        </m:r>
      </m:oMath>
      <w:r>
        <w:rPr>
          <w:rFonts w:eastAsiaTheme="minorEastAsia"/>
        </w:rPr>
        <w:t xml:space="preserve"> un </w:t>
      </w:r>
      <m:oMath>
        <m:r>
          <w:rPr>
            <w:rFonts w:ascii="Cambria Math" w:eastAsiaTheme="minorEastAsia" w:hAnsi="Cambria Math"/>
          </w:rPr>
          <m:t>y</m:t>
        </m:r>
      </m:oMath>
      <w:r>
        <w:rPr>
          <w:rFonts w:eastAsiaTheme="minorEastAsia"/>
        </w:rPr>
        <w:t xml:space="preserve">, ka </w:t>
      </w:r>
      <m:oMath>
        <m:r>
          <w:rPr>
            <w:rFonts w:ascii="Cambria Math" w:eastAsiaTheme="minorEastAsia" w:hAnsi="Cambria Math"/>
          </w:rPr>
          <m:t>xy</m:t>
        </m:r>
        <m:d>
          <m:dPr>
            <m:ctrlPr>
              <w:rPr>
                <w:rFonts w:ascii="Cambria Math" w:eastAsiaTheme="minorEastAsia" w:hAnsi="Cambria Math"/>
                <w:i/>
              </w:rPr>
            </m:ctrlPr>
          </m:dPr>
          <m:e>
            <m:r>
              <w:rPr>
                <w:rFonts w:ascii="Cambria Math" w:eastAsiaTheme="minorEastAsia" w:hAnsi="Cambria Math"/>
              </w:rPr>
              <m:t>x+69y</m:t>
            </m:r>
          </m:e>
        </m:d>
        <m:r>
          <w:rPr>
            <w:rFonts w:ascii="Cambria Math" w:eastAsiaTheme="minorEastAsia" w:hAnsi="Cambria Math"/>
          </w:rPr>
          <m:t>=2018201920182019</m:t>
        </m:r>
      </m:oMath>
      <w:r>
        <w:rPr>
          <w:rFonts w:eastAsiaTheme="minorEastAsia"/>
        </w:rPr>
        <w:t>?</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9</w:t>
      </w:r>
      <w:r w:rsidR="00FC4A17">
        <w:rPr>
          <w:rFonts w:cstheme="minorHAnsi"/>
          <w:b/>
        </w:rPr>
        <w:t>.2.</w:t>
      </w:r>
      <w:r w:rsidR="00FC4A17">
        <w:rPr>
          <w:rFonts w:cstheme="minorHAnsi"/>
          <w:b/>
        </w:rPr>
        <w:tab/>
      </w:r>
      <w:r>
        <w:rPr>
          <w:rFonts w:cstheme="minorHAnsi"/>
        </w:rPr>
        <w:t>Doti astoņi</w:t>
      </w:r>
      <w:r w:rsidRPr="00E24AD1">
        <w:rPr>
          <w:rFonts w:cstheme="minorHAnsi"/>
        </w:rPr>
        <w:t xml:space="preserve"> daž</w:t>
      </w:r>
      <w:r>
        <w:rPr>
          <w:rFonts w:cstheme="minorHAnsi"/>
        </w:rPr>
        <w:t>ā</w:t>
      </w:r>
      <w:r w:rsidRPr="00E24AD1">
        <w:rPr>
          <w:rFonts w:cstheme="minorHAnsi"/>
        </w:rPr>
        <w:t>di natur</w:t>
      </w:r>
      <w:r>
        <w:rPr>
          <w:rFonts w:cstheme="minorHAnsi"/>
        </w:rPr>
        <w:t>ā</w:t>
      </w:r>
      <w:r w:rsidRPr="00E24AD1">
        <w:rPr>
          <w:rFonts w:cstheme="minorHAnsi"/>
        </w:rPr>
        <w:t>li skait</w:t>
      </w:r>
      <w:r>
        <w:rPr>
          <w:rFonts w:cstheme="minorHAnsi"/>
        </w:rPr>
        <w:t>ļ</w:t>
      </w:r>
      <w:r w:rsidRPr="00E24AD1">
        <w:rPr>
          <w:rFonts w:cstheme="minorHAnsi"/>
        </w:rPr>
        <w:t>i, kuri nep</w:t>
      </w:r>
      <w:r>
        <w:rPr>
          <w:rFonts w:cstheme="minorHAnsi"/>
        </w:rPr>
        <w:t>ārsniedz 28</w:t>
      </w:r>
      <w:r w:rsidRPr="00E24AD1">
        <w:rPr>
          <w:rFonts w:cstheme="minorHAnsi"/>
        </w:rPr>
        <w:t>. Pier</w:t>
      </w:r>
      <w:r>
        <w:rPr>
          <w:rFonts w:cstheme="minorHAnsi"/>
        </w:rPr>
        <w:t>ā</w:t>
      </w:r>
      <w:r w:rsidRPr="00E24AD1">
        <w:rPr>
          <w:rFonts w:cstheme="minorHAnsi"/>
        </w:rPr>
        <w:t>d</w:t>
      </w:r>
      <w:r>
        <w:rPr>
          <w:rFonts w:cstheme="minorHAnsi"/>
        </w:rPr>
        <w:t>ī</w:t>
      </w:r>
      <w:r w:rsidRPr="00E24AD1">
        <w:rPr>
          <w:rFonts w:cstheme="minorHAnsi"/>
        </w:rPr>
        <w:t>t, ka no tiem</w:t>
      </w:r>
      <w:r>
        <w:rPr>
          <w:rFonts w:cstheme="minorHAnsi"/>
        </w:rPr>
        <w:t xml:space="preserve"> </w:t>
      </w:r>
      <w:r w:rsidRPr="00E24AD1">
        <w:rPr>
          <w:rFonts w:cstheme="minorHAnsi"/>
        </w:rPr>
        <w:t>var izv</w:t>
      </w:r>
      <w:r>
        <w:rPr>
          <w:rFonts w:cstheme="minorHAnsi"/>
        </w:rPr>
        <w:t>ē</w:t>
      </w:r>
      <w:r w:rsidRPr="00E24AD1">
        <w:rPr>
          <w:rFonts w:cstheme="minorHAnsi"/>
        </w:rPr>
        <w:t>l</w:t>
      </w:r>
      <w:r>
        <w:rPr>
          <w:rFonts w:cstheme="minorHAnsi"/>
        </w:rPr>
        <w:t>ē</w:t>
      </w:r>
      <w:r w:rsidRPr="00E24AD1">
        <w:rPr>
          <w:rFonts w:cstheme="minorHAnsi"/>
        </w:rPr>
        <w:t>ties divus skait</w:t>
      </w:r>
      <w:r>
        <w:rPr>
          <w:rFonts w:cstheme="minorHAnsi"/>
        </w:rPr>
        <w:t>ļ</w:t>
      </w:r>
      <w:r w:rsidRPr="00E24AD1">
        <w:rPr>
          <w:rFonts w:cstheme="minorHAnsi"/>
        </w:rPr>
        <w:t>u p</w:t>
      </w:r>
      <w:r>
        <w:rPr>
          <w:rFonts w:cstheme="minorHAnsi"/>
        </w:rPr>
        <w:t>ā</w:t>
      </w:r>
      <w:r w:rsidRPr="00E24AD1">
        <w:rPr>
          <w:rFonts w:cstheme="minorHAnsi"/>
        </w:rPr>
        <w:t>rus, kuru starp</w:t>
      </w:r>
      <w:r>
        <w:rPr>
          <w:rFonts w:cstheme="minorHAnsi"/>
        </w:rPr>
        <w:t>ī</w:t>
      </w:r>
      <w:r w:rsidRPr="00E24AD1">
        <w:rPr>
          <w:rFonts w:cstheme="minorHAnsi"/>
        </w:rPr>
        <w:t>bas ir vien</w:t>
      </w:r>
      <w:r>
        <w:rPr>
          <w:rFonts w:cstheme="minorHAnsi"/>
        </w:rPr>
        <w:t>ā</w:t>
      </w:r>
      <w:r w:rsidRPr="00E24AD1">
        <w:rPr>
          <w:rFonts w:cstheme="minorHAnsi"/>
        </w:rPr>
        <w:t>das. (Daž</w:t>
      </w:r>
      <w:r>
        <w:rPr>
          <w:rFonts w:cstheme="minorHAnsi"/>
        </w:rPr>
        <w:t>ā</w:t>
      </w:r>
      <w:r w:rsidRPr="00E24AD1">
        <w:rPr>
          <w:rFonts w:cstheme="minorHAnsi"/>
        </w:rPr>
        <w:t>diem skait</w:t>
      </w:r>
      <w:r>
        <w:rPr>
          <w:rFonts w:cstheme="minorHAnsi"/>
        </w:rPr>
        <w:t>ļ</w:t>
      </w:r>
      <w:r w:rsidRPr="00E24AD1">
        <w:rPr>
          <w:rFonts w:cstheme="minorHAnsi"/>
        </w:rPr>
        <w:t>u p</w:t>
      </w:r>
      <w:r>
        <w:rPr>
          <w:rFonts w:cstheme="minorHAnsi"/>
        </w:rPr>
        <w:t>ā</w:t>
      </w:r>
      <w:r w:rsidRPr="00E24AD1">
        <w:rPr>
          <w:rFonts w:cstheme="minorHAnsi"/>
        </w:rPr>
        <w:t>riem var b</w:t>
      </w:r>
      <w:r>
        <w:rPr>
          <w:rFonts w:cstheme="minorHAnsi"/>
        </w:rPr>
        <w:t>ū</w:t>
      </w:r>
      <w:r w:rsidRPr="00E24AD1">
        <w:rPr>
          <w:rFonts w:cstheme="minorHAnsi"/>
        </w:rPr>
        <w:t>t ar</w:t>
      </w:r>
      <w:r>
        <w:rPr>
          <w:rFonts w:cstheme="minorHAnsi"/>
        </w:rPr>
        <w:t>ī</w:t>
      </w:r>
      <w:r w:rsidRPr="00E24AD1">
        <w:rPr>
          <w:rFonts w:cstheme="minorHAnsi"/>
        </w:rPr>
        <w:t xml:space="preserve"> kop</w:t>
      </w:r>
      <w:r>
        <w:rPr>
          <w:rFonts w:cstheme="minorHAnsi"/>
        </w:rPr>
        <w:t>ī</w:t>
      </w:r>
      <w:r w:rsidRPr="00E24AD1">
        <w:rPr>
          <w:rFonts w:cstheme="minorHAnsi"/>
        </w:rPr>
        <w:t>gs skaitlis, starp</w:t>
      </w:r>
      <w:r>
        <w:rPr>
          <w:rFonts w:cstheme="minorHAnsi"/>
        </w:rPr>
        <w:t>ī</w:t>
      </w:r>
      <w:r w:rsidRPr="00E24AD1">
        <w:rPr>
          <w:rFonts w:cstheme="minorHAnsi"/>
        </w:rPr>
        <w:t>bu r</w:t>
      </w:r>
      <w:r>
        <w:rPr>
          <w:rFonts w:cstheme="minorHAnsi"/>
        </w:rPr>
        <w:t>ēķ</w:t>
      </w:r>
      <w:r w:rsidRPr="00E24AD1">
        <w:rPr>
          <w:rFonts w:cstheme="minorHAnsi"/>
        </w:rPr>
        <w:t>ina, no liel</w:t>
      </w:r>
      <w:r>
        <w:rPr>
          <w:rFonts w:cstheme="minorHAnsi"/>
        </w:rPr>
        <w:t>ā</w:t>
      </w:r>
      <w:r w:rsidRPr="00E24AD1">
        <w:rPr>
          <w:rFonts w:cstheme="minorHAnsi"/>
        </w:rPr>
        <w:t>k</w:t>
      </w:r>
      <w:r>
        <w:rPr>
          <w:rFonts w:cstheme="minorHAnsi"/>
        </w:rPr>
        <w:t>ā</w:t>
      </w:r>
      <w:r w:rsidRPr="00E24AD1">
        <w:rPr>
          <w:rFonts w:cstheme="minorHAnsi"/>
        </w:rPr>
        <w:t xml:space="preserve"> skait</w:t>
      </w:r>
      <w:r>
        <w:rPr>
          <w:rFonts w:cstheme="minorHAnsi"/>
        </w:rPr>
        <w:t>ļ</w:t>
      </w:r>
      <w:r w:rsidRPr="00E24AD1">
        <w:rPr>
          <w:rFonts w:cstheme="minorHAnsi"/>
        </w:rPr>
        <w:t>a at</w:t>
      </w:r>
      <w:r>
        <w:rPr>
          <w:rFonts w:cstheme="minorHAnsi"/>
        </w:rPr>
        <w:t>ņ</w:t>
      </w:r>
      <w:r w:rsidRPr="00E24AD1">
        <w:rPr>
          <w:rFonts w:cstheme="minorHAnsi"/>
        </w:rPr>
        <w:t>emot maz</w:t>
      </w:r>
      <w:r>
        <w:rPr>
          <w:rFonts w:cstheme="minorHAnsi"/>
        </w:rPr>
        <w:t>ā</w:t>
      </w:r>
      <w:r w:rsidRPr="00E24AD1">
        <w:rPr>
          <w:rFonts w:cstheme="minorHAnsi"/>
        </w:rPr>
        <w:t>ko</w:t>
      </w:r>
      <w:r w:rsidR="003D2976">
        <w:rPr>
          <w:rFonts w:cstheme="minorHAnsi"/>
        </w:rPr>
        <w:t>.)</w:t>
      </w:r>
    </w:p>
    <w:p w:rsidR="00F32C2B" w:rsidRDefault="00F32C2B" w:rsidP="009A2E4B">
      <w:pPr>
        <w:autoSpaceDE w:val="0"/>
        <w:autoSpaceDN w:val="0"/>
        <w:adjustRightInd w:val="0"/>
        <w:spacing w:after="0"/>
        <w:ind w:left="426" w:hanging="426"/>
        <w:jc w:val="both"/>
        <w:rPr>
          <w:rFonts w:cstheme="minorHAnsi"/>
        </w:rPr>
      </w:pPr>
      <w:r w:rsidRPr="00E24AD1">
        <w:rPr>
          <w:rFonts w:cstheme="minorHAnsi"/>
          <w:b/>
        </w:rPr>
        <w:t>9</w:t>
      </w:r>
      <w:r w:rsidR="00015D6A">
        <w:rPr>
          <w:rFonts w:cstheme="minorHAnsi"/>
          <w:b/>
        </w:rPr>
        <w:t>.3.</w:t>
      </w:r>
      <w:r w:rsidR="00015D6A">
        <w:rPr>
          <w:rFonts w:cstheme="minorHAnsi"/>
          <w:b/>
        </w:rPr>
        <w:tab/>
      </w:r>
      <w:r w:rsidRPr="00E24AD1">
        <w:rPr>
          <w:rFonts w:cstheme="minorHAnsi"/>
        </w:rPr>
        <w:t xml:space="preserve">Romba </w:t>
      </w:r>
      <m:oMath>
        <m:r>
          <w:rPr>
            <w:rFonts w:ascii="Cambria Math" w:hAnsi="Cambria Math" w:cstheme="minorHAnsi"/>
          </w:rPr>
          <m:t>ABCD</m:t>
        </m:r>
      </m:oMath>
      <w:r w:rsidRPr="00E24AD1">
        <w:rPr>
          <w:rFonts w:cstheme="minorHAnsi"/>
          <w:i/>
          <w:iCs/>
        </w:rPr>
        <w:t xml:space="preserve"> </w:t>
      </w:r>
      <w:r>
        <w:rPr>
          <w:rFonts w:cstheme="minorHAnsi"/>
        </w:rPr>
        <w:t>iekšpusē</w:t>
      </w:r>
      <w:r w:rsidRPr="00E24AD1">
        <w:rPr>
          <w:rFonts w:cstheme="minorHAnsi"/>
        </w:rPr>
        <w:t xml:space="preserve"> izvēlēts patvaļīgs punkts </w:t>
      </w:r>
      <m:oMath>
        <m:r>
          <w:rPr>
            <w:rFonts w:ascii="Cambria Math" w:hAnsi="Cambria Math" w:cstheme="minorHAnsi"/>
          </w:rPr>
          <m:t>M</m:t>
        </m:r>
      </m:oMath>
      <w:r w:rsidRPr="00E24AD1">
        <w:rPr>
          <w:rFonts w:cstheme="minorHAnsi"/>
        </w:rPr>
        <w:t xml:space="preserve">, bet </w:t>
      </w:r>
      <m:oMath>
        <m:r>
          <w:rPr>
            <w:rFonts w:ascii="Cambria Math" w:hAnsi="Cambria Math" w:cstheme="minorHAnsi"/>
          </w:rPr>
          <m:t xml:space="preserve">K,  L,  P </m:t>
        </m:r>
      </m:oMath>
      <w:r w:rsidRPr="00E24AD1">
        <w:rPr>
          <w:rFonts w:cstheme="minorHAnsi"/>
        </w:rPr>
        <w:t xml:space="preserve">un </w:t>
      </w:r>
      <m:oMath>
        <m:r>
          <w:rPr>
            <w:rFonts w:ascii="Cambria Math" w:hAnsi="Cambria Math" w:cstheme="minorHAnsi"/>
          </w:rPr>
          <m:t>R</m:t>
        </m:r>
      </m:oMath>
      <w:r w:rsidRPr="00E24AD1">
        <w:rPr>
          <w:rFonts w:cstheme="minorHAnsi"/>
          <w:i/>
          <w:iCs/>
        </w:rPr>
        <w:t xml:space="preserve"> </w:t>
      </w:r>
      <w:r w:rsidRPr="00E24AD1">
        <w:rPr>
          <w:rFonts w:cstheme="minorHAnsi"/>
        </w:rPr>
        <w:t xml:space="preserve">ir attiecīgi romba malu </w:t>
      </w:r>
      <m:oMath>
        <m:r>
          <w:rPr>
            <w:rFonts w:ascii="Cambria Math" w:hAnsi="Cambria Math" w:cstheme="minorHAnsi"/>
          </w:rPr>
          <m:t xml:space="preserve">AB, BC, CD </m:t>
        </m:r>
      </m:oMath>
      <w:r w:rsidRPr="00E24AD1">
        <w:rPr>
          <w:rFonts w:cstheme="minorHAnsi"/>
        </w:rPr>
        <w:t xml:space="preserve">un </w:t>
      </w:r>
      <m:oMath>
        <m:r>
          <w:rPr>
            <w:rFonts w:ascii="Cambria Math" w:hAnsi="Cambria Math" w:cstheme="minorHAnsi"/>
          </w:rPr>
          <m:t>DA</m:t>
        </m:r>
      </m:oMath>
      <w:r w:rsidRPr="00E24AD1">
        <w:rPr>
          <w:rFonts w:cstheme="minorHAnsi"/>
          <w:i/>
          <w:iCs/>
        </w:rPr>
        <w:t xml:space="preserve"> </w:t>
      </w:r>
      <w:r w:rsidRPr="00E24AD1">
        <w:rPr>
          <w:rFonts w:cstheme="minorHAnsi"/>
        </w:rPr>
        <w:t xml:space="preserve">viduspunkti. Pierādīt, ka četrstūris, kura virsotnes ir nogriežņu </w:t>
      </w:r>
      <m:oMath>
        <m:r>
          <w:rPr>
            <w:rFonts w:ascii="Cambria Math" w:hAnsi="Cambria Math" w:cstheme="minorHAnsi"/>
          </w:rPr>
          <m:t xml:space="preserve">MK, ML, MP </m:t>
        </m:r>
      </m:oMath>
      <w:r w:rsidRPr="00E24AD1">
        <w:rPr>
          <w:rFonts w:cstheme="minorHAnsi"/>
        </w:rPr>
        <w:t xml:space="preserve">un </w:t>
      </w:r>
      <m:oMath>
        <m:r>
          <w:rPr>
            <w:rFonts w:ascii="Cambria Math" w:hAnsi="Cambria Math" w:cstheme="minorHAnsi"/>
          </w:rPr>
          <m:t>MR</m:t>
        </m:r>
      </m:oMath>
      <w:r w:rsidRPr="00E24AD1">
        <w:rPr>
          <w:rFonts w:cstheme="minorHAnsi"/>
          <w:i/>
          <w:iCs/>
        </w:rPr>
        <w:t xml:space="preserve"> </w:t>
      </w:r>
      <w:r>
        <w:rPr>
          <w:rFonts w:cstheme="minorHAnsi"/>
        </w:rPr>
        <w:t>viduspunkti, ir taisnstūris!</w:t>
      </w:r>
    </w:p>
    <w:p w:rsidR="00C13E39" w:rsidRDefault="00C13E39" w:rsidP="009A2E4B">
      <w:pPr>
        <w:autoSpaceDE w:val="0"/>
        <w:autoSpaceDN w:val="0"/>
        <w:adjustRightInd w:val="0"/>
        <w:spacing w:after="0"/>
        <w:ind w:left="426" w:hanging="426"/>
        <w:jc w:val="both"/>
        <w:rPr>
          <w:rFonts w:cstheme="minorHAnsi"/>
        </w:rPr>
      </w:pPr>
    </w:p>
    <w:p w:rsidR="00C13E39" w:rsidRDefault="00C13E39" w:rsidP="009A2E4B">
      <w:pPr>
        <w:autoSpaceDE w:val="0"/>
        <w:autoSpaceDN w:val="0"/>
        <w:adjustRightInd w:val="0"/>
        <w:spacing w:after="0"/>
        <w:ind w:left="426" w:hanging="426"/>
        <w:jc w:val="both"/>
        <w:rPr>
          <w:rFonts w:cstheme="minorHAnsi"/>
        </w:rPr>
      </w:pPr>
    </w:p>
    <w:p w:rsidR="00C13E39" w:rsidRDefault="00C13E39" w:rsidP="009A2E4B">
      <w:pPr>
        <w:autoSpaceDE w:val="0"/>
        <w:autoSpaceDN w:val="0"/>
        <w:adjustRightInd w:val="0"/>
        <w:spacing w:after="0"/>
        <w:ind w:left="426" w:hanging="426"/>
        <w:jc w:val="both"/>
        <w:rPr>
          <w:rFonts w:cstheme="minorHAnsi"/>
        </w:rPr>
      </w:pPr>
    </w:p>
    <w:p w:rsidR="00C13E39" w:rsidRDefault="00C13E39">
      <w:pPr>
        <w:rPr>
          <w:rFonts w:cstheme="minorHAnsi"/>
        </w:rPr>
      </w:pPr>
      <w:r>
        <w:rPr>
          <w:rFonts w:cstheme="minorHAnsi"/>
        </w:rPr>
        <w:br w:type="page"/>
      </w:r>
    </w:p>
    <w:p w:rsidR="009F24FB" w:rsidRPr="00B614A8" w:rsidRDefault="009F24FB" w:rsidP="00841A2D">
      <w:pPr>
        <w:shd w:val="clear" w:color="auto" w:fill="D9D9D9" w:themeFill="background1" w:themeFillShade="D9"/>
        <w:spacing w:before="120" w:after="120"/>
        <w:ind w:left="426" w:hanging="426"/>
        <w:jc w:val="center"/>
        <w:rPr>
          <w:b/>
        </w:rPr>
      </w:pPr>
      <w:r w:rsidRPr="00B614A8">
        <w:rPr>
          <w:b/>
        </w:rPr>
        <w:lastRenderedPageBreak/>
        <w:t>10. klase</w:t>
      </w:r>
    </w:p>
    <w:p w:rsidR="00F32C2B" w:rsidRPr="00E24AD1" w:rsidRDefault="00F32C2B" w:rsidP="00A93529">
      <w:pPr>
        <w:spacing w:after="0"/>
        <w:ind w:left="426" w:hanging="426"/>
        <w:jc w:val="both"/>
        <w:rPr>
          <w:rFonts w:eastAsiaTheme="minorEastAsia" w:cstheme="minorHAnsi"/>
        </w:rPr>
      </w:pPr>
      <w:r w:rsidRPr="00E24AD1">
        <w:rPr>
          <w:rFonts w:cstheme="minorHAnsi"/>
          <w:b/>
        </w:rPr>
        <w:t>10</w:t>
      </w:r>
      <w:r w:rsidR="00A93529">
        <w:rPr>
          <w:rFonts w:cstheme="minorHAnsi"/>
          <w:b/>
        </w:rPr>
        <w:t xml:space="preserve">.1. </w:t>
      </w:r>
      <w:r w:rsidRPr="00E24AD1">
        <w:rPr>
          <w:rFonts w:cstheme="minorHAnsi"/>
        </w:rPr>
        <w:t xml:space="preserve">Pierādīt, ka </w:t>
      </w:r>
      <m:oMath>
        <m:r>
          <w:rPr>
            <w:rFonts w:ascii="Cambria Math" w:hAnsi="Cambria Math" w:cstheme="minorHAnsi"/>
          </w:rPr>
          <m:t>9</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-12xy+20</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+8y+4&gt;0</m:t>
        </m:r>
      </m:oMath>
      <w:r w:rsidRPr="00E24AD1">
        <w:rPr>
          <w:rFonts w:cstheme="minorHAnsi"/>
        </w:rPr>
        <w:t xml:space="preserve"> visām reālām </w:t>
      </w:r>
      <m:oMath>
        <m:r>
          <w:rPr>
            <w:rFonts w:ascii="Cambria Math" w:hAnsi="Cambria Math" w:cstheme="minorHAnsi"/>
          </w:rPr>
          <m:t>x</m:t>
        </m:r>
      </m:oMath>
      <w:r w:rsidRPr="00E24AD1">
        <w:rPr>
          <w:rFonts w:eastAsiaTheme="minorEastAsia" w:cstheme="minorHAnsi"/>
        </w:rPr>
        <w:t xml:space="preserve"> un </w:t>
      </w:r>
      <m:oMath>
        <m:r>
          <w:rPr>
            <w:rFonts w:ascii="Cambria Math" w:eastAsiaTheme="minorEastAsia" w:hAnsi="Cambria Math" w:cstheme="minorHAnsi"/>
          </w:rPr>
          <m:t>y</m:t>
        </m:r>
      </m:oMath>
      <w:r w:rsidRPr="00E24AD1">
        <w:rPr>
          <w:rFonts w:eastAsiaTheme="minorEastAsia" w:cstheme="minorHAnsi"/>
        </w:rPr>
        <w:t xml:space="preserve"> vērtībām!</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10.2.</w:t>
      </w:r>
      <w:r w:rsidRPr="00E24AD1">
        <w:rPr>
          <w:rFonts w:cstheme="minorHAnsi"/>
          <w:b/>
          <w:bCs/>
        </w:rPr>
        <w:t xml:space="preserve"> </w:t>
      </w:r>
      <w:r w:rsidRPr="00E24AD1">
        <w:rPr>
          <w:rFonts w:cstheme="minorHAnsi"/>
        </w:rPr>
        <w:t>Ap apa</w:t>
      </w:r>
      <w:r>
        <w:rPr>
          <w:rFonts w:cstheme="minorHAnsi"/>
        </w:rPr>
        <w:t>ļ</w:t>
      </w:r>
      <w:r w:rsidRPr="00E24AD1">
        <w:rPr>
          <w:rFonts w:cstheme="minorHAnsi"/>
        </w:rPr>
        <w:t>u galdu s</w:t>
      </w:r>
      <w:r>
        <w:rPr>
          <w:rFonts w:cstheme="minorHAnsi"/>
        </w:rPr>
        <w:t>ē</w:t>
      </w:r>
      <w:r w:rsidRPr="00E24AD1">
        <w:rPr>
          <w:rFonts w:cstheme="minorHAnsi"/>
        </w:rPr>
        <w:t>ž z</w:t>
      </w:r>
      <w:r>
        <w:rPr>
          <w:rFonts w:cstheme="minorHAnsi"/>
        </w:rPr>
        <w:t>ē</w:t>
      </w:r>
      <w:r w:rsidRPr="00E24AD1">
        <w:rPr>
          <w:rFonts w:cstheme="minorHAnsi"/>
        </w:rPr>
        <w:t>ni un meitenes</w:t>
      </w:r>
      <w:r w:rsidRPr="007A6614">
        <w:rPr>
          <w:rFonts w:cstheme="minorHAnsi"/>
        </w:rPr>
        <w:t xml:space="preserve">, </w:t>
      </w:r>
      <w:r w:rsidR="002633F9" w:rsidRPr="007A6614">
        <w:rPr>
          <w:rFonts w:cstheme="minorHAnsi"/>
        </w:rPr>
        <w:t xml:space="preserve">turklāt </w:t>
      </w:r>
      <w:r w:rsidRPr="007A6614">
        <w:rPr>
          <w:rFonts w:cstheme="minorHAnsi"/>
        </w:rPr>
        <w:t>zēnu</w:t>
      </w:r>
      <w:r w:rsidRPr="00E24AD1">
        <w:rPr>
          <w:rFonts w:cstheme="minorHAnsi"/>
        </w:rPr>
        <w:t xml:space="preserve"> ir tr</w:t>
      </w:r>
      <w:r>
        <w:rPr>
          <w:rFonts w:cstheme="minorHAnsi"/>
        </w:rPr>
        <w:t>ī</w:t>
      </w:r>
      <w:r w:rsidRPr="00E24AD1">
        <w:rPr>
          <w:rFonts w:cstheme="minorHAnsi"/>
        </w:rPr>
        <w:t>s reizes vair</w:t>
      </w:r>
      <w:r>
        <w:rPr>
          <w:rFonts w:cstheme="minorHAnsi"/>
        </w:rPr>
        <w:t>ā</w:t>
      </w:r>
      <w:r w:rsidRPr="00E24AD1">
        <w:rPr>
          <w:rFonts w:cstheme="minorHAnsi"/>
        </w:rPr>
        <w:t>k nek</w:t>
      </w:r>
      <w:r>
        <w:rPr>
          <w:rFonts w:cstheme="minorHAnsi"/>
        </w:rPr>
        <w:t xml:space="preserve">ā </w:t>
      </w:r>
      <w:r w:rsidRPr="00E24AD1">
        <w:rPr>
          <w:rFonts w:cstheme="minorHAnsi"/>
        </w:rPr>
        <w:t>meite</w:t>
      </w:r>
      <w:r>
        <w:rPr>
          <w:rFonts w:cstheme="minorHAnsi"/>
        </w:rPr>
        <w:t>ņ</w:t>
      </w:r>
      <w:r w:rsidRPr="00E24AD1">
        <w:rPr>
          <w:rFonts w:cstheme="minorHAnsi"/>
        </w:rPr>
        <w:t>u. T</w:t>
      </w:r>
      <w:r>
        <w:rPr>
          <w:rFonts w:cstheme="minorHAnsi"/>
        </w:rPr>
        <w:t>ā</w:t>
      </w:r>
      <w:r w:rsidRPr="00E24AD1">
        <w:rPr>
          <w:rFonts w:cstheme="minorHAnsi"/>
        </w:rPr>
        <w:t>du vietu, kur blakus s</w:t>
      </w:r>
      <w:r>
        <w:rPr>
          <w:rFonts w:cstheme="minorHAnsi"/>
        </w:rPr>
        <w:t>ē</w:t>
      </w:r>
      <w:r w:rsidRPr="00E24AD1">
        <w:rPr>
          <w:rFonts w:cstheme="minorHAnsi"/>
        </w:rPr>
        <w:t>ž z</w:t>
      </w:r>
      <w:r>
        <w:rPr>
          <w:rFonts w:cstheme="minorHAnsi"/>
        </w:rPr>
        <w:t>ē</w:t>
      </w:r>
      <w:r w:rsidRPr="00E24AD1">
        <w:rPr>
          <w:rFonts w:cstheme="minorHAnsi"/>
        </w:rPr>
        <w:t>ns un meitene, ir div</w:t>
      </w:r>
      <w:r>
        <w:rPr>
          <w:rFonts w:cstheme="minorHAnsi"/>
        </w:rPr>
        <w:t xml:space="preserve">as </w:t>
      </w:r>
      <w:r w:rsidRPr="00E24AD1">
        <w:rPr>
          <w:rFonts w:cstheme="minorHAnsi"/>
        </w:rPr>
        <w:t>reiz</w:t>
      </w:r>
      <w:r>
        <w:rPr>
          <w:rFonts w:cstheme="minorHAnsi"/>
        </w:rPr>
        <w:t>es</w:t>
      </w:r>
      <w:r w:rsidRPr="00E24AD1">
        <w:rPr>
          <w:rFonts w:cstheme="minorHAnsi"/>
        </w:rPr>
        <w:t xml:space="preserve"> maz</w:t>
      </w:r>
      <w:r>
        <w:rPr>
          <w:rFonts w:cstheme="minorHAnsi"/>
        </w:rPr>
        <w:t>ā</w:t>
      </w:r>
      <w:r w:rsidRPr="00E24AD1">
        <w:rPr>
          <w:rFonts w:cstheme="minorHAnsi"/>
        </w:rPr>
        <w:t>k nek</w:t>
      </w:r>
      <w:r>
        <w:rPr>
          <w:rFonts w:cstheme="minorHAnsi"/>
        </w:rPr>
        <w:t>ā</w:t>
      </w:r>
      <w:r w:rsidRPr="00E24AD1">
        <w:rPr>
          <w:rFonts w:cstheme="minorHAnsi"/>
        </w:rPr>
        <w:t xml:space="preserve"> p</w:t>
      </w:r>
      <w:r>
        <w:rPr>
          <w:rFonts w:cstheme="minorHAnsi"/>
        </w:rPr>
        <w:t>ā</w:t>
      </w:r>
      <w:r w:rsidRPr="00E24AD1">
        <w:rPr>
          <w:rFonts w:cstheme="minorHAnsi"/>
        </w:rPr>
        <w:t>r</w:t>
      </w:r>
      <w:r>
        <w:rPr>
          <w:rFonts w:cstheme="minorHAnsi"/>
        </w:rPr>
        <w:t>ējo vietu (tas ir</w:t>
      </w:r>
      <w:r w:rsidRPr="00E24AD1">
        <w:rPr>
          <w:rFonts w:cstheme="minorHAnsi"/>
        </w:rPr>
        <w:t xml:space="preserve">, </w:t>
      </w:r>
      <w:r w:rsidRPr="007A6614">
        <w:rPr>
          <w:rFonts w:cstheme="minorHAnsi"/>
        </w:rPr>
        <w:t>tādu</w:t>
      </w:r>
      <w:r w:rsidR="00414FEC" w:rsidRPr="007A6614">
        <w:rPr>
          <w:rFonts w:cstheme="minorHAnsi"/>
        </w:rPr>
        <w:t xml:space="preserve"> vietu</w:t>
      </w:r>
      <w:r w:rsidRPr="007A6614">
        <w:rPr>
          <w:rFonts w:cstheme="minorHAnsi"/>
        </w:rPr>
        <w:t>, kur</w:t>
      </w:r>
      <w:r w:rsidRPr="00E24AD1">
        <w:rPr>
          <w:rFonts w:cstheme="minorHAnsi"/>
        </w:rPr>
        <w:t xml:space="preserve"> blakus s</w:t>
      </w:r>
      <w:r>
        <w:rPr>
          <w:rFonts w:cstheme="minorHAnsi"/>
        </w:rPr>
        <w:t>ē</w:t>
      </w:r>
      <w:r w:rsidRPr="00E24AD1">
        <w:rPr>
          <w:rFonts w:cstheme="minorHAnsi"/>
        </w:rPr>
        <w:t>ž vai nu</w:t>
      </w:r>
      <w:r>
        <w:rPr>
          <w:rFonts w:cstheme="minorHAnsi"/>
        </w:rPr>
        <w:t xml:space="preserve"> </w:t>
      </w:r>
      <w:r w:rsidRPr="00E24AD1">
        <w:rPr>
          <w:rFonts w:cstheme="minorHAnsi"/>
        </w:rPr>
        <w:t>z</w:t>
      </w:r>
      <w:r>
        <w:rPr>
          <w:rFonts w:cstheme="minorHAnsi"/>
        </w:rPr>
        <w:t>ē</w:t>
      </w:r>
      <w:r w:rsidRPr="00E24AD1">
        <w:rPr>
          <w:rFonts w:cstheme="minorHAnsi"/>
        </w:rPr>
        <w:t>ns un z</w:t>
      </w:r>
      <w:r>
        <w:rPr>
          <w:rFonts w:cstheme="minorHAnsi"/>
        </w:rPr>
        <w:t>ē</w:t>
      </w:r>
      <w:r w:rsidRPr="00E24AD1">
        <w:rPr>
          <w:rFonts w:cstheme="minorHAnsi"/>
        </w:rPr>
        <w:t>ns, vai meitene un meitene). K</w:t>
      </w:r>
      <w:r>
        <w:rPr>
          <w:rFonts w:cstheme="minorHAnsi"/>
        </w:rPr>
        <w:t>ā</w:t>
      </w:r>
      <w:r w:rsidRPr="00E24AD1">
        <w:rPr>
          <w:rFonts w:cstheme="minorHAnsi"/>
        </w:rPr>
        <w:t>ds ir maz</w:t>
      </w:r>
      <w:r>
        <w:rPr>
          <w:rFonts w:cstheme="minorHAnsi"/>
        </w:rPr>
        <w:t>ā</w:t>
      </w:r>
      <w:r w:rsidRPr="00E24AD1">
        <w:rPr>
          <w:rFonts w:cstheme="minorHAnsi"/>
        </w:rPr>
        <w:t>kais iesp</w:t>
      </w:r>
      <w:r>
        <w:rPr>
          <w:rFonts w:cstheme="minorHAnsi"/>
        </w:rPr>
        <w:t>ē</w:t>
      </w:r>
      <w:r w:rsidRPr="00E24AD1">
        <w:rPr>
          <w:rFonts w:cstheme="minorHAnsi"/>
        </w:rPr>
        <w:t>jamais b</w:t>
      </w:r>
      <w:r>
        <w:rPr>
          <w:rFonts w:cstheme="minorHAnsi"/>
        </w:rPr>
        <w:t>ē</w:t>
      </w:r>
      <w:r w:rsidRPr="00E24AD1">
        <w:rPr>
          <w:rFonts w:cstheme="minorHAnsi"/>
        </w:rPr>
        <w:t>rnu skaits?</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10.3.</w:t>
      </w:r>
      <w:r w:rsidRPr="00E24AD1">
        <w:rPr>
          <w:rFonts w:cstheme="minorHAnsi"/>
          <w:b/>
          <w:bCs/>
        </w:rPr>
        <w:t xml:space="preserve"> </w:t>
      </w:r>
      <w:r w:rsidRPr="00E24AD1">
        <w:rPr>
          <w:rFonts w:cstheme="minorHAnsi"/>
        </w:rPr>
        <w:t xml:space="preserve">Regulāra trijstūra </w:t>
      </w:r>
      <m:oMath>
        <m:r>
          <w:rPr>
            <w:rFonts w:ascii="Cambria Math" w:hAnsi="Cambria Math" w:cstheme="minorHAnsi"/>
          </w:rPr>
          <m:t>ABC</m:t>
        </m:r>
      </m:oMath>
      <w:r w:rsidRPr="00E24AD1">
        <w:rPr>
          <w:rFonts w:cstheme="minorHAnsi"/>
          <w:i/>
          <w:iCs/>
        </w:rPr>
        <w:t xml:space="preserve"> </w:t>
      </w:r>
      <w:r w:rsidRPr="00E24AD1">
        <w:rPr>
          <w:rFonts w:cstheme="minorHAnsi"/>
        </w:rPr>
        <w:t xml:space="preserve">virsotne </w:t>
      </w:r>
      <m:oMath>
        <m:r>
          <w:rPr>
            <w:rFonts w:ascii="Cambria Math" w:hAnsi="Cambria Math" w:cstheme="minorHAnsi"/>
          </w:rPr>
          <m:t>B</m:t>
        </m:r>
      </m:oMath>
      <w:r w:rsidRPr="00E24AD1">
        <w:rPr>
          <w:rFonts w:cstheme="minorHAnsi"/>
          <w:i/>
          <w:iCs/>
        </w:rPr>
        <w:t xml:space="preserve"> </w:t>
      </w:r>
      <w:r w:rsidRPr="00E24AD1">
        <w:rPr>
          <w:rFonts w:cstheme="minorHAnsi"/>
        </w:rPr>
        <w:t xml:space="preserve">atrodas uz riņķa līnijas, bet virsotnes </w:t>
      </w:r>
      <m:oMath>
        <m:r>
          <w:rPr>
            <w:rFonts w:ascii="Cambria Math" w:hAnsi="Cambria Math" w:cstheme="minorHAnsi"/>
          </w:rPr>
          <m:t>A</m:t>
        </m:r>
      </m:oMath>
      <w:r w:rsidRPr="00E24AD1">
        <w:rPr>
          <w:rFonts w:cstheme="minorHAnsi"/>
          <w:i/>
          <w:iCs/>
        </w:rPr>
        <w:t xml:space="preserve"> </w:t>
      </w:r>
      <w:r w:rsidRPr="00E24AD1">
        <w:rPr>
          <w:rFonts w:cstheme="minorHAnsi"/>
        </w:rPr>
        <w:t xml:space="preserve">un </w:t>
      </w:r>
      <m:oMath>
        <m:r>
          <w:rPr>
            <w:rFonts w:ascii="Cambria Math" w:hAnsi="Cambria Math" w:cstheme="minorHAnsi"/>
          </w:rPr>
          <m:t>C</m:t>
        </m:r>
      </m:oMath>
      <w:r w:rsidRPr="00E24AD1">
        <w:rPr>
          <w:rFonts w:cstheme="minorHAnsi"/>
          <w:i/>
          <w:iCs/>
        </w:rPr>
        <w:t xml:space="preserve"> </w:t>
      </w:r>
      <w:r w:rsidR="007A6614">
        <w:rPr>
          <w:rFonts w:cstheme="minorHAnsi"/>
        </w:rPr>
        <w:t>atrodas riņķa līnijas iekšpusē</w:t>
      </w:r>
      <w:r w:rsidRPr="00E24AD1">
        <w:rPr>
          <w:rFonts w:cstheme="minorHAnsi"/>
        </w:rPr>
        <w:t xml:space="preserve">. Malu </w:t>
      </w:r>
      <m:oMath>
        <m:r>
          <w:rPr>
            <w:rFonts w:ascii="Cambria Math" w:hAnsi="Cambria Math" w:cstheme="minorHAnsi"/>
          </w:rPr>
          <m:t>BA</m:t>
        </m:r>
      </m:oMath>
      <w:r w:rsidRPr="00E24AD1">
        <w:rPr>
          <w:rFonts w:cstheme="minorHAnsi"/>
          <w:i/>
          <w:iCs/>
        </w:rPr>
        <w:t xml:space="preserve"> </w:t>
      </w:r>
      <w:r w:rsidRPr="00E24AD1">
        <w:rPr>
          <w:rFonts w:cstheme="minorHAnsi"/>
        </w:rPr>
        <w:t xml:space="preserve">un </w:t>
      </w:r>
      <m:oMath>
        <m:r>
          <w:rPr>
            <w:rFonts w:ascii="Cambria Math" w:hAnsi="Cambria Math" w:cstheme="minorHAnsi"/>
          </w:rPr>
          <m:t>BC</m:t>
        </m:r>
      </m:oMath>
      <w:r w:rsidRPr="00E24AD1">
        <w:rPr>
          <w:rFonts w:cstheme="minorHAnsi"/>
          <w:i/>
          <w:iCs/>
        </w:rPr>
        <w:t xml:space="preserve"> </w:t>
      </w:r>
      <w:r w:rsidRPr="00E24AD1">
        <w:rPr>
          <w:rFonts w:cstheme="minorHAnsi"/>
        </w:rPr>
        <w:t xml:space="preserve">pagarinājumi krusto riņķa līniju </w:t>
      </w:r>
      <w:r w:rsidR="003C4206">
        <w:rPr>
          <w:rFonts w:cstheme="minorHAnsi"/>
        </w:rPr>
        <w:t xml:space="preserve">attiecīgi </w:t>
      </w:r>
      <w:r w:rsidRPr="00E24AD1">
        <w:rPr>
          <w:rFonts w:cstheme="minorHAnsi"/>
        </w:rPr>
        <w:t xml:space="preserve">punktos </w:t>
      </w:r>
      <m:oMath>
        <m:r>
          <w:rPr>
            <w:rFonts w:ascii="Cambria Math" w:hAnsi="Cambria Math" w:cstheme="minorHAnsi"/>
          </w:rPr>
          <m:t>N</m:t>
        </m:r>
      </m:oMath>
      <w:r w:rsidRPr="00E24AD1">
        <w:rPr>
          <w:rFonts w:cstheme="minorHAnsi"/>
          <w:i/>
          <w:iCs/>
        </w:rPr>
        <w:t xml:space="preserve"> </w:t>
      </w:r>
      <w:r w:rsidRPr="00E24AD1">
        <w:rPr>
          <w:rFonts w:cstheme="minorHAnsi"/>
        </w:rPr>
        <w:t xml:space="preserve">un </w:t>
      </w:r>
      <m:oMath>
        <m:r>
          <w:rPr>
            <w:rFonts w:ascii="Cambria Math" w:hAnsi="Cambria Math" w:cstheme="minorHAnsi"/>
          </w:rPr>
          <m:t>L</m:t>
        </m:r>
      </m:oMath>
      <w:r w:rsidRPr="00E24AD1">
        <w:rPr>
          <w:rFonts w:cstheme="minorHAnsi"/>
        </w:rPr>
        <w:t xml:space="preserve">. Taisne, uz kuras atrodas </w:t>
      </w:r>
      <m:oMath>
        <m:r>
          <w:rPr>
            <w:rFonts w:ascii="Cambria Math" w:hAnsi="Cambria Math" w:cstheme="minorHAnsi"/>
          </w:rPr>
          <m:t>AC</m:t>
        </m:r>
      </m:oMath>
      <w:r w:rsidRPr="00E24AD1">
        <w:rPr>
          <w:rFonts w:cstheme="minorHAnsi"/>
        </w:rPr>
        <w:t xml:space="preserve">, krusto riņķa līniju punktos </w:t>
      </w:r>
      <m:oMath>
        <m:r>
          <w:rPr>
            <w:rFonts w:ascii="Cambria Math" w:hAnsi="Cambria Math" w:cstheme="minorHAnsi"/>
          </w:rPr>
          <m:t>M</m:t>
        </m:r>
      </m:oMath>
      <w:r w:rsidRPr="00E24AD1">
        <w:rPr>
          <w:rFonts w:cstheme="minorHAnsi"/>
          <w:i/>
          <w:iCs/>
        </w:rPr>
        <w:t xml:space="preserve"> </w:t>
      </w:r>
      <w:r w:rsidRPr="00E24AD1">
        <w:rPr>
          <w:rFonts w:cstheme="minorHAnsi"/>
        </w:rPr>
        <w:t xml:space="preserve">un </w:t>
      </w:r>
      <m:oMath>
        <m:r>
          <w:rPr>
            <w:rFonts w:ascii="Cambria Math" w:hAnsi="Cambria Math" w:cstheme="minorHAnsi"/>
          </w:rPr>
          <m:t>K</m:t>
        </m:r>
      </m:oMath>
      <w:r w:rsidRPr="00E24AD1">
        <w:rPr>
          <w:rFonts w:cstheme="minorHAnsi"/>
          <w:i/>
          <w:iCs/>
        </w:rPr>
        <w:t xml:space="preserve"> </w:t>
      </w:r>
      <w:r w:rsidRPr="00E24AD1">
        <w:rPr>
          <w:rFonts w:cstheme="minorHAnsi"/>
        </w:rPr>
        <w:t>(</w:t>
      </w:r>
      <w:r w:rsidRPr="00BE0989">
        <w:rPr>
          <w:rFonts w:cstheme="minorHAnsi"/>
        </w:rPr>
        <w:t xml:space="preserve">skat. </w:t>
      </w:r>
      <w:r w:rsidRPr="00BE0989">
        <w:rPr>
          <w:rFonts w:cstheme="minorHAnsi"/>
        </w:rPr>
        <w:fldChar w:fldCharType="begin"/>
      </w:r>
      <w:r w:rsidRPr="00BE0989">
        <w:rPr>
          <w:rFonts w:cstheme="minorHAnsi"/>
        </w:rPr>
        <w:instrText xml:space="preserve"> REF _Ref531514026 \h  \* MERGEFORMAT </w:instrText>
      </w:r>
      <w:r w:rsidRPr="00BE0989">
        <w:rPr>
          <w:rFonts w:cstheme="minorHAnsi"/>
        </w:rPr>
      </w:r>
      <w:r w:rsidRPr="00BE0989">
        <w:rPr>
          <w:rFonts w:cstheme="minorHAnsi"/>
        </w:rPr>
        <w:fldChar w:fldCharType="separate"/>
      </w:r>
      <w:r w:rsidR="003033EE" w:rsidRPr="003033EE">
        <w:rPr>
          <w:rFonts w:cstheme="minorHAnsi"/>
          <w:noProof/>
        </w:rPr>
        <w:t>4</w:t>
      </w:r>
      <w:r w:rsidR="003033EE" w:rsidRPr="00F27E5D">
        <w:t>. att.</w:t>
      </w:r>
      <w:r w:rsidRPr="00BE0989">
        <w:rPr>
          <w:rFonts w:cstheme="minorHAnsi"/>
        </w:rPr>
        <w:fldChar w:fldCharType="end"/>
      </w:r>
      <w:r w:rsidRPr="00BE0989">
        <w:rPr>
          <w:rFonts w:cstheme="minorHAnsi"/>
        </w:rPr>
        <w:t>).</w:t>
      </w:r>
      <w:r w:rsidRPr="00E24AD1">
        <w:rPr>
          <w:rFonts w:cstheme="minorHAnsi"/>
        </w:rPr>
        <w:t xml:space="preserve"> Pierādīt, ka </w:t>
      </w:r>
      <m:oMath>
        <m:r>
          <w:rPr>
            <w:rFonts w:ascii="Cambria Math" w:hAnsi="Cambria Math" w:cstheme="minorHAnsi"/>
          </w:rPr>
          <m:t>AM+CL=AN+CK</m:t>
        </m:r>
      </m:oMath>
      <w:r w:rsidRPr="00E24AD1">
        <w:rPr>
          <w:rFonts w:cstheme="minorHAnsi"/>
        </w:rPr>
        <w:t>.</w:t>
      </w:r>
    </w:p>
    <w:p w:rsidR="00F32C2B" w:rsidRDefault="00F32C2B" w:rsidP="009A2E4B">
      <w:pPr>
        <w:keepNext/>
        <w:autoSpaceDE w:val="0"/>
        <w:autoSpaceDN w:val="0"/>
        <w:adjustRightInd w:val="0"/>
        <w:spacing w:after="0"/>
        <w:jc w:val="center"/>
      </w:pPr>
      <w:r w:rsidRPr="00E24AD1">
        <w:rPr>
          <w:rFonts w:cstheme="minorHAnsi"/>
          <w:noProof/>
          <w:lang w:eastAsia="lv-LV"/>
        </w:rPr>
        <w:drawing>
          <wp:inline distT="0" distB="0" distL="0" distR="0" wp14:anchorId="2BF6F071" wp14:editId="3B72FAB0">
            <wp:extent cx="1613913" cy="1440000"/>
            <wp:effectExtent l="0" t="0" r="5715"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20EF4F.tmp"/>
                    <pic:cNvPicPr/>
                  </pic:nvPicPr>
                  <pic:blipFill rotWithShape="1">
                    <a:blip r:embed="rId10" cstate="print">
                      <a:extLst>
                        <a:ext uri="{28A0092B-C50C-407E-A947-70E740481C1C}">
                          <a14:useLocalDpi xmlns:a14="http://schemas.microsoft.com/office/drawing/2010/main" val="0"/>
                        </a:ext>
                      </a:extLst>
                    </a:blip>
                    <a:srcRect l="5600" t="2589" r="1600"/>
                    <a:stretch/>
                  </pic:blipFill>
                  <pic:spPr bwMode="auto">
                    <a:xfrm>
                      <a:off x="0" y="0"/>
                      <a:ext cx="1613913" cy="1440000"/>
                    </a:xfrm>
                    <a:prstGeom prst="rect">
                      <a:avLst/>
                    </a:prstGeom>
                    <a:ln>
                      <a:noFill/>
                    </a:ln>
                    <a:extLst>
                      <a:ext uri="{53640926-AAD7-44D8-BBD7-CCE9431645EC}">
                        <a14:shadowObscured xmlns:a14="http://schemas.microsoft.com/office/drawing/2010/main"/>
                      </a:ext>
                    </a:extLst>
                  </pic:spPr>
                </pic:pic>
              </a:graphicData>
            </a:graphic>
          </wp:inline>
        </w:drawing>
      </w:r>
    </w:p>
    <w:bookmarkStart w:id="4" w:name="_Ref531514026"/>
    <w:p w:rsidR="00F32C2B" w:rsidRDefault="00F32C2B" w:rsidP="00F27E5D">
      <w:pPr>
        <w:pStyle w:val="Parakstszemobjekta"/>
      </w:pPr>
      <w:r w:rsidRPr="00F27E5D">
        <w:fldChar w:fldCharType="begin"/>
      </w:r>
      <w:r w:rsidRPr="00F27E5D">
        <w:instrText xml:space="preserve"> SEQ Ilustrācija \* ARABIC </w:instrText>
      </w:r>
      <w:r w:rsidRPr="00F27E5D">
        <w:fldChar w:fldCharType="separate"/>
      </w:r>
      <w:r w:rsidR="003033EE">
        <w:t>4</w:t>
      </w:r>
      <w:r w:rsidRPr="00F27E5D">
        <w:fldChar w:fldCharType="end"/>
      </w:r>
      <w:r w:rsidRPr="00F27E5D">
        <w:t>. att.</w:t>
      </w:r>
      <w:bookmarkEnd w:id="4"/>
    </w:p>
    <w:p w:rsidR="00C13E39" w:rsidRDefault="00C13E39" w:rsidP="00C13E39"/>
    <w:p w:rsidR="00C13E39" w:rsidRDefault="00C13E39" w:rsidP="00C13E39"/>
    <w:p w:rsidR="00C13E39" w:rsidRPr="00C13E39" w:rsidRDefault="00C13E39" w:rsidP="00C13E39"/>
    <w:p w:rsidR="009F24FB" w:rsidRPr="00B614A8" w:rsidRDefault="009F24FB" w:rsidP="00841A2D">
      <w:pPr>
        <w:shd w:val="clear" w:color="auto" w:fill="D9D9D9" w:themeFill="background1" w:themeFillShade="D9"/>
        <w:spacing w:before="120" w:after="120"/>
        <w:ind w:left="426" w:hanging="426"/>
        <w:jc w:val="center"/>
        <w:rPr>
          <w:b/>
        </w:rPr>
      </w:pPr>
      <w:r w:rsidRPr="00B614A8">
        <w:rPr>
          <w:b/>
        </w:rPr>
        <w:t>11. klase</w:t>
      </w:r>
    </w:p>
    <w:p w:rsidR="00F32C2B" w:rsidRPr="00E24AD1" w:rsidRDefault="00F32C2B" w:rsidP="009A2E4B">
      <w:pPr>
        <w:spacing w:after="0"/>
        <w:ind w:left="425" w:hanging="425"/>
        <w:jc w:val="both"/>
        <w:rPr>
          <w:rFonts w:cstheme="minorHAnsi"/>
        </w:rPr>
      </w:pPr>
      <w:r w:rsidRPr="00AF6B0D">
        <w:rPr>
          <w:rFonts w:cstheme="minorHAnsi"/>
          <w:b/>
        </w:rPr>
        <w:t xml:space="preserve">11.1. </w:t>
      </w:r>
      <w:r w:rsidR="004155B7">
        <w:rPr>
          <w:rFonts w:cstheme="minorHAnsi"/>
        </w:rPr>
        <w:t>Vai vienādojumam</w:t>
      </w:r>
      <w:r w:rsidRPr="00E24AD1">
        <w:rPr>
          <w:rFonts w:cstheme="minorHAnsi"/>
        </w:rPr>
        <w:t xml:space="preserve">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x</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15</m:t>
            </m:r>
          </m:e>
          <m:sup>
            <m:r>
              <w:rPr>
                <w:rFonts w:ascii="Cambria Math" w:hAnsi="Cambria Math" w:cstheme="minorHAnsi"/>
              </w:rPr>
              <m:t>y</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z</m:t>
            </m:r>
          </m:sup>
        </m:sSup>
      </m:oMath>
      <w:r>
        <w:rPr>
          <w:rFonts w:cstheme="minorHAnsi"/>
        </w:rPr>
        <w:t xml:space="preserve"> </w:t>
      </w:r>
      <w:r w:rsidR="004155B7">
        <w:rPr>
          <w:rFonts w:cstheme="minorHAnsi"/>
        </w:rPr>
        <w:t xml:space="preserve">eksistē atrisinājums </w:t>
      </w:r>
      <w:r>
        <w:rPr>
          <w:rFonts w:cstheme="minorHAnsi"/>
        </w:rPr>
        <w:t>naturālos</w:t>
      </w:r>
      <w:r w:rsidR="004155B7">
        <w:rPr>
          <w:rFonts w:cstheme="minorHAnsi"/>
        </w:rPr>
        <w:t xml:space="preserve"> skaitļos?</w:t>
      </w:r>
    </w:p>
    <w:p w:rsidR="00EA4582" w:rsidRDefault="00F32C2B" w:rsidP="009A2E4B">
      <w:pPr>
        <w:autoSpaceDE w:val="0"/>
        <w:autoSpaceDN w:val="0"/>
        <w:adjustRightInd w:val="0"/>
        <w:spacing w:after="0"/>
        <w:ind w:left="426" w:hanging="426"/>
        <w:jc w:val="both"/>
        <w:rPr>
          <w:rFonts w:cstheme="minorHAnsi"/>
        </w:rPr>
      </w:pPr>
      <w:r w:rsidRPr="00E24AD1">
        <w:rPr>
          <w:rFonts w:cstheme="minorHAnsi"/>
          <w:b/>
        </w:rPr>
        <w:t xml:space="preserve">11.2. </w:t>
      </w:r>
      <w:r w:rsidR="00A1045F" w:rsidRPr="00A1045F">
        <w:rPr>
          <w:rFonts w:cstheme="minorHAnsi"/>
        </w:rPr>
        <w:t>Klasē ir 30 skolēni. Katrā decembra dienā</w:t>
      </w:r>
      <w:r w:rsidR="00A1045F">
        <w:rPr>
          <w:rFonts w:cstheme="minorHAnsi"/>
        </w:rPr>
        <w:t xml:space="preserve"> </w:t>
      </w:r>
      <w:r w:rsidR="00EA4582">
        <w:rPr>
          <w:rFonts w:cstheme="minorHAnsi"/>
        </w:rPr>
        <w:t xml:space="preserve">daži (varbūt arī neviens, viens vai visi) no šiem skolēniem uzraksta savus novēlējumus uz lapiņas un piesprauž pie sienas, turklāt katru dienu katrs skolēns piesprauž pie sienas ne vairāk kā vienu lapiņu. Decembrim beidzoties, izrādījās, ka katrā dienā pie sienas ir piesprausts dažāds lapiņu skaits. </w:t>
      </w:r>
      <w:r w:rsidR="003C5578">
        <w:rPr>
          <w:rFonts w:cstheme="minorHAnsi"/>
        </w:rPr>
        <w:t>Vai ir iespējams, ka, decembrim beidzoties, visi skolēni pie sienas ir piesprauduši vienu un to pašu lapiņu skaitu?</w:t>
      </w:r>
    </w:p>
    <w:p w:rsidR="00F32C2B" w:rsidRDefault="00F32C2B" w:rsidP="009A2E4B">
      <w:pPr>
        <w:autoSpaceDE w:val="0"/>
        <w:autoSpaceDN w:val="0"/>
        <w:adjustRightInd w:val="0"/>
        <w:spacing w:after="0"/>
        <w:ind w:left="426" w:hanging="426"/>
        <w:jc w:val="both"/>
        <w:rPr>
          <w:rFonts w:cstheme="minorHAnsi"/>
        </w:rPr>
      </w:pPr>
      <w:r w:rsidRPr="00E24AD1">
        <w:rPr>
          <w:rFonts w:cstheme="minorHAnsi"/>
          <w:b/>
        </w:rPr>
        <w:t>11.3.</w:t>
      </w:r>
      <w:r w:rsidRPr="00E24AD1">
        <w:rPr>
          <w:rFonts w:cstheme="minorHAnsi"/>
          <w:b/>
          <w:bCs/>
        </w:rPr>
        <w:t xml:space="preserve"> </w:t>
      </w:r>
      <w:r w:rsidR="00F51DE2">
        <w:rPr>
          <w:rFonts w:cstheme="minorHAnsi"/>
        </w:rPr>
        <w:t>Trijstūrim</w:t>
      </w:r>
      <w:r w:rsidRPr="00E24AD1">
        <w:rPr>
          <w:rFonts w:cstheme="minorHAnsi"/>
        </w:rPr>
        <w:t xml:space="preserve"> </w:t>
      </w:r>
      <m:oMath>
        <m:r>
          <w:rPr>
            <w:rFonts w:ascii="Cambria Math" w:hAnsi="Cambria Math" w:cstheme="minorHAnsi"/>
          </w:rPr>
          <m:t>ABC</m:t>
        </m:r>
      </m:oMath>
      <w:r w:rsidR="00F51DE2">
        <w:rPr>
          <w:rFonts w:cstheme="minorHAnsi"/>
          <w:i/>
          <w:iCs/>
        </w:rPr>
        <w:t>,</w:t>
      </w:r>
      <w:r w:rsidRPr="00E24AD1">
        <w:rPr>
          <w:rFonts w:cstheme="minorHAnsi"/>
        </w:rPr>
        <w:t xml:space="preserve"> </w:t>
      </w:r>
      <m:oMath>
        <m:r>
          <w:rPr>
            <w:rFonts w:ascii="Cambria Math" w:hAnsi="Cambria Math" w:cstheme="minorHAnsi"/>
          </w:rPr>
          <m:t>AC&lt;BC</m:t>
        </m:r>
      </m:oMath>
      <w:r w:rsidR="00F51DE2">
        <w:rPr>
          <w:rFonts w:cstheme="minorHAnsi"/>
        </w:rPr>
        <w:t xml:space="preserve"> apvilkta riņķa līnija</w:t>
      </w:r>
      <w:r w:rsidRPr="00E24AD1">
        <w:rPr>
          <w:rFonts w:cstheme="minorHAnsi"/>
        </w:rPr>
        <w:t xml:space="preserve">. Punkts </w:t>
      </w:r>
      <m:oMath>
        <m:r>
          <w:rPr>
            <w:rFonts w:ascii="Cambria Math" w:hAnsi="Cambria Math" w:cstheme="minorHAnsi"/>
          </w:rPr>
          <m:t>E</m:t>
        </m:r>
      </m:oMath>
      <w:r w:rsidRPr="00E24AD1">
        <w:rPr>
          <w:rFonts w:cstheme="minorHAnsi"/>
          <w:i/>
          <w:iCs/>
        </w:rPr>
        <w:t xml:space="preserve"> </w:t>
      </w:r>
      <w:r w:rsidR="00F51DE2">
        <w:rPr>
          <w:rFonts w:cstheme="minorHAnsi"/>
        </w:rPr>
        <w:t xml:space="preserve">ir loka </w:t>
      </w:r>
      <m:oMath>
        <m:r>
          <w:rPr>
            <w:rFonts w:ascii="Cambria Math" w:hAnsi="Cambria Math" w:cstheme="minorHAnsi"/>
          </w:rPr>
          <m:t>ACB</m:t>
        </m:r>
      </m:oMath>
      <w:r w:rsidR="00F51DE2">
        <w:rPr>
          <w:rFonts w:eastAsiaTheme="minorEastAsia" w:cstheme="minorHAnsi"/>
        </w:rPr>
        <w:t xml:space="preserve"> viduspunkts</w:t>
      </w:r>
      <w:r w:rsidRPr="00E24AD1">
        <w:rPr>
          <w:rFonts w:cstheme="minorHAnsi"/>
        </w:rPr>
        <w:t xml:space="preserve">. </w:t>
      </w:r>
      <w:r w:rsidR="00F51DE2">
        <w:rPr>
          <w:rFonts w:cstheme="minorHAnsi"/>
        </w:rPr>
        <w:t xml:space="preserve">Uz nogriežņa </w:t>
      </w:r>
      <m:oMath>
        <m:r>
          <w:rPr>
            <w:rFonts w:ascii="Cambria Math" w:hAnsi="Cambria Math" w:cstheme="minorHAnsi"/>
          </w:rPr>
          <m:t>BC</m:t>
        </m:r>
      </m:oMath>
      <w:r w:rsidR="00F51DE2">
        <w:rPr>
          <w:rFonts w:eastAsiaTheme="minorEastAsia" w:cstheme="minorHAnsi"/>
        </w:rPr>
        <w:t xml:space="preserve"> atlikts tāds punkts </w:t>
      </w:r>
      <m:oMath>
        <m:r>
          <w:rPr>
            <w:rFonts w:ascii="Cambria Math" w:eastAsiaTheme="minorEastAsia" w:hAnsi="Cambria Math" w:cstheme="minorHAnsi"/>
          </w:rPr>
          <m:t>D</m:t>
        </m:r>
      </m:oMath>
      <w:r w:rsidR="00F51DE2">
        <w:rPr>
          <w:rFonts w:eastAsiaTheme="minorEastAsia" w:cstheme="minorHAnsi"/>
        </w:rPr>
        <w:t xml:space="preserve">, ka </w:t>
      </w:r>
      <m:oMath>
        <m:r>
          <w:rPr>
            <w:rFonts w:ascii="Cambria Math" w:hAnsi="Cambria Math" w:cstheme="minorHAnsi"/>
          </w:rPr>
          <m:t>BD=AC.</m:t>
        </m:r>
      </m:oMath>
      <w:r w:rsidRPr="00E24AD1">
        <w:rPr>
          <w:rFonts w:cstheme="minorHAnsi"/>
        </w:rPr>
        <w:t xml:space="preserve"> Stars </w:t>
      </w:r>
      <m:oMath>
        <m:r>
          <w:rPr>
            <w:rFonts w:ascii="Cambria Math" w:hAnsi="Cambria Math" w:cstheme="minorHAnsi"/>
          </w:rPr>
          <m:t>ED</m:t>
        </m:r>
      </m:oMath>
      <w:r w:rsidRPr="00E24AD1">
        <w:rPr>
          <w:rFonts w:cstheme="minorHAnsi"/>
          <w:i/>
          <w:iCs/>
        </w:rPr>
        <w:t xml:space="preserve"> </w:t>
      </w:r>
      <w:r>
        <w:rPr>
          <w:rFonts w:cstheme="minorHAnsi"/>
        </w:rPr>
        <w:t xml:space="preserve">krusto </w:t>
      </w:r>
      <w:r w:rsidR="00F51DE2">
        <w:rPr>
          <w:rFonts w:cstheme="minorHAnsi"/>
        </w:rPr>
        <w:t xml:space="preserve">riņķa līniju </w:t>
      </w:r>
      <w:r w:rsidRPr="00E24AD1">
        <w:rPr>
          <w:rFonts w:cstheme="minorHAnsi"/>
        </w:rPr>
        <w:t xml:space="preserve">punktā </w:t>
      </w:r>
      <m:oMath>
        <m:r>
          <w:rPr>
            <w:rFonts w:ascii="Cambria Math" w:hAnsi="Cambria Math" w:cstheme="minorHAnsi"/>
          </w:rPr>
          <m:t>F</m:t>
        </m:r>
      </m:oMath>
      <w:r w:rsidR="000F427F">
        <w:rPr>
          <w:rFonts w:eastAsiaTheme="minorEastAsia" w:cstheme="minorHAnsi"/>
        </w:rPr>
        <w:t xml:space="preserve"> (skat. </w:t>
      </w:r>
      <w:r w:rsidR="00CA6C30">
        <w:rPr>
          <w:rFonts w:eastAsiaTheme="minorEastAsia" w:cstheme="minorHAnsi"/>
        </w:rPr>
        <w:fldChar w:fldCharType="begin"/>
      </w:r>
      <w:r w:rsidR="00CA6C30">
        <w:rPr>
          <w:rFonts w:eastAsiaTheme="minorEastAsia" w:cstheme="minorHAnsi"/>
        </w:rPr>
        <w:instrText xml:space="preserve"> REF _Ref531599857 \h </w:instrText>
      </w:r>
      <w:r w:rsidR="00CA6C30">
        <w:rPr>
          <w:rFonts w:eastAsiaTheme="minorEastAsia" w:cstheme="minorHAnsi"/>
        </w:rPr>
      </w:r>
      <w:r w:rsidR="00CA6C30">
        <w:rPr>
          <w:rFonts w:eastAsiaTheme="minorEastAsia" w:cstheme="minorHAnsi"/>
        </w:rPr>
        <w:fldChar w:fldCharType="separate"/>
      </w:r>
      <w:r w:rsidR="003033EE">
        <w:rPr>
          <w:noProof/>
        </w:rPr>
        <w:t>5</w:t>
      </w:r>
      <w:r w:rsidR="003033EE">
        <w:t>. att.</w:t>
      </w:r>
      <w:r w:rsidR="00CA6C30">
        <w:rPr>
          <w:rFonts w:eastAsiaTheme="minorEastAsia" w:cstheme="minorHAnsi"/>
        </w:rPr>
        <w:fldChar w:fldCharType="end"/>
      </w:r>
      <w:r w:rsidR="000F427F">
        <w:rPr>
          <w:rFonts w:eastAsiaTheme="minorEastAsia" w:cstheme="minorHAnsi"/>
        </w:rPr>
        <w:t>)</w:t>
      </w:r>
      <w:r w:rsidRPr="00E24AD1">
        <w:rPr>
          <w:rFonts w:cstheme="minorHAnsi"/>
        </w:rPr>
        <w:t xml:space="preserve">. Pierādīt, ka </w:t>
      </w:r>
      <m:oMath>
        <m:r>
          <w:rPr>
            <w:rFonts w:ascii="Cambria Math" w:hAnsi="Cambria Math" w:cstheme="minorHAnsi"/>
          </w:rPr>
          <m:t>AF||BC</m:t>
        </m:r>
      </m:oMath>
      <w:r w:rsidRPr="00E24AD1">
        <w:rPr>
          <w:rFonts w:cstheme="minorHAnsi"/>
        </w:rPr>
        <w:t>.</w:t>
      </w:r>
    </w:p>
    <w:p w:rsidR="000F427F" w:rsidRDefault="000F427F" w:rsidP="000F427F">
      <w:pPr>
        <w:keepNext/>
        <w:autoSpaceDE w:val="0"/>
        <w:autoSpaceDN w:val="0"/>
        <w:adjustRightInd w:val="0"/>
        <w:spacing w:after="0"/>
        <w:ind w:left="426" w:hanging="426"/>
        <w:jc w:val="center"/>
      </w:pPr>
      <w:r w:rsidRPr="000F427F">
        <w:rPr>
          <w:rFonts w:cstheme="minorHAnsi"/>
          <w:noProof/>
          <w:lang w:eastAsia="lv-LV"/>
        </w:rPr>
        <w:drawing>
          <wp:inline distT="0" distB="0" distL="0" distR="0" wp14:anchorId="68408CE5" wp14:editId="75F7DD66">
            <wp:extent cx="1055131" cy="1080000"/>
            <wp:effectExtent l="0" t="0" r="0"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5131" cy="1080000"/>
                    </a:xfrm>
                    <a:prstGeom prst="rect">
                      <a:avLst/>
                    </a:prstGeom>
                  </pic:spPr>
                </pic:pic>
              </a:graphicData>
            </a:graphic>
          </wp:inline>
        </w:drawing>
      </w:r>
    </w:p>
    <w:bookmarkStart w:id="5" w:name="_Ref531599857"/>
    <w:p w:rsidR="000F427F" w:rsidRDefault="000F427F" w:rsidP="000F427F">
      <w:pPr>
        <w:pStyle w:val="Parakstszemobjekta"/>
      </w:pPr>
      <w:r>
        <w:fldChar w:fldCharType="begin"/>
      </w:r>
      <w:r>
        <w:instrText xml:space="preserve"> SEQ Ilustrācija \* ARABIC </w:instrText>
      </w:r>
      <w:r>
        <w:fldChar w:fldCharType="separate"/>
      </w:r>
      <w:r w:rsidR="003033EE">
        <w:t>5</w:t>
      </w:r>
      <w:r>
        <w:fldChar w:fldCharType="end"/>
      </w:r>
      <w:r>
        <w:t>. att.</w:t>
      </w:r>
      <w:bookmarkEnd w:id="5"/>
    </w:p>
    <w:p w:rsidR="00C13E39" w:rsidRDefault="00C13E39" w:rsidP="00C13E39"/>
    <w:p w:rsidR="00C13E39" w:rsidRDefault="00C13E39" w:rsidP="00C13E39"/>
    <w:p w:rsidR="00C13E39" w:rsidRPr="00C13E39" w:rsidRDefault="00C13E39" w:rsidP="00C13E39"/>
    <w:p w:rsidR="0051235D" w:rsidRPr="00B614A8" w:rsidRDefault="0051235D" w:rsidP="00841A2D">
      <w:pPr>
        <w:shd w:val="clear" w:color="auto" w:fill="D9D9D9" w:themeFill="background1" w:themeFillShade="D9"/>
        <w:spacing w:before="120" w:after="120"/>
        <w:ind w:left="426" w:hanging="426"/>
        <w:jc w:val="center"/>
        <w:rPr>
          <w:b/>
        </w:rPr>
      </w:pPr>
      <w:r w:rsidRPr="00B614A8">
        <w:rPr>
          <w:b/>
        </w:rPr>
        <w:t>1</w:t>
      </w:r>
      <w:r>
        <w:rPr>
          <w:b/>
        </w:rPr>
        <w:t>2</w:t>
      </w:r>
      <w:r w:rsidRPr="00B614A8">
        <w:rPr>
          <w:b/>
        </w:rPr>
        <w:t>. klase</w:t>
      </w:r>
    </w:p>
    <w:p w:rsidR="00F32C2B" w:rsidRPr="00E24AD1" w:rsidRDefault="00F32C2B" w:rsidP="009A2E4B">
      <w:pPr>
        <w:spacing w:after="0"/>
        <w:jc w:val="both"/>
        <w:rPr>
          <w:rFonts w:cstheme="minorHAnsi"/>
        </w:rPr>
      </w:pPr>
      <w:r w:rsidRPr="00E24AD1">
        <w:rPr>
          <w:rFonts w:cstheme="minorHAnsi"/>
          <w:b/>
        </w:rPr>
        <w:t xml:space="preserve">12.1. </w:t>
      </w:r>
      <w:r w:rsidRPr="00E24AD1">
        <w:rPr>
          <w:rFonts w:cstheme="minorHAnsi"/>
        </w:rPr>
        <w:t xml:space="preserve">Kāds atlikums rodas, </w:t>
      </w:r>
      <m:oMath>
        <m:sSup>
          <m:sSupPr>
            <m:ctrlPr>
              <w:rPr>
                <w:rFonts w:ascii="Cambria Math" w:hAnsi="Cambria Math" w:cstheme="minorHAnsi"/>
                <w:i/>
              </w:rPr>
            </m:ctrlPr>
          </m:sSupPr>
          <m:e>
            <m:r>
              <w:rPr>
                <w:rFonts w:ascii="Cambria Math" w:hAnsi="Cambria Math" w:cstheme="minorHAnsi"/>
              </w:rPr>
              <m:t>2018</m:t>
            </m:r>
          </m:e>
          <m:sup>
            <m:r>
              <w:rPr>
                <w:rFonts w:ascii="Cambria Math" w:hAnsi="Cambria Math" w:cstheme="minorHAnsi"/>
              </w:rPr>
              <m:t>10</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2019</m:t>
            </m:r>
          </m:e>
          <m:sup>
            <m:r>
              <w:rPr>
                <w:rFonts w:ascii="Cambria Math" w:hAnsi="Cambria Math" w:cstheme="minorHAnsi"/>
              </w:rPr>
              <m:t>5</m:t>
            </m:r>
          </m:sup>
        </m:sSup>
      </m:oMath>
      <w:r>
        <w:rPr>
          <w:rFonts w:eastAsiaTheme="minorEastAsia" w:cstheme="minorHAnsi"/>
        </w:rPr>
        <w:t xml:space="preserve"> dalot ar 9</w:t>
      </w:r>
      <w:r w:rsidRPr="00E24AD1">
        <w:rPr>
          <w:rFonts w:eastAsiaTheme="minorEastAsia" w:cstheme="minorHAnsi"/>
        </w:rPr>
        <w:t>?</w:t>
      </w:r>
    </w:p>
    <w:p w:rsidR="00F32C2B" w:rsidRPr="00E24AD1" w:rsidRDefault="00F32C2B" w:rsidP="009A2E4B">
      <w:pPr>
        <w:spacing w:after="0"/>
        <w:ind w:left="426" w:hanging="426"/>
        <w:jc w:val="both"/>
        <w:rPr>
          <w:rFonts w:cstheme="minorHAnsi"/>
        </w:rPr>
      </w:pPr>
      <w:r w:rsidRPr="00E24AD1">
        <w:rPr>
          <w:rFonts w:cstheme="minorHAnsi"/>
          <w:b/>
        </w:rPr>
        <w:t xml:space="preserve">12.2. </w:t>
      </w:r>
      <w:r w:rsidRPr="00E24AD1">
        <w:rPr>
          <w:rFonts w:cstheme="minorHAnsi"/>
        </w:rPr>
        <w:t>Cik daudz ir piecciparu skaitļu, kas sastāv tieši no trīs dažādiem cipariem, no kuriem neviens nav 0 un neviens cipars neatkārtojas vairāk kā divas reizes?</w:t>
      </w:r>
    </w:p>
    <w:p w:rsidR="00F32C2B" w:rsidRPr="00E24AD1" w:rsidRDefault="00F32C2B" w:rsidP="009A2E4B">
      <w:pPr>
        <w:autoSpaceDE w:val="0"/>
        <w:autoSpaceDN w:val="0"/>
        <w:adjustRightInd w:val="0"/>
        <w:spacing w:after="0"/>
        <w:ind w:left="426" w:hanging="426"/>
        <w:jc w:val="both"/>
        <w:rPr>
          <w:rFonts w:cstheme="minorHAnsi"/>
        </w:rPr>
      </w:pPr>
      <w:r w:rsidRPr="00E24AD1">
        <w:rPr>
          <w:rFonts w:cstheme="minorHAnsi"/>
          <w:b/>
        </w:rPr>
        <w:t xml:space="preserve">12.3. </w:t>
      </w:r>
      <w:r w:rsidRPr="00E24AD1">
        <w:rPr>
          <w:rFonts w:cstheme="minorHAnsi"/>
        </w:rPr>
        <w:t xml:space="preserve">Trijstūra </w:t>
      </w:r>
      <m:oMath>
        <m:r>
          <w:rPr>
            <w:rFonts w:ascii="Cambria Math" w:hAnsi="Cambria Math" w:cstheme="minorHAnsi"/>
          </w:rPr>
          <m:t>ABC</m:t>
        </m:r>
      </m:oMath>
      <w:r w:rsidRPr="00E24AD1">
        <w:rPr>
          <w:rFonts w:cstheme="minorHAnsi"/>
          <w:i/>
          <w:iCs/>
        </w:rPr>
        <w:t xml:space="preserve"> </w:t>
      </w:r>
      <w:r w:rsidRPr="00E24AD1">
        <w:rPr>
          <w:rFonts w:cstheme="minorHAnsi"/>
        </w:rPr>
        <w:t xml:space="preserve">leņķa </w:t>
      </w:r>
      <m:oMath>
        <m:r>
          <w:rPr>
            <w:rFonts w:ascii="Cambria Math" w:hAnsi="Cambria Math" w:cstheme="minorHAnsi"/>
          </w:rPr>
          <m:t>ACB</m:t>
        </m:r>
      </m:oMath>
      <w:r w:rsidRPr="00E24AD1">
        <w:rPr>
          <w:rFonts w:cstheme="minorHAnsi"/>
          <w:i/>
          <w:iCs/>
        </w:rPr>
        <w:t xml:space="preserve"> </w:t>
      </w:r>
      <w:r w:rsidRPr="00E24AD1">
        <w:rPr>
          <w:rFonts w:cstheme="minorHAnsi"/>
        </w:rPr>
        <w:t xml:space="preserve">bisektrise un leņķa </w:t>
      </w:r>
      <m:oMath>
        <m:r>
          <w:rPr>
            <w:rFonts w:ascii="Cambria Math" w:hAnsi="Cambria Math" w:cstheme="minorHAnsi"/>
          </w:rPr>
          <m:t>ABC</m:t>
        </m:r>
      </m:oMath>
      <w:r w:rsidRPr="00E24AD1">
        <w:rPr>
          <w:rFonts w:cstheme="minorHAnsi"/>
          <w:i/>
          <w:iCs/>
        </w:rPr>
        <w:t xml:space="preserve"> </w:t>
      </w:r>
      <w:r w:rsidRPr="00E24AD1">
        <w:rPr>
          <w:rFonts w:cstheme="minorHAnsi"/>
        </w:rPr>
        <w:t xml:space="preserve">blakusleņķa bisektrise krustojas punktā </w:t>
      </w:r>
      <m:oMath>
        <m:r>
          <w:rPr>
            <w:rFonts w:ascii="Cambria Math" w:hAnsi="Cambria Math" w:cstheme="minorHAnsi"/>
          </w:rPr>
          <m:t>D</m:t>
        </m:r>
      </m:oMath>
      <w:r w:rsidRPr="00E24AD1">
        <w:rPr>
          <w:rFonts w:cstheme="minorHAnsi"/>
        </w:rPr>
        <w:t xml:space="preserve">. Pierādīt, ka </w:t>
      </w:r>
      <m:oMath>
        <m:r>
          <w:rPr>
            <w:rFonts w:ascii="Cambria Math" w:hAnsi="Cambria Math" w:cstheme="minorHAnsi"/>
          </w:rPr>
          <m:t>∆BCD</m:t>
        </m:r>
      </m:oMath>
      <w:r w:rsidRPr="00E24AD1">
        <w:rPr>
          <w:rFonts w:cstheme="minorHAnsi"/>
          <w:i/>
          <w:iCs/>
        </w:rPr>
        <w:t xml:space="preserve"> </w:t>
      </w:r>
      <w:r w:rsidRPr="00E24AD1">
        <w:rPr>
          <w:rFonts w:cstheme="minorHAnsi"/>
        </w:rPr>
        <w:t xml:space="preserve">apvilktās riņķa līnijas centrs atrodas uz </w:t>
      </w:r>
      <m:oMath>
        <m:r>
          <w:rPr>
            <w:rFonts w:ascii="Cambria Math" w:hAnsi="Cambria Math" w:cstheme="minorHAnsi"/>
          </w:rPr>
          <m:t>∆ABC</m:t>
        </m:r>
      </m:oMath>
      <w:r w:rsidRPr="00E24AD1">
        <w:rPr>
          <w:rFonts w:cstheme="minorHAnsi"/>
          <w:i/>
          <w:iCs/>
        </w:rPr>
        <w:t xml:space="preserve"> </w:t>
      </w:r>
      <w:r w:rsidRPr="00E24AD1">
        <w:rPr>
          <w:rFonts w:cstheme="minorHAnsi"/>
        </w:rPr>
        <w:t>apvilktās riņķa līnijas.</w:t>
      </w:r>
    </w:p>
    <w:sectPr w:rsidR="00F32C2B" w:rsidRPr="00E24AD1" w:rsidSect="006A3DD1">
      <w:type w:val="continuous"/>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1E" w:rsidRDefault="007B5C1E" w:rsidP="00141662">
      <w:pPr>
        <w:spacing w:after="0" w:line="240" w:lineRule="auto"/>
      </w:pPr>
      <w:r>
        <w:separator/>
      </w:r>
    </w:p>
  </w:endnote>
  <w:endnote w:type="continuationSeparator" w:id="0">
    <w:p w:rsidR="007B5C1E" w:rsidRDefault="007B5C1E" w:rsidP="0014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1E" w:rsidRDefault="007B5C1E" w:rsidP="00141662">
      <w:pPr>
        <w:spacing w:after="0" w:line="240" w:lineRule="auto"/>
      </w:pPr>
      <w:r>
        <w:separator/>
      </w:r>
    </w:p>
  </w:footnote>
  <w:footnote w:type="continuationSeparator" w:id="0">
    <w:p w:rsidR="007B5C1E" w:rsidRDefault="007B5C1E" w:rsidP="00141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B2"/>
    <w:multiLevelType w:val="hybridMultilevel"/>
    <w:tmpl w:val="C2CC92B6"/>
    <w:lvl w:ilvl="0" w:tplc="B262E65A">
      <w:start w:val="1"/>
      <w:numFmt w:val="decimal"/>
      <w:lvlText w:val="%1)"/>
      <w:lvlJc w:val="left"/>
      <w:pPr>
        <w:ind w:left="786" w:hanging="360"/>
      </w:pPr>
      <w:rPr>
        <w:rFonts w:eastAsiaTheme="minorHAnsi"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35A4D44"/>
    <w:multiLevelType w:val="hybridMultilevel"/>
    <w:tmpl w:val="F36E64B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19A61B2D"/>
    <w:multiLevelType w:val="hybridMultilevel"/>
    <w:tmpl w:val="28AC953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FA4143F"/>
    <w:multiLevelType w:val="hybridMultilevel"/>
    <w:tmpl w:val="DCCC2EB6"/>
    <w:lvl w:ilvl="0" w:tplc="6F42940E">
      <w:start w:val="1"/>
      <w:numFmt w:val="bullet"/>
      <w:lvlText w:val=""/>
      <w:lvlJc w:val="left"/>
      <w:pPr>
        <w:tabs>
          <w:tab w:val="num" w:pos="720"/>
        </w:tabs>
        <w:ind w:left="720" w:hanging="360"/>
      </w:pPr>
      <w:rPr>
        <w:rFonts w:ascii="Wingdings 3" w:hAnsi="Wingdings 3" w:hint="default"/>
      </w:rPr>
    </w:lvl>
    <w:lvl w:ilvl="1" w:tplc="88EADD0C">
      <w:start w:val="1"/>
      <w:numFmt w:val="bullet"/>
      <w:lvlText w:val=""/>
      <w:lvlJc w:val="left"/>
      <w:pPr>
        <w:tabs>
          <w:tab w:val="num" w:pos="1440"/>
        </w:tabs>
        <w:ind w:left="1440" w:hanging="360"/>
      </w:pPr>
      <w:rPr>
        <w:rFonts w:ascii="Wingdings 3" w:hAnsi="Wingdings 3" w:hint="default"/>
      </w:rPr>
    </w:lvl>
    <w:lvl w:ilvl="2" w:tplc="AFA6ED08" w:tentative="1">
      <w:start w:val="1"/>
      <w:numFmt w:val="bullet"/>
      <w:lvlText w:val=""/>
      <w:lvlJc w:val="left"/>
      <w:pPr>
        <w:tabs>
          <w:tab w:val="num" w:pos="2160"/>
        </w:tabs>
        <w:ind w:left="2160" w:hanging="360"/>
      </w:pPr>
      <w:rPr>
        <w:rFonts w:ascii="Wingdings 3" w:hAnsi="Wingdings 3" w:hint="default"/>
      </w:rPr>
    </w:lvl>
    <w:lvl w:ilvl="3" w:tplc="EF8A4B8E" w:tentative="1">
      <w:start w:val="1"/>
      <w:numFmt w:val="bullet"/>
      <w:lvlText w:val=""/>
      <w:lvlJc w:val="left"/>
      <w:pPr>
        <w:tabs>
          <w:tab w:val="num" w:pos="2880"/>
        </w:tabs>
        <w:ind w:left="2880" w:hanging="360"/>
      </w:pPr>
      <w:rPr>
        <w:rFonts w:ascii="Wingdings 3" w:hAnsi="Wingdings 3" w:hint="default"/>
      </w:rPr>
    </w:lvl>
    <w:lvl w:ilvl="4" w:tplc="DF0437CE" w:tentative="1">
      <w:start w:val="1"/>
      <w:numFmt w:val="bullet"/>
      <w:lvlText w:val=""/>
      <w:lvlJc w:val="left"/>
      <w:pPr>
        <w:tabs>
          <w:tab w:val="num" w:pos="3600"/>
        </w:tabs>
        <w:ind w:left="3600" w:hanging="360"/>
      </w:pPr>
      <w:rPr>
        <w:rFonts w:ascii="Wingdings 3" w:hAnsi="Wingdings 3" w:hint="default"/>
      </w:rPr>
    </w:lvl>
    <w:lvl w:ilvl="5" w:tplc="27DA49C2" w:tentative="1">
      <w:start w:val="1"/>
      <w:numFmt w:val="bullet"/>
      <w:lvlText w:val=""/>
      <w:lvlJc w:val="left"/>
      <w:pPr>
        <w:tabs>
          <w:tab w:val="num" w:pos="4320"/>
        </w:tabs>
        <w:ind w:left="4320" w:hanging="360"/>
      </w:pPr>
      <w:rPr>
        <w:rFonts w:ascii="Wingdings 3" w:hAnsi="Wingdings 3" w:hint="default"/>
      </w:rPr>
    </w:lvl>
    <w:lvl w:ilvl="6" w:tplc="F0C0A21A" w:tentative="1">
      <w:start w:val="1"/>
      <w:numFmt w:val="bullet"/>
      <w:lvlText w:val=""/>
      <w:lvlJc w:val="left"/>
      <w:pPr>
        <w:tabs>
          <w:tab w:val="num" w:pos="5040"/>
        </w:tabs>
        <w:ind w:left="5040" w:hanging="360"/>
      </w:pPr>
      <w:rPr>
        <w:rFonts w:ascii="Wingdings 3" w:hAnsi="Wingdings 3" w:hint="default"/>
      </w:rPr>
    </w:lvl>
    <w:lvl w:ilvl="7" w:tplc="30C2DE38" w:tentative="1">
      <w:start w:val="1"/>
      <w:numFmt w:val="bullet"/>
      <w:lvlText w:val=""/>
      <w:lvlJc w:val="left"/>
      <w:pPr>
        <w:tabs>
          <w:tab w:val="num" w:pos="5760"/>
        </w:tabs>
        <w:ind w:left="5760" w:hanging="360"/>
      </w:pPr>
      <w:rPr>
        <w:rFonts w:ascii="Wingdings 3" w:hAnsi="Wingdings 3" w:hint="default"/>
      </w:rPr>
    </w:lvl>
    <w:lvl w:ilvl="8" w:tplc="AF7EEF7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FE30057"/>
    <w:multiLevelType w:val="hybridMultilevel"/>
    <w:tmpl w:val="AA56394A"/>
    <w:lvl w:ilvl="0" w:tplc="ACB64F90">
      <w:numFmt w:val="bullet"/>
      <w:lvlText w:val="•"/>
      <w:lvlJc w:val="left"/>
      <w:pPr>
        <w:ind w:left="786" w:hanging="360"/>
      </w:pPr>
      <w:rPr>
        <w:rFonts w:ascii="Calibri" w:eastAsiaTheme="minorHAnsi"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20260857"/>
    <w:multiLevelType w:val="hybridMultilevel"/>
    <w:tmpl w:val="4F6C385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269F4EFB"/>
    <w:multiLevelType w:val="hybridMultilevel"/>
    <w:tmpl w:val="55B2E7EA"/>
    <w:lvl w:ilvl="0" w:tplc="ACB64F90">
      <w:numFmt w:val="bullet"/>
      <w:lvlText w:val="•"/>
      <w:lvlJc w:val="left"/>
      <w:pPr>
        <w:ind w:left="1212" w:hanging="360"/>
      </w:pPr>
      <w:rPr>
        <w:rFonts w:ascii="Calibri" w:eastAsiaTheme="minorHAnsi" w:hAnsi="Calibri" w:cs="Calibri"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26FA7CC0"/>
    <w:multiLevelType w:val="hybridMultilevel"/>
    <w:tmpl w:val="47D89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EA04A6"/>
    <w:multiLevelType w:val="singleLevel"/>
    <w:tmpl w:val="0D76B18C"/>
    <w:lvl w:ilvl="0">
      <w:start w:val="1"/>
      <w:numFmt w:val="lowerLetter"/>
      <w:lvlText w:val="%1)"/>
      <w:lvlJc w:val="left"/>
      <w:pPr>
        <w:tabs>
          <w:tab w:val="num" w:pos="1080"/>
        </w:tabs>
        <w:ind w:left="1080" w:hanging="360"/>
      </w:pPr>
      <w:rPr>
        <w:rFonts w:hint="default"/>
      </w:rPr>
    </w:lvl>
  </w:abstractNum>
  <w:abstractNum w:abstractNumId="9" w15:restartNumberingAfterBreak="0">
    <w:nsid w:val="2D0132AE"/>
    <w:multiLevelType w:val="hybridMultilevel"/>
    <w:tmpl w:val="14CC309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40FF35A6"/>
    <w:multiLevelType w:val="hybridMultilevel"/>
    <w:tmpl w:val="C86082D8"/>
    <w:lvl w:ilvl="0" w:tplc="C0F066E4">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1" w15:restartNumberingAfterBreak="0">
    <w:nsid w:val="422B316C"/>
    <w:multiLevelType w:val="hybridMultilevel"/>
    <w:tmpl w:val="50B0D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ED6E5D"/>
    <w:multiLevelType w:val="hybridMultilevel"/>
    <w:tmpl w:val="3F3A1F8E"/>
    <w:lvl w:ilvl="0" w:tplc="604EEBC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0131376"/>
    <w:multiLevelType w:val="singleLevel"/>
    <w:tmpl w:val="805A84D8"/>
    <w:lvl w:ilvl="0">
      <w:start w:val="1"/>
      <w:numFmt w:val="lowerLetter"/>
      <w:lvlText w:val="%1)"/>
      <w:lvlJc w:val="left"/>
      <w:pPr>
        <w:tabs>
          <w:tab w:val="num" w:pos="1080"/>
        </w:tabs>
        <w:ind w:left="1080" w:hanging="360"/>
      </w:pPr>
      <w:rPr>
        <w:rFonts w:hint="default"/>
      </w:rPr>
    </w:lvl>
  </w:abstractNum>
  <w:abstractNum w:abstractNumId="14" w15:restartNumberingAfterBreak="0">
    <w:nsid w:val="632436DE"/>
    <w:multiLevelType w:val="hybridMultilevel"/>
    <w:tmpl w:val="656EBC40"/>
    <w:lvl w:ilvl="0" w:tplc="198EA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633E13E6"/>
    <w:multiLevelType w:val="hybridMultilevel"/>
    <w:tmpl w:val="121CF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AB6C90"/>
    <w:multiLevelType w:val="hybridMultilevel"/>
    <w:tmpl w:val="4D7AC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181D1E"/>
    <w:multiLevelType w:val="hybridMultilevel"/>
    <w:tmpl w:val="5C2A1EA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7B5B2087"/>
    <w:multiLevelType w:val="hybridMultilevel"/>
    <w:tmpl w:val="231EAD4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8"/>
  </w:num>
  <w:num w:numId="2">
    <w:abstractNumId w:val="13"/>
  </w:num>
  <w:num w:numId="3">
    <w:abstractNumId w:val="16"/>
  </w:num>
  <w:num w:numId="4">
    <w:abstractNumId w:val="15"/>
  </w:num>
  <w:num w:numId="5">
    <w:abstractNumId w:val="1"/>
  </w:num>
  <w:num w:numId="6">
    <w:abstractNumId w:val="5"/>
  </w:num>
  <w:num w:numId="7">
    <w:abstractNumId w:val="18"/>
  </w:num>
  <w:num w:numId="8">
    <w:abstractNumId w:val="9"/>
  </w:num>
  <w:num w:numId="9">
    <w:abstractNumId w:val="10"/>
  </w:num>
  <w:num w:numId="10">
    <w:abstractNumId w:val="3"/>
  </w:num>
  <w:num w:numId="11">
    <w:abstractNumId w:val="17"/>
  </w:num>
  <w:num w:numId="12">
    <w:abstractNumId w:val="12"/>
  </w:num>
  <w:num w:numId="13">
    <w:abstractNumId w:val="14"/>
  </w:num>
  <w:num w:numId="14">
    <w:abstractNumId w:val="0"/>
  </w:num>
  <w:num w:numId="15">
    <w:abstractNumId w:val="2"/>
  </w:num>
  <w:num w:numId="16">
    <w:abstractNumId w:val="4"/>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FB"/>
    <w:rsid w:val="00000DED"/>
    <w:rsid w:val="00015D6A"/>
    <w:rsid w:val="00026619"/>
    <w:rsid w:val="000340DB"/>
    <w:rsid w:val="0004447A"/>
    <w:rsid w:val="00063B07"/>
    <w:rsid w:val="00067B38"/>
    <w:rsid w:val="00075887"/>
    <w:rsid w:val="00076C93"/>
    <w:rsid w:val="000807DF"/>
    <w:rsid w:val="00082D76"/>
    <w:rsid w:val="00090B04"/>
    <w:rsid w:val="00092B17"/>
    <w:rsid w:val="000A72C1"/>
    <w:rsid w:val="000B3694"/>
    <w:rsid w:val="000B4CCE"/>
    <w:rsid w:val="000B6D89"/>
    <w:rsid w:val="000B7316"/>
    <w:rsid w:val="000C498F"/>
    <w:rsid w:val="000D7C79"/>
    <w:rsid w:val="000E0919"/>
    <w:rsid w:val="000E2A87"/>
    <w:rsid w:val="000E548A"/>
    <w:rsid w:val="000F11BC"/>
    <w:rsid w:val="000F427F"/>
    <w:rsid w:val="001045DA"/>
    <w:rsid w:val="0011254C"/>
    <w:rsid w:val="00116A4B"/>
    <w:rsid w:val="00131E81"/>
    <w:rsid w:val="00141662"/>
    <w:rsid w:val="00150500"/>
    <w:rsid w:val="001530AA"/>
    <w:rsid w:val="00155DE1"/>
    <w:rsid w:val="00164E1D"/>
    <w:rsid w:val="001667AA"/>
    <w:rsid w:val="0017220A"/>
    <w:rsid w:val="0018434C"/>
    <w:rsid w:val="001921BD"/>
    <w:rsid w:val="001A1D24"/>
    <w:rsid w:val="001B4851"/>
    <w:rsid w:val="001C2A97"/>
    <w:rsid w:val="001C3B21"/>
    <w:rsid w:val="001C4F82"/>
    <w:rsid w:val="001C6A15"/>
    <w:rsid w:val="001D45BE"/>
    <w:rsid w:val="001D7AEB"/>
    <w:rsid w:val="001F2C24"/>
    <w:rsid w:val="001F42D9"/>
    <w:rsid w:val="001F6CAF"/>
    <w:rsid w:val="00201D41"/>
    <w:rsid w:val="00203E3C"/>
    <w:rsid w:val="002247BC"/>
    <w:rsid w:val="0022709A"/>
    <w:rsid w:val="0023085D"/>
    <w:rsid w:val="00230BF8"/>
    <w:rsid w:val="00231F1E"/>
    <w:rsid w:val="002327CD"/>
    <w:rsid w:val="00240F08"/>
    <w:rsid w:val="00245DE8"/>
    <w:rsid w:val="00251856"/>
    <w:rsid w:val="00252855"/>
    <w:rsid w:val="002633F9"/>
    <w:rsid w:val="002740B6"/>
    <w:rsid w:val="0027659B"/>
    <w:rsid w:val="00281BFA"/>
    <w:rsid w:val="002843DB"/>
    <w:rsid w:val="00284514"/>
    <w:rsid w:val="0029083C"/>
    <w:rsid w:val="00291462"/>
    <w:rsid w:val="00291F33"/>
    <w:rsid w:val="002959CC"/>
    <w:rsid w:val="00297943"/>
    <w:rsid w:val="002A75AD"/>
    <w:rsid w:val="002B0B39"/>
    <w:rsid w:val="002B55D4"/>
    <w:rsid w:val="002E1506"/>
    <w:rsid w:val="003033EE"/>
    <w:rsid w:val="00304A2E"/>
    <w:rsid w:val="0032494C"/>
    <w:rsid w:val="003269C1"/>
    <w:rsid w:val="0033454F"/>
    <w:rsid w:val="00342A51"/>
    <w:rsid w:val="00351EFF"/>
    <w:rsid w:val="00354116"/>
    <w:rsid w:val="00356448"/>
    <w:rsid w:val="0036139E"/>
    <w:rsid w:val="003712F9"/>
    <w:rsid w:val="00373499"/>
    <w:rsid w:val="00374457"/>
    <w:rsid w:val="00385127"/>
    <w:rsid w:val="003935D8"/>
    <w:rsid w:val="00396750"/>
    <w:rsid w:val="003B27CF"/>
    <w:rsid w:val="003C0949"/>
    <w:rsid w:val="003C4206"/>
    <w:rsid w:val="003C5578"/>
    <w:rsid w:val="003C6E2D"/>
    <w:rsid w:val="003D2976"/>
    <w:rsid w:val="003D2DE7"/>
    <w:rsid w:val="003D40D4"/>
    <w:rsid w:val="003D6693"/>
    <w:rsid w:val="003E69BE"/>
    <w:rsid w:val="003F18C9"/>
    <w:rsid w:val="003F2316"/>
    <w:rsid w:val="003F64D9"/>
    <w:rsid w:val="0040130C"/>
    <w:rsid w:val="00405959"/>
    <w:rsid w:val="004072CA"/>
    <w:rsid w:val="00414D0D"/>
    <w:rsid w:val="00414FEC"/>
    <w:rsid w:val="004155B7"/>
    <w:rsid w:val="004220F4"/>
    <w:rsid w:val="0045428F"/>
    <w:rsid w:val="00454D93"/>
    <w:rsid w:val="00457484"/>
    <w:rsid w:val="004610A4"/>
    <w:rsid w:val="0049431A"/>
    <w:rsid w:val="004A1B4A"/>
    <w:rsid w:val="004A2502"/>
    <w:rsid w:val="004A7964"/>
    <w:rsid w:val="004B5E5B"/>
    <w:rsid w:val="004C58AA"/>
    <w:rsid w:val="004D308B"/>
    <w:rsid w:val="004E0309"/>
    <w:rsid w:val="004E4E66"/>
    <w:rsid w:val="0051235D"/>
    <w:rsid w:val="00523DAC"/>
    <w:rsid w:val="00527549"/>
    <w:rsid w:val="00530F5F"/>
    <w:rsid w:val="00533D4D"/>
    <w:rsid w:val="00534001"/>
    <w:rsid w:val="00535A4D"/>
    <w:rsid w:val="005525E1"/>
    <w:rsid w:val="00594269"/>
    <w:rsid w:val="00594FC7"/>
    <w:rsid w:val="00595A61"/>
    <w:rsid w:val="005972CF"/>
    <w:rsid w:val="005A4778"/>
    <w:rsid w:val="005B3FFF"/>
    <w:rsid w:val="005C5142"/>
    <w:rsid w:val="005D45F4"/>
    <w:rsid w:val="005E1526"/>
    <w:rsid w:val="005F2967"/>
    <w:rsid w:val="005F651A"/>
    <w:rsid w:val="006030E2"/>
    <w:rsid w:val="006034EF"/>
    <w:rsid w:val="00603BA4"/>
    <w:rsid w:val="0061336D"/>
    <w:rsid w:val="00627A32"/>
    <w:rsid w:val="00641343"/>
    <w:rsid w:val="00657CD5"/>
    <w:rsid w:val="0067208A"/>
    <w:rsid w:val="00674FCB"/>
    <w:rsid w:val="0067538E"/>
    <w:rsid w:val="0068701B"/>
    <w:rsid w:val="006A3DD1"/>
    <w:rsid w:val="006A5356"/>
    <w:rsid w:val="006B7A30"/>
    <w:rsid w:val="006C4CE9"/>
    <w:rsid w:val="006F49CB"/>
    <w:rsid w:val="006F4BAB"/>
    <w:rsid w:val="006F5A4E"/>
    <w:rsid w:val="006F70DD"/>
    <w:rsid w:val="0072510F"/>
    <w:rsid w:val="007264D1"/>
    <w:rsid w:val="0073157C"/>
    <w:rsid w:val="00771888"/>
    <w:rsid w:val="00786FD2"/>
    <w:rsid w:val="00796B48"/>
    <w:rsid w:val="007A4386"/>
    <w:rsid w:val="007A6614"/>
    <w:rsid w:val="007B1090"/>
    <w:rsid w:val="007B5C1E"/>
    <w:rsid w:val="007C02D3"/>
    <w:rsid w:val="007C24F6"/>
    <w:rsid w:val="007C5D19"/>
    <w:rsid w:val="007D4B12"/>
    <w:rsid w:val="007F2003"/>
    <w:rsid w:val="007F6E94"/>
    <w:rsid w:val="00801507"/>
    <w:rsid w:val="008122EB"/>
    <w:rsid w:val="00815375"/>
    <w:rsid w:val="00823029"/>
    <w:rsid w:val="00823676"/>
    <w:rsid w:val="008305E8"/>
    <w:rsid w:val="00841A2D"/>
    <w:rsid w:val="008809DA"/>
    <w:rsid w:val="00883722"/>
    <w:rsid w:val="00891180"/>
    <w:rsid w:val="008A2872"/>
    <w:rsid w:val="008A29A8"/>
    <w:rsid w:val="008B166A"/>
    <w:rsid w:val="008C0FE7"/>
    <w:rsid w:val="008C3122"/>
    <w:rsid w:val="008C36E2"/>
    <w:rsid w:val="008C4461"/>
    <w:rsid w:val="008F1857"/>
    <w:rsid w:val="008F3E0F"/>
    <w:rsid w:val="008F7416"/>
    <w:rsid w:val="009032F0"/>
    <w:rsid w:val="00904EE5"/>
    <w:rsid w:val="0091447E"/>
    <w:rsid w:val="0091618C"/>
    <w:rsid w:val="00935899"/>
    <w:rsid w:val="00937F36"/>
    <w:rsid w:val="00945B69"/>
    <w:rsid w:val="00951584"/>
    <w:rsid w:val="00957E8F"/>
    <w:rsid w:val="00960C9E"/>
    <w:rsid w:val="00961AB9"/>
    <w:rsid w:val="00966716"/>
    <w:rsid w:val="00974134"/>
    <w:rsid w:val="00976461"/>
    <w:rsid w:val="00983554"/>
    <w:rsid w:val="00993684"/>
    <w:rsid w:val="009A1F22"/>
    <w:rsid w:val="009A2E4B"/>
    <w:rsid w:val="009B3066"/>
    <w:rsid w:val="009B34CD"/>
    <w:rsid w:val="009B6E17"/>
    <w:rsid w:val="009D4023"/>
    <w:rsid w:val="009D7491"/>
    <w:rsid w:val="009E6CBE"/>
    <w:rsid w:val="009F24FB"/>
    <w:rsid w:val="00A025E6"/>
    <w:rsid w:val="00A02CA0"/>
    <w:rsid w:val="00A04482"/>
    <w:rsid w:val="00A05633"/>
    <w:rsid w:val="00A077DB"/>
    <w:rsid w:val="00A1045F"/>
    <w:rsid w:val="00A13F4A"/>
    <w:rsid w:val="00A217EC"/>
    <w:rsid w:val="00A2192E"/>
    <w:rsid w:val="00A412E4"/>
    <w:rsid w:val="00A429CC"/>
    <w:rsid w:val="00A42B1B"/>
    <w:rsid w:val="00A51DD4"/>
    <w:rsid w:val="00A54F0F"/>
    <w:rsid w:val="00A55A01"/>
    <w:rsid w:val="00A55B09"/>
    <w:rsid w:val="00A61DC6"/>
    <w:rsid w:val="00A631A1"/>
    <w:rsid w:val="00A71C17"/>
    <w:rsid w:val="00A756BC"/>
    <w:rsid w:val="00A934DE"/>
    <w:rsid w:val="00A93529"/>
    <w:rsid w:val="00A94198"/>
    <w:rsid w:val="00AA3833"/>
    <w:rsid w:val="00AA4E93"/>
    <w:rsid w:val="00AC2F71"/>
    <w:rsid w:val="00AC49E5"/>
    <w:rsid w:val="00AE451D"/>
    <w:rsid w:val="00B40C9B"/>
    <w:rsid w:val="00B42A25"/>
    <w:rsid w:val="00B42B83"/>
    <w:rsid w:val="00B53C80"/>
    <w:rsid w:val="00B55342"/>
    <w:rsid w:val="00B5535D"/>
    <w:rsid w:val="00B558C9"/>
    <w:rsid w:val="00B56B21"/>
    <w:rsid w:val="00B614A8"/>
    <w:rsid w:val="00B64BF0"/>
    <w:rsid w:val="00B64F6E"/>
    <w:rsid w:val="00B814EA"/>
    <w:rsid w:val="00B93274"/>
    <w:rsid w:val="00BA33F3"/>
    <w:rsid w:val="00BB6A58"/>
    <w:rsid w:val="00BC123B"/>
    <w:rsid w:val="00BE528B"/>
    <w:rsid w:val="00BF0DD4"/>
    <w:rsid w:val="00BF3EE9"/>
    <w:rsid w:val="00C01AB0"/>
    <w:rsid w:val="00C02CDA"/>
    <w:rsid w:val="00C10614"/>
    <w:rsid w:val="00C11017"/>
    <w:rsid w:val="00C13E39"/>
    <w:rsid w:val="00C15AFD"/>
    <w:rsid w:val="00C17BAC"/>
    <w:rsid w:val="00C25699"/>
    <w:rsid w:val="00C3541D"/>
    <w:rsid w:val="00C362FB"/>
    <w:rsid w:val="00C372F8"/>
    <w:rsid w:val="00C458D9"/>
    <w:rsid w:val="00C73760"/>
    <w:rsid w:val="00C73EE5"/>
    <w:rsid w:val="00C95268"/>
    <w:rsid w:val="00CA5EC1"/>
    <w:rsid w:val="00CA6C30"/>
    <w:rsid w:val="00CB7377"/>
    <w:rsid w:val="00CD01F2"/>
    <w:rsid w:val="00CD7030"/>
    <w:rsid w:val="00CE0259"/>
    <w:rsid w:val="00CE0FF0"/>
    <w:rsid w:val="00CF4615"/>
    <w:rsid w:val="00D00D28"/>
    <w:rsid w:val="00D031D4"/>
    <w:rsid w:val="00D2142F"/>
    <w:rsid w:val="00D24A6C"/>
    <w:rsid w:val="00D34132"/>
    <w:rsid w:val="00D449F5"/>
    <w:rsid w:val="00D459E8"/>
    <w:rsid w:val="00D57329"/>
    <w:rsid w:val="00D627C3"/>
    <w:rsid w:val="00D648A4"/>
    <w:rsid w:val="00D65FE3"/>
    <w:rsid w:val="00D73FF6"/>
    <w:rsid w:val="00D76D08"/>
    <w:rsid w:val="00D76DDB"/>
    <w:rsid w:val="00D82C70"/>
    <w:rsid w:val="00D867E5"/>
    <w:rsid w:val="00D9202D"/>
    <w:rsid w:val="00D92E06"/>
    <w:rsid w:val="00D963F8"/>
    <w:rsid w:val="00DA261D"/>
    <w:rsid w:val="00DB699E"/>
    <w:rsid w:val="00DC3C47"/>
    <w:rsid w:val="00DE204B"/>
    <w:rsid w:val="00DE4533"/>
    <w:rsid w:val="00DF1FC7"/>
    <w:rsid w:val="00E13EA2"/>
    <w:rsid w:val="00E17980"/>
    <w:rsid w:val="00E25B4B"/>
    <w:rsid w:val="00E31DD3"/>
    <w:rsid w:val="00E337F4"/>
    <w:rsid w:val="00E42F67"/>
    <w:rsid w:val="00E46003"/>
    <w:rsid w:val="00E53DDE"/>
    <w:rsid w:val="00E6442C"/>
    <w:rsid w:val="00E717FA"/>
    <w:rsid w:val="00E7228C"/>
    <w:rsid w:val="00E73F17"/>
    <w:rsid w:val="00E77F77"/>
    <w:rsid w:val="00E808BF"/>
    <w:rsid w:val="00E86B98"/>
    <w:rsid w:val="00E94729"/>
    <w:rsid w:val="00E94E43"/>
    <w:rsid w:val="00EA4582"/>
    <w:rsid w:val="00EB2217"/>
    <w:rsid w:val="00EB2E28"/>
    <w:rsid w:val="00EC064E"/>
    <w:rsid w:val="00EC4081"/>
    <w:rsid w:val="00EC4B1F"/>
    <w:rsid w:val="00ED082F"/>
    <w:rsid w:val="00ED220D"/>
    <w:rsid w:val="00ED6697"/>
    <w:rsid w:val="00EF1AF9"/>
    <w:rsid w:val="00F036CE"/>
    <w:rsid w:val="00F07D65"/>
    <w:rsid w:val="00F15234"/>
    <w:rsid w:val="00F212FD"/>
    <w:rsid w:val="00F24D00"/>
    <w:rsid w:val="00F27E5D"/>
    <w:rsid w:val="00F3282A"/>
    <w:rsid w:val="00F32C2B"/>
    <w:rsid w:val="00F46D89"/>
    <w:rsid w:val="00F51B4B"/>
    <w:rsid w:val="00F51DE2"/>
    <w:rsid w:val="00F54105"/>
    <w:rsid w:val="00F571A4"/>
    <w:rsid w:val="00F57809"/>
    <w:rsid w:val="00F57C07"/>
    <w:rsid w:val="00F70A4E"/>
    <w:rsid w:val="00F76F16"/>
    <w:rsid w:val="00FA2FCB"/>
    <w:rsid w:val="00FA37A1"/>
    <w:rsid w:val="00FA428D"/>
    <w:rsid w:val="00FA44BA"/>
    <w:rsid w:val="00FA6230"/>
    <w:rsid w:val="00FA6FAB"/>
    <w:rsid w:val="00FB1441"/>
    <w:rsid w:val="00FC0854"/>
    <w:rsid w:val="00FC0C96"/>
    <w:rsid w:val="00FC4A17"/>
    <w:rsid w:val="00FE2F23"/>
    <w:rsid w:val="00FF2B89"/>
    <w:rsid w:val="00FF5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A87D"/>
  <w15:chartTrackingRefBased/>
  <w15:docId w15:val="{871146EE-AE93-4259-9BA2-F9293537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F651A"/>
    <w:pPr>
      <w:spacing w:after="0" w:line="400" w:lineRule="atLeast"/>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5F651A"/>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7F6E94"/>
    <w:pPr>
      <w:ind w:left="720"/>
      <w:contextualSpacing/>
    </w:pPr>
  </w:style>
  <w:style w:type="character" w:styleId="Vietturateksts">
    <w:name w:val="Placeholder Text"/>
    <w:basedOn w:val="Noklusjumarindkopasfonts"/>
    <w:uiPriority w:val="99"/>
    <w:semiHidden/>
    <w:rsid w:val="00BF3EE9"/>
    <w:rPr>
      <w:color w:val="808080"/>
    </w:rPr>
  </w:style>
  <w:style w:type="paragraph" w:styleId="Parakstszemobjekta">
    <w:name w:val="caption"/>
    <w:basedOn w:val="Parasts"/>
    <w:next w:val="Parasts"/>
    <w:autoRedefine/>
    <w:uiPriority w:val="35"/>
    <w:unhideWhenUsed/>
    <w:qFormat/>
    <w:rsid w:val="00F27E5D"/>
    <w:pPr>
      <w:spacing w:after="0" w:line="240" w:lineRule="auto"/>
      <w:jc w:val="center"/>
    </w:pPr>
    <w:rPr>
      <w:rFonts w:cstheme="minorHAnsi"/>
      <w:i/>
      <w:iCs/>
      <w:noProof/>
      <w:color w:val="44546A" w:themeColor="text2"/>
      <w:sz w:val="18"/>
      <w:szCs w:val="18"/>
    </w:rPr>
  </w:style>
  <w:style w:type="paragraph" w:styleId="Galvene">
    <w:name w:val="header"/>
    <w:basedOn w:val="Parasts"/>
    <w:link w:val="GalveneRakstz"/>
    <w:uiPriority w:val="99"/>
    <w:unhideWhenUsed/>
    <w:rsid w:val="001416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662"/>
  </w:style>
  <w:style w:type="paragraph" w:styleId="Kjene">
    <w:name w:val="footer"/>
    <w:basedOn w:val="Parasts"/>
    <w:link w:val="KjeneRakstz"/>
    <w:uiPriority w:val="99"/>
    <w:unhideWhenUsed/>
    <w:rsid w:val="001416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1662"/>
  </w:style>
  <w:style w:type="table" w:styleId="Reatabula">
    <w:name w:val="Table Grid"/>
    <w:basedOn w:val="Parastatabula"/>
    <w:uiPriority w:val="39"/>
    <w:rsid w:val="0022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E204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gaia">
    <w:name w:val="Grid Table Light"/>
    <w:basedOn w:val="Parastatabula"/>
    <w:uiPriority w:val="40"/>
    <w:rsid w:val="00E77F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1gaia">
    <w:name w:val="Grid Table 1 Light"/>
    <w:basedOn w:val="Parastatabula"/>
    <w:uiPriority w:val="46"/>
    <w:rsid w:val="00E77F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100">
      <w:bodyDiv w:val="1"/>
      <w:marLeft w:val="0"/>
      <w:marRight w:val="0"/>
      <w:marTop w:val="0"/>
      <w:marBottom w:val="0"/>
      <w:divBdr>
        <w:top w:val="none" w:sz="0" w:space="0" w:color="auto"/>
        <w:left w:val="none" w:sz="0" w:space="0" w:color="auto"/>
        <w:bottom w:val="none" w:sz="0" w:space="0" w:color="auto"/>
        <w:right w:val="none" w:sz="0" w:space="0" w:color="auto"/>
      </w:divBdr>
      <w:divsChild>
        <w:div w:id="512501315">
          <w:marLeft w:val="0"/>
          <w:marRight w:val="0"/>
          <w:marTop w:val="0"/>
          <w:marBottom w:val="0"/>
          <w:divBdr>
            <w:top w:val="none" w:sz="0" w:space="0" w:color="auto"/>
            <w:left w:val="none" w:sz="0" w:space="0" w:color="auto"/>
            <w:bottom w:val="none" w:sz="0" w:space="0" w:color="auto"/>
            <w:right w:val="none" w:sz="0" w:space="0" w:color="auto"/>
          </w:divBdr>
        </w:div>
        <w:div w:id="2004772188">
          <w:marLeft w:val="0"/>
          <w:marRight w:val="0"/>
          <w:marTop w:val="0"/>
          <w:marBottom w:val="0"/>
          <w:divBdr>
            <w:top w:val="none" w:sz="0" w:space="0" w:color="auto"/>
            <w:left w:val="none" w:sz="0" w:space="0" w:color="auto"/>
            <w:bottom w:val="none" w:sz="0" w:space="0" w:color="auto"/>
            <w:right w:val="none" w:sz="0" w:space="0" w:color="auto"/>
          </w:divBdr>
        </w:div>
      </w:divsChild>
    </w:div>
    <w:div w:id="813912334">
      <w:bodyDiv w:val="1"/>
      <w:marLeft w:val="0"/>
      <w:marRight w:val="0"/>
      <w:marTop w:val="0"/>
      <w:marBottom w:val="0"/>
      <w:divBdr>
        <w:top w:val="none" w:sz="0" w:space="0" w:color="auto"/>
        <w:left w:val="none" w:sz="0" w:space="0" w:color="auto"/>
        <w:bottom w:val="none" w:sz="0" w:space="0" w:color="auto"/>
        <w:right w:val="none" w:sz="0" w:space="0" w:color="auto"/>
      </w:divBdr>
      <w:divsChild>
        <w:div w:id="1959992392">
          <w:marLeft w:val="1166"/>
          <w:marRight w:val="0"/>
          <w:marTop w:val="200"/>
          <w:marBottom w:val="0"/>
          <w:divBdr>
            <w:top w:val="none" w:sz="0" w:space="0" w:color="auto"/>
            <w:left w:val="none" w:sz="0" w:space="0" w:color="auto"/>
            <w:bottom w:val="none" w:sz="0" w:space="0" w:color="auto"/>
            <w:right w:val="none" w:sz="0" w:space="0" w:color="auto"/>
          </w:divBdr>
        </w:div>
        <w:div w:id="1863743407">
          <w:marLeft w:val="1166"/>
          <w:marRight w:val="0"/>
          <w:marTop w:val="200"/>
          <w:marBottom w:val="0"/>
          <w:divBdr>
            <w:top w:val="none" w:sz="0" w:space="0" w:color="auto"/>
            <w:left w:val="none" w:sz="0" w:space="0" w:color="auto"/>
            <w:bottom w:val="none" w:sz="0" w:space="0" w:color="auto"/>
            <w:right w:val="none" w:sz="0" w:space="0" w:color="auto"/>
          </w:divBdr>
        </w:div>
        <w:div w:id="1181312812">
          <w:marLeft w:val="1166"/>
          <w:marRight w:val="0"/>
          <w:marTop w:val="200"/>
          <w:marBottom w:val="0"/>
          <w:divBdr>
            <w:top w:val="none" w:sz="0" w:space="0" w:color="auto"/>
            <w:left w:val="none" w:sz="0" w:space="0" w:color="auto"/>
            <w:bottom w:val="none" w:sz="0" w:space="0" w:color="auto"/>
            <w:right w:val="none" w:sz="0" w:space="0" w:color="auto"/>
          </w:divBdr>
        </w:div>
      </w:divsChild>
    </w:div>
    <w:div w:id="1559315053">
      <w:bodyDiv w:val="1"/>
      <w:marLeft w:val="0"/>
      <w:marRight w:val="0"/>
      <w:marTop w:val="0"/>
      <w:marBottom w:val="0"/>
      <w:divBdr>
        <w:top w:val="none" w:sz="0" w:space="0" w:color="auto"/>
        <w:left w:val="none" w:sz="0" w:space="0" w:color="auto"/>
        <w:bottom w:val="none" w:sz="0" w:space="0" w:color="auto"/>
        <w:right w:val="none" w:sz="0" w:space="0" w:color="auto"/>
      </w:divBdr>
    </w:div>
    <w:div w:id="1980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DB38-5341-435E-B57F-334B8AE6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3520</Words>
  <Characters>2007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6</cp:revision>
  <cp:lastPrinted>2018-12-03T10:20:00Z</cp:lastPrinted>
  <dcterms:created xsi:type="dcterms:W3CDTF">2018-12-03T10:14:00Z</dcterms:created>
  <dcterms:modified xsi:type="dcterms:W3CDTF">2018-12-03T10:20:00Z</dcterms:modified>
</cp:coreProperties>
</file>