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AB96" w14:textId="0B835B8D" w:rsidR="007A482B" w:rsidRDefault="00CA4068" w:rsidP="00025FF5">
      <w:pPr>
        <w:pBdr>
          <w:bottom w:val="single" w:sz="18" w:space="1" w:color="auto"/>
        </w:pBdr>
        <w:spacing w:after="0" w:line="22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Latvijas 69</w:t>
      </w:r>
      <w:r w:rsidR="007A482B">
        <w:rPr>
          <w:b/>
          <w:sz w:val="32"/>
          <w:szCs w:val="28"/>
        </w:rPr>
        <w:t>. matemātikas olimpiādes 2</w:t>
      </w:r>
      <w:r w:rsidR="007A482B" w:rsidRPr="00BF4C2E">
        <w:rPr>
          <w:b/>
          <w:sz w:val="32"/>
          <w:szCs w:val="28"/>
        </w:rPr>
        <w:t>. posma uzdevumi un atrisinājumi</w:t>
      </w:r>
    </w:p>
    <w:p w14:paraId="6B0B6B50" w14:textId="77777777" w:rsidR="007A482B" w:rsidRPr="00307324" w:rsidRDefault="007A482B" w:rsidP="00025FF5">
      <w:pPr>
        <w:pBdr>
          <w:bottom w:val="single" w:sz="18" w:space="1" w:color="auto"/>
        </w:pBdr>
        <w:spacing w:after="0" w:line="22" w:lineRule="atLeast"/>
        <w:jc w:val="center"/>
        <w:rPr>
          <w:b/>
          <w:sz w:val="24"/>
        </w:rPr>
      </w:pPr>
      <w:r>
        <w:rPr>
          <w:b/>
          <w:sz w:val="32"/>
          <w:szCs w:val="28"/>
        </w:rPr>
        <w:t>9.-12. klase</w:t>
      </w:r>
    </w:p>
    <w:p w14:paraId="3020C364" w14:textId="77777777" w:rsidR="00FF3213" w:rsidRDefault="00FF3213" w:rsidP="00025FF5">
      <w:pPr>
        <w:spacing w:after="0"/>
        <w:jc w:val="both"/>
        <w:rPr>
          <w:b/>
        </w:rPr>
      </w:pPr>
    </w:p>
    <w:p w14:paraId="73F49962" w14:textId="68880A82" w:rsidR="00FF3213" w:rsidRPr="007D4D52" w:rsidRDefault="002F79B3" w:rsidP="00025FF5">
      <w:pPr>
        <w:spacing w:after="0"/>
        <w:ind w:left="567" w:hanging="567"/>
        <w:jc w:val="both"/>
      </w:pPr>
      <w:r w:rsidRPr="007D4D52">
        <w:rPr>
          <w:b/>
        </w:rPr>
        <w:t>9.1.</w:t>
      </w:r>
      <w:r w:rsidRPr="007D4D52">
        <w:rPr>
          <w:b/>
        </w:rPr>
        <w:tab/>
      </w:r>
      <w:r w:rsidR="00FF3213" w:rsidRPr="007D4D52">
        <w:t xml:space="preserve">Reālus skaitļus </w:t>
      </w:r>
      <m:oMath>
        <m:r>
          <w:rPr>
            <w:rFonts w:ascii="Cambria Math" w:hAnsi="Cambria Math"/>
          </w:rPr>
          <m:t>a</m:t>
        </m:r>
      </m:oMath>
      <w:r w:rsidR="00FF3213" w:rsidRPr="007D4D52">
        <w:t xml:space="preserve"> un </w:t>
      </w:r>
      <m:oMath>
        <m:r>
          <w:rPr>
            <w:rFonts w:ascii="Cambria Math" w:hAnsi="Cambria Math"/>
          </w:rPr>
          <m:t>b</m:t>
        </m:r>
      </m:oMath>
      <w:r w:rsidR="00FF3213" w:rsidRPr="007D4D52">
        <w:t xml:space="preserve"> saista sakarība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ab</m:t>
            </m:r>
          </m:den>
        </m:f>
        <m:r>
          <w:rPr>
            <w:rFonts w:ascii="Cambria Math" w:hAnsi="Cambria Math"/>
          </w:rPr>
          <m:t>=12</m:t>
        </m:r>
      </m:oMath>
      <w:r w:rsidR="00F00374" w:rsidRPr="007D4D52">
        <w:t>. Kāda var būt</w:t>
      </w:r>
      <w:r w:rsidR="00FF3213" w:rsidRPr="007D4D5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ab</m:t>
            </m:r>
          </m:den>
        </m:f>
      </m:oMath>
      <w:r w:rsidR="00FF3213" w:rsidRPr="007D4D52">
        <w:t xml:space="preserve"> vērtība?</w:t>
      </w:r>
    </w:p>
    <w:p w14:paraId="09AD3E70" w14:textId="2814772E" w:rsidR="00A96E5F" w:rsidRPr="007D4D52" w:rsidRDefault="00E90DD8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  <w:rPr>
          <w:rFonts w:cstheme="minorHAnsi"/>
        </w:rPr>
      </w:pPr>
      <w:r>
        <w:rPr>
          <w:b/>
        </w:rPr>
        <w:t>A</w:t>
      </w:r>
      <w:r w:rsidR="002F79B3" w:rsidRPr="007D4D52">
        <w:rPr>
          <w:b/>
        </w:rPr>
        <w:t>trisinājums</w:t>
      </w:r>
      <w:r w:rsidR="00A96E5F" w:rsidRPr="007D4D52">
        <w:rPr>
          <w:b/>
        </w:rPr>
        <w:t xml:space="preserve">. </w:t>
      </w:r>
      <w:r w:rsidR="00A96E5F" w:rsidRPr="007D4D52">
        <w:rPr>
          <w:rFonts w:cstheme="minorHAnsi"/>
        </w:rPr>
        <w:t>Pārveidojot doto izteiks</w:t>
      </w:r>
      <w:r w:rsidR="008076E5" w:rsidRPr="007D4D52">
        <w:rPr>
          <w:rFonts w:cstheme="minorHAnsi"/>
        </w:rPr>
        <w:t>mi, iegūstam</w:t>
      </w:r>
    </w:p>
    <w:p w14:paraId="40C801BC" w14:textId="2B366418" w:rsidR="008076E5" w:rsidRPr="007D4D52" w:rsidRDefault="00A96E5F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  <w:rPr>
          <w:rFonts w:cstheme="minorHAnsi"/>
        </w:rPr>
      </w:pPr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=12ab</m:t>
          </m:r>
        </m:oMath>
      </m:oMathPara>
    </w:p>
    <w:p w14:paraId="20CC32D1" w14:textId="77777777" w:rsidR="008076E5" w:rsidRPr="007D4D52" w:rsidRDefault="00A96E5F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4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a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-12ab+9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=16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56410FA6" w14:textId="51F9EEF4" w:rsidR="00A96E5F" w:rsidRPr="007D4D52" w:rsidRDefault="009A63F5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  <w:rPr>
          <w:rFonts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2a-3b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4b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7C50EECA" w14:textId="75B284F7" w:rsidR="008076E5" w:rsidRPr="007D4D52" w:rsidRDefault="008076E5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2a-3b=±4b</m:t>
          </m:r>
        </m:oMath>
      </m:oMathPara>
    </w:p>
    <w:p w14:paraId="19023FA7" w14:textId="70920560" w:rsidR="00A96E5F" w:rsidRPr="007D4D52" w:rsidRDefault="008076E5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  <w:rPr>
          <w:rFonts w:cstheme="minorHAnsi"/>
        </w:rPr>
      </w:pPr>
      <w:r w:rsidRPr="007D4D52">
        <w:rPr>
          <w:rFonts w:cstheme="minorHAnsi"/>
        </w:rPr>
        <w:t>Apskatām katru gadījumu.</w:t>
      </w:r>
    </w:p>
    <w:p w14:paraId="570140D1" w14:textId="33664C14" w:rsidR="00733115" w:rsidRPr="007D4D52" w:rsidRDefault="008076E5" w:rsidP="009A4F04">
      <w:pPr>
        <w:pStyle w:val="Parastais"/>
        <w:numPr>
          <w:ilvl w:val="0"/>
          <w:numId w:val="2"/>
        </w:numPr>
        <w:spacing w:after="0" w:line="259" w:lineRule="auto"/>
        <w:ind w:left="993"/>
        <w:jc w:val="both"/>
        <w:rPr>
          <w:rFonts w:cstheme="minorHAnsi"/>
        </w:rPr>
      </w:pPr>
      <w:r w:rsidRPr="007D4D52">
        <w:rPr>
          <w:rFonts w:cstheme="minorHAnsi"/>
        </w:rPr>
        <w:t xml:space="preserve">Ja </w:t>
      </w:r>
      <m:oMath>
        <m:r>
          <w:rPr>
            <w:rFonts w:ascii="Cambria Math" w:hAnsi="Cambria Math" w:cstheme="minorHAnsi"/>
          </w:rPr>
          <m:t>2a-3b=4b</m:t>
        </m:r>
      </m:oMath>
      <w:r w:rsidRPr="007D4D52">
        <w:rPr>
          <w:rFonts w:cstheme="minorHAnsi"/>
        </w:rPr>
        <w:t xml:space="preserve"> jeb</w:t>
      </w:r>
      <w:r w:rsidR="00733115" w:rsidRPr="007D4D52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2a=7b</m:t>
        </m:r>
      </m:oMath>
      <w:r w:rsidRPr="007D4D52">
        <w:rPr>
          <w:rFonts w:cstheme="minorHAnsi"/>
        </w:rPr>
        <w:t xml:space="preserve"> </w:t>
      </w:r>
      <w:r w:rsidR="00733115" w:rsidRPr="007D4D52">
        <w:rPr>
          <w:rFonts w:cstheme="minorHAnsi"/>
        </w:rPr>
        <w:t xml:space="preserve">un </w:t>
      </w:r>
      <m:oMath>
        <m:r>
          <w:rPr>
            <w:rFonts w:ascii="Cambria Math" w:hAnsi="Cambria Math" w:cstheme="minorHAnsi"/>
          </w:rPr>
          <m:t>a=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7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b</m:t>
        </m:r>
      </m:oMath>
      <w:r w:rsidR="00733115" w:rsidRPr="007D4D52">
        <w:rPr>
          <w:rFonts w:cstheme="minorHAnsi"/>
        </w:rPr>
        <w:t>, tad</w:t>
      </w:r>
    </w:p>
    <w:p w14:paraId="2CE51A9A" w14:textId="7BA6EE09" w:rsidR="008076E5" w:rsidRPr="007D4D52" w:rsidRDefault="009A63F5" w:rsidP="009A4F04">
      <w:pPr>
        <w:pStyle w:val="Parastais"/>
        <w:tabs>
          <w:tab w:val="left" w:pos="851"/>
        </w:tabs>
        <w:spacing w:before="120" w:after="120" w:line="259" w:lineRule="auto"/>
        <w:ind w:left="567"/>
        <w:jc w:val="both"/>
        <w:rPr>
          <w:rFonts w:cstheme="min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ab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7b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+7∙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</w:rPr>
                <m:t>b∙b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49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+7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=56∙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</m:t>
              </m:r>
            </m:num>
            <m:den>
              <m:r>
                <w:rPr>
                  <w:rFonts w:ascii="Cambria Math" w:hAnsi="Cambria Math" w:cstheme="minorHAnsi"/>
                </w:rPr>
                <m:t>7</m:t>
              </m:r>
            </m:den>
          </m:f>
          <m:r>
            <w:rPr>
              <w:rFonts w:ascii="Cambria Math" w:hAnsi="Cambria Math" w:cstheme="minorHAnsi"/>
            </w:rPr>
            <m:t>=8∙2=16</m:t>
          </m:r>
        </m:oMath>
      </m:oMathPara>
    </w:p>
    <w:p w14:paraId="0650B62C" w14:textId="3FF79FED" w:rsidR="00A96E5F" w:rsidRPr="007D4D52" w:rsidRDefault="00733115" w:rsidP="009A4F04">
      <w:pPr>
        <w:pStyle w:val="Parastais"/>
        <w:numPr>
          <w:ilvl w:val="0"/>
          <w:numId w:val="2"/>
        </w:numPr>
        <w:spacing w:after="0" w:line="259" w:lineRule="auto"/>
        <w:ind w:left="993"/>
        <w:jc w:val="both"/>
        <w:rPr>
          <w:rFonts w:cstheme="minorHAnsi"/>
        </w:rPr>
      </w:pPr>
      <w:r w:rsidRPr="007D4D52">
        <w:rPr>
          <w:rFonts w:cstheme="minorHAnsi"/>
        </w:rPr>
        <w:t>Ja</w:t>
      </w:r>
      <w:r w:rsidR="00A96E5F" w:rsidRPr="007D4D52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2a-3b=-4b</m:t>
        </m:r>
      </m:oMath>
      <w:r w:rsidRPr="007D4D52">
        <w:rPr>
          <w:rFonts w:cstheme="minorHAnsi"/>
        </w:rPr>
        <w:t xml:space="preserve"> </w:t>
      </w:r>
      <w:r w:rsidRPr="00025FF5">
        <w:rPr>
          <w:rFonts w:cstheme="minorHAnsi"/>
        </w:rPr>
        <w:t>jeb</w:t>
      </w:r>
      <w:r w:rsidRPr="007D4D52">
        <w:rPr>
          <w:rFonts w:ascii="Cambria Math" w:hAnsi="Cambria Math" w:cs="Cambria Math"/>
        </w:rPr>
        <w:t xml:space="preserve"> </w:t>
      </w:r>
      <m:oMath>
        <m:r>
          <w:rPr>
            <w:rFonts w:ascii="Cambria Math" w:hAnsi="Cambria Math" w:cstheme="minorHAnsi"/>
          </w:rPr>
          <m:t>b=-2a</m:t>
        </m:r>
      </m:oMath>
      <w:r w:rsidR="002B7C07" w:rsidRPr="007D4D52">
        <w:rPr>
          <w:rFonts w:ascii="Cambria Math" w:hAnsi="Cambria Math" w:cs="Cambria Math"/>
        </w:rPr>
        <w:t xml:space="preserve">, </w:t>
      </w:r>
      <w:r w:rsidR="002B7C07" w:rsidRPr="00025FF5">
        <w:rPr>
          <w:rFonts w:cstheme="minorHAnsi"/>
        </w:rPr>
        <w:t xml:space="preserve">tad </w:t>
      </w:r>
    </w:p>
    <w:p w14:paraId="7F94D90B" w14:textId="373C71DF" w:rsidR="00A96E5F" w:rsidRPr="007D4D52" w:rsidRDefault="009A63F5" w:rsidP="009A4F04">
      <w:pPr>
        <w:pStyle w:val="Parastais"/>
        <w:tabs>
          <w:tab w:val="left" w:pos="851"/>
        </w:tabs>
        <w:spacing w:before="120" w:after="120" w:line="259" w:lineRule="auto"/>
        <w:ind w:left="567"/>
        <w:jc w:val="both"/>
        <w:rPr>
          <w:rFonts w:cstheme="min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ab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 w:cstheme="minorHAnsi"/>
                  <w:i/>
                </w:rPr>
              </m:ctrlPr>
            </m:num>
            <m:den>
              <m:r>
                <w:rPr>
                  <w:rFonts w:ascii="Cambria Math" w:hAnsi="Cambria Math" w:cstheme="minorHAnsi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</m:t>
              </m:r>
              <m:ctrlPr>
                <w:rPr>
                  <w:rFonts w:ascii="Cambria Math" w:hAnsi="Cambria Math" w:cstheme="minorHAnsi"/>
                  <w:i/>
                </w:rPr>
              </m:ctrlPr>
            </m:num>
            <m:den>
              <m:r>
                <w:rPr>
                  <w:rFonts w:ascii="Cambria Math" w:hAnsi="Cambria Math" w:cstheme="minorHAnsi"/>
                </w:rPr>
                <m:t>-2</m:t>
              </m:r>
            </m:den>
          </m:f>
          <m:r>
            <w:rPr>
              <w:rFonts w:ascii="Cambria Math" w:hAnsi="Cambria Math"/>
            </w:rPr>
            <m:t>=-16</m:t>
          </m:r>
        </m:oMath>
      </m:oMathPara>
    </w:p>
    <w:p w14:paraId="12F5E716" w14:textId="705E1AD8" w:rsidR="00A96E5F" w:rsidRPr="007D4D52" w:rsidRDefault="00A96E5F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  <w:rPr>
          <w:rFonts w:cstheme="minorHAnsi"/>
        </w:rPr>
      </w:pPr>
      <w:r w:rsidRPr="007D4D52">
        <w:rPr>
          <w:rFonts w:cstheme="minorHAnsi"/>
        </w:rPr>
        <w:t xml:space="preserve">Tātad izteiksmes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ab</m:t>
            </m:r>
          </m:den>
        </m:f>
      </m:oMath>
      <w:r w:rsidRPr="007D4D52">
        <w:rPr>
          <w:rFonts w:cstheme="minorHAnsi"/>
        </w:rPr>
        <w:t xml:space="preserve"> vērtība ir vai nu </w:t>
      </w:r>
      <m:oMath>
        <m:r>
          <w:rPr>
            <w:rFonts w:ascii="Cambria Math" w:hAnsi="Cambria Math" w:cstheme="minorHAnsi"/>
          </w:rPr>
          <m:t>16</m:t>
        </m:r>
      </m:oMath>
      <w:r w:rsidR="000418B2">
        <w:rPr>
          <w:rFonts w:cstheme="minorHAnsi"/>
        </w:rPr>
        <w:t xml:space="preserve"> (ja </w:t>
      </w:r>
      <m:oMath>
        <m:r>
          <w:rPr>
            <w:rFonts w:ascii="Cambria Math" w:hAnsi="Cambria Math" w:cstheme="minorHAnsi"/>
          </w:rPr>
          <m:t>a=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7b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0418B2">
        <w:rPr>
          <w:rFonts w:cstheme="minorHAnsi"/>
        </w:rPr>
        <w:t>)</w:t>
      </w:r>
      <w:r w:rsidRPr="007D4D52">
        <w:rPr>
          <w:rFonts w:cstheme="minorHAnsi"/>
        </w:rPr>
        <w:t xml:space="preserve">, vai </w:t>
      </w:r>
      <m:oMath>
        <m:r>
          <w:rPr>
            <w:rFonts w:ascii="Cambria Math" w:hAnsi="Cambria Math" w:cstheme="minorHAnsi"/>
          </w:rPr>
          <m:t>-16</m:t>
        </m:r>
      </m:oMath>
      <w:r w:rsidR="000418B2">
        <w:rPr>
          <w:rFonts w:cstheme="minorHAnsi"/>
        </w:rPr>
        <w:t xml:space="preserve"> (ja </w:t>
      </w:r>
      <m:oMath>
        <m:r>
          <w:rPr>
            <w:rFonts w:ascii="Cambria Math" w:hAnsi="Cambria Math" w:cstheme="minorHAnsi"/>
          </w:rPr>
          <m:t>b=-2a</m:t>
        </m:r>
      </m:oMath>
      <w:r w:rsidR="000418B2">
        <w:rPr>
          <w:rFonts w:cstheme="minorHAnsi"/>
        </w:rPr>
        <w:t>).</w:t>
      </w:r>
    </w:p>
    <w:p w14:paraId="46DD45F4" w14:textId="41956F8C" w:rsidR="008076E5" w:rsidRPr="006C7B48" w:rsidRDefault="007D4D52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  <w:rPr>
          <w:rFonts w:cstheme="minorHAnsi"/>
        </w:rPr>
      </w:pPr>
      <w:r w:rsidRPr="007D4D52">
        <w:rPr>
          <w:rFonts w:cstheme="minorHAnsi"/>
          <w:i/>
        </w:rPr>
        <w:t>Piezīme</w:t>
      </w:r>
      <w:r w:rsidRPr="007D4D52">
        <w:rPr>
          <w:rFonts w:cstheme="minorHAnsi"/>
        </w:rPr>
        <w:t xml:space="preserve">. Sakarību starp </w:t>
      </w:r>
      <m:oMath>
        <m:r>
          <w:rPr>
            <w:rFonts w:ascii="Cambria Math" w:hAnsi="Cambria Math" w:cstheme="minorHAnsi"/>
          </w:rPr>
          <m:t>a</m:t>
        </m:r>
      </m:oMath>
      <w:r w:rsidRPr="007D4D52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b</m:t>
        </m:r>
      </m:oMath>
      <w:r w:rsidRPr="007D4D52">
        <w:rPr>
          <w:rFonts w:cstheme="minorHAnsi"/>
        </w:rPr>
        <w:t xml:space="preserve"> var iegūt arī, dotās vienādības kreisās puses izteiksmes skaitītāja katru saskaitāmo </w:t>
      </w:r>
      <w:r w:rsidRPr="006C7B48">
        <w:rPr>
          <w:rFonts w:cstheme="minorHAnsi"/>
        </w:rPr>
        <w:t xml:space="preserve">izdalot ar </w:t>
      </w:r>
      <m:oMath>
        <m:r>
          <w:rPr>
            <w:rFonts w:ascii="Cambria Math" w:hAnsi="Cambria Math" w:cstheme="minorHAnsi"/>
          </w:rPr>
          <m:t>ab</m:t>
        </m:r>
      </m:oMath>
      <w:r w:rsidRPr="006C7B48">
        <w:rPr>
          <w:rFonts w:cstheme="minorHAnsi"/>
        </w:rPr>
        <w:t xml:space="preserve">, apzīmējot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</m:t>
            </m:r>
          </m:num>
          <m:den>
            <m:r>
              <w:rPr>
                <w:rFonts w:ascii="Cambria Math" w:hAnsi="Cambria Math" w:cstheme="minorHAnsi"/>
              </w:rPr>
              <m:t>b</m:t>
            </m:r>
          </m:den>
        </m:f>
        <m:r>
          <w:rPr>
            <w:rFonts w:ascii="Cambria Math" w:hAnsi="Cambria Math" w:cstheme="minorHAnsi"/>
          </w:rPr>
          <m:t>=x</m:t>
        </m:r>
      </m:oMath>
      <w:r w:rsidRPr="006C7B48">
        <w:rPr>
          <w:rFonts w:cstheme="minorHAnsi"/>
        </w:rPr>
        <w:t xml:space="preserve"> un atrisinot iegūto vienādojumu </w:t>
      </w:r>
      <m:oMath>
        <m:r>
          <w:rPr>
            <w:rFonts w:ascii="Cambria Math" w:hAnsi="Cambria Math" w:cstheme="minorHAnsi"/>
          </w:rPr>
          <m:t>4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</m:t>
            </m:r>
          </m:num>
          <m:den>
            <m:r>
              <w:rPr>
                <w:rFonts w:ascii="Cambria Math" w:hAnsi="Cambria Math" w:cstheme="minorHAnsi"/>
              </w:rPr>
              <m:t>b</m:t>
            </m:r>
          </m:den>
        </m:f>
        <m:r>
          <w:rPr>
            <w:rFonts w:ascii="Cambria Math" w:hAnsi="Cambria Math" w:cstheme="minorHAnsi"/>
          </w:rPr>
          <m:t>-7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b</m:t>
            </m:r>
          </m:num>
          <m:den>
            <m:r>
              <w:rPr>
                <w:rFonts w:ascii="Cambria Math" w:hAnsi="Cambria Math" w:cstheme="minorHAnsi"/>
              </w:rPr>
              <m:t>a</m:t>
            </m:r>
          </m:den>
        </m:f>
        <m:r>
          <w:rPr>
            <w:rFonts w:ascii="Cambria Math" w:hAnsi="Cambria Math" w:cstheme="minorHAnsi"/>
          </w:rPr>
          <m:t>=12</m:t>
        </m:r>
      </m:oMath>
      <w:r w:rsidRPr="006C7B48">
        <w:rPr>
          <w:rFonts w:cstheme="minorHAnsi"/>
        </w:rPr>
        <w:t xml:space="preserve"> jeb </w:t>
      </w:r>
      <m:oMath>
        <m:r>
          <w:rPr>
            <w:rFonts w:ascii="Cambria Math" w:hAnsi="Cambria Math" w:cstheme="minorHAnsi"/>
          </w:rPr>
          <m:t>4x-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7</m:t>
            </m:r>
          </m:num>
          <m:den>
            <m:r>
              <w:rPr>
                <w:rFonts w:ascii="Cambria Math" w:hAnsi="Cambria Math" w:cstheme="minorHAnsi"/>
              </w:rPr>
              <m:t>x</m:t>
            </m:r>
          </m:den>
        </m:f>
        <m:r>
          <w:rPr>
            <w:rFonts w:ascii="Cambria Math" w:hAnsi="Cambria Math" w:cstheme="minorHAnsi"/>
          </w:rPr>
          <m:t>=12</m:t>
        </m:r>
      </m:oMath>
      <w:r w:rsidRPr="006C7B48">
        <w:rPr>
          <w:rFonts w:cstheme="minorHAnsi"/>
        </w:rPr>
        <w:t>.</w:t>
      </w:r>
    </w:p>
    <w:p w14:paraId="1B4582A7" w14:textId="73B5F4D5" w:rsidR="002F79B3" w:rsidRPr="006C7B48" w:rsidRDefault="002F79B3" w:rsidP="00982D83">
      <w:pPr>
        <w:spacing w:after="0" w:line="22" w:lineRule="atLeast"/>
        <w:ind w:left="567" w:hanging="567"/>
        <w:jc w:val="both"/>
      </w:pPr>
      <w:r w:rsidRPr="006C7B48">
        <w:rPr>
          <w:b/>
        </w:rPr>
        <w:t>9.2.</w:t>
      </w:r>
      <w:r w:rsidRPr="006C7B48">
        <w:rPr>
          <w:b/>
        </w:rPr>
        <w:tab/>
      </w:r>
      <w:r w:rsidR="00982D83" w:rsidRPr="006C7B48">
        <w:t xml:space="preserve">Uz trijstūra </w:t>
      </w:r>
      <m:oMath>
        <m:r>
          <w:rPr>
            <w:rFonts w:ascii="Cambria Math" w:hAnsi="Cambria Math"/>
          </w:rPr>
          <m:t>ABC</m:t>
        </m:r>
      </m:oMath>
      <w:r w:rsidR="00982D83" w:rsidRPr="006C7B48">
        <w:rPr>
          <w:rFonts w:eastAsiaTheme="minorEastAsia"/>
        </w:rPr>
        <w:t xml:space="preserve"> malām </w:t>
      </w:r>
      <m:oMath>
        <m:r>
          <w:rPr>
            <w:rFonts w:ascii="Cambria Math" w:eastAsiaTheme="minorEastAsia" w:hAnsi="Cambria Math"/>
          </w:rPr>
          <m:t>AC</m:t>
        </m:r>
      </m:oMath>
      <w:r w:rsidR="00982D83" w:rsidRPr="006C7B48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BC</m:t>
        </m:r>
      </m:oMath>
      <w:r w:rsidR="00982D83" w:rsidRPr="006C7B48">
        <w:rPr>
          <w:rFonts w:eastAsiaTheme="minorEastAsia"/>
        </w:rPr>
        <w:t xml:space="preserve"> attiecīgi atlikti punkti </w:t>
      </w:r>
      <m:oMath>
        <m:r>
          <w:rPr>
            <w:rFonts w:ascii="Cambria Math" w:eastAsiaTheme="minorEastAsia" w:hAnsi="Cambria Math"/>
          </w:rPr>
          <m:t>M</m:t>
        </m:r>
      </m:oMath>
      <w:r w:rsidR="00982D83" w:rsidRPr="006C7B48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N</m:t>
        </m:r>
      </m:oMath>
      <w:r w:rsidR="00982D83" w:rsidRPr="006C7B48">
        <w:rPr>
          <w:rFonts w:eastAsiaTheme="minorEastAsia"/>
        </w:rPr>
        <w:t xml:space="preserve">. Nogriežņi </w:t>
      </w:r>
      <m:oMath>
        <m:r>
          <w:rPr>
            <w:rFonts w:ascii="Cambria Math" w:eastAsiaTheme="minorEastAsia" w:hAnsi="Cambria Math"/>
          </w:rPr>
          <m:t>AN</m:t>
        </m:r>
      </m:oMath>
      <w:r w:rsidR="00982D83" w:rsidRPr="006C7B48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BM</m:t>
        </m:r>
      </m:oMath>
      <w:r w:rsidR="00982D83" w:rsidRPr="006C7B48">
        <w:rPr>
          <w:rFonts w:eastAsiaTheme="minorEastAsia"/>
        </w:rPr>
        <w:t xml:space="preserve"> krustojas punktā </w:t>
      </w:r>
      <m:oMath>
        <m:r>
          <w:rPr>
            <w:rFonts w:ascii="Cambria Math" w:eastAsiaTheme="minorEastAsia" w:hAnsi="Cambria Math"/>
          </w:rPr>
          <m:t>P</m:t>
        </m:r>
      </m:oMath>
      <w:r w:rsidR="00982D83" w:rsidRPr="006C7B48">
        <w:rPr>
          <w:rFonts w:eastAsiaTheme="minorEastAsia"/>
        </w:rPr>
        <w:t xml:space="preserve">. Aprēķināt trijstūra </w:t>
      </w:r>
      <m:oMath>
        <m:r>
          <w:rPr>
            <w:rFonts w:ascii="Cambria Math" w:eastAsiaTheme="minorEastAsia" w:hAnsi="Cambria Math"/>
          </w:rPr>
          <m:t>ABC</m:t>
        </m:r>
      </m:oMath>
      <w:r w:rsidR="00982D83" w:rsidRPr="006C7B48">
        <w:rPr>
          <w:rFonts w:eastAsiaTheme="minorEastAsia"/>
        </w:rPr>
        <w:t xml:space="preserve"> laukumu, ja </w:t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AMP</m:t>
            </m:r>
          </m:e>
        </m:d>
        <m:r>
          <w:rPr>
            <w:rFonts w:ascii="Cambria Math" w:eastAsiaTheme="minorEastAsia" w:hAnsi="Cambria Math"/>
          </w:rPr>
          <m:t>=S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BNP</m:t>
            </m:r>
          </m:e>
        </m:d>
        <m:r>
          <w:rPr>
            <w:rFonts w:ascii="Cambria Math" w:eastAsiaTheme="minorEastAsia" w:hAnsi="Cambria Math"/>
          </w:rPr>
          <m:t>=8</m:t>
        </m:r>
      </m:oMath>
      <w:r w:rsidR="00982D83" w:rsidRPr="006C7B48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NMP</m:t>
            </m:r>
          </m:e>
        </m:d>
        <m:r>
          <w:rPr>
            <w:rFonts w:ascii="Cambria Math" w:eastAsiaTheme="minorEastAsia" w:hAnsi="Cambria Math"/>
          </w:rPr>
          <m:t>=4</m:t>
        </m:r>
      </m:oMath>
      <w:r w:rsidR="00982D83" w:rsidRPr="006C7B48">
        <w:rPr>
          <w:rFonts w:eastAsiaTheme="minorEastAsia"/>
        </w:rPr>
        <w:t>.</w:t>
      </w:r>
    </w:p>
    <w:p w14:paraId="54C5C463" w14:textId="6BC3717E" w:rsidR="001D2CED" w:rsidRDefault="002F79B3" w:rsidP="00544A64">
      <w:pPr>
        <w:spacing w:after="0" w:line="22" w:lineRule="atLeast"/>
        <w:ind w:left="567"/>
        <w:jc w:val="both"/>
        <w:rPr>
          <w:rFonts w:eastAsiaTheme="minorEastAsia"/>
        </w:rPr>
      </w:pPr>
      <w:r w:rsidRPr="006C7B48">
        <w:rPr>
          <w:b/>
        </w:rPr>
        <w:t>Atrisinājums</w:t>
      </w:r>
      <w:r w:rsidR="00E214D1" w:rsidRPr="006C7B48">
        <w:rPr>
          <w:b/>
        </w:rPr>
        <w:t xml:space="preserve">. </w:t>
      </w:r>
      <w:r w:rsidR="00F51526" w:rsidRPr="006C7B48">
        <w:t xml:space="preserve">Ievērojam, ka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MAN</m:t>
            </m:r>
          </m:e>
        </m:d>
        <m:r>
          <w:rPr>
            <w:rFonts w:ascii="Cambria Math" w:hAnsi="Cambria Math"/>
          </w:rPr>
          <m:t>=S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NBM</m:t>
            </m:r>
          </m:e>
        </m:d>
        <m:r>
          <w:rPr>
            <w:rFonts w:ascii="Cambria Math" w:hAnsi="Cambria Math"/>
          </w:rPr>
          <m:t>=8+4=12</m:t>
        </m:r>
      </m:oMath>
      <w:r w:rsidR="00F51526" w:rsidRPr="006C7B48">
        <w:rPr>
          <w:rFonts w:eastAsiaTheme="minorEastAsia"/>
        </w:rPr>
        <w:t xml:space="preserve"> </w:t>
      </w:r>
      <w:r w:rsidR="00BB29DF" w:rsidRPr="00F303C1">
        <w:rPr>
          <w:rFonts w:eastAsiaTheme="minorEastAsia"/>
        </w:rPr>
        <w:t>(skat.</w:t>
      </w:r>
      <w:r w:rsidR="00BD56F2">
        <w:rPr>
          <w:rFonts w:eastAsiaTheme="minorEastAsia"/>
        </w:rPr>
        <w:t xml:space="preserve"> </w:t>
      </w:r>
      <w:r w:rsidR="00BD56F2">
        <w:rPr>
          <w:rFonts w:eastAsiaTheme="minorEastAsia"/>
        </w:rPr>
        <w:fldChar w:fldCharType="begin"/>
      </w:r>
      <w:r w:rsidR="00BD56F2">
        <w:rPr>
          <w:rFonts w:eastAsiaTheme="minorEastAsia"/>
        </w:rPr>
        <w:instrText xml:space="preserve"> REF _Ref2786478 \h </w:instrText>
      </w:r>
      <w:r w:rsidR="00BD56F2">
        <w:rPr>
          <w:rFonts w:eastAsiaTheme="minorEastAsia"/>
        </w:rPr>
      </w:r>
      <w:r w:rsidR="00BD56F2">
        <w:rPr>
          <w:rFonts w:eastAsiaTheme="minorEastAsia"/>
        </w:rPr>
        <w:fldChar w:fldCharType="separate"/>
      </w:r>
      <w:r w:rsidR="000176C7">
        <w:rPr>
          <w:noProof/>
        </w:rPr>
        <w:t>1</w:t>
      </w:r>
      <w:r w:rsidR="000176C7">
        <w:t>. att.</w:t>
      </w:r>
      <w:r w:rsidR="00BD56F2">
        <w:rPr>
          <w:rFonts w:eastAsiaTheme="minorEastAsia"/>
        </w:rPr>
        <w:fldChar w:fldCharType="end"/>
      </w:r>
      <w:r w:rsidR="00BB29DF" w:rsidRPr="00F303C1">
        <w:rPr>
          <w:rFonts w:eastAsiaTheme="minorEastAsia"/>
        </w:rPr>
        <w:t>)</w:t>
      </w:r>
      <w:r w:rsidR="00F303C1">
        <w:rPr>
          <w:rFonts w:eastAsiaTheme="minorEastAsia"/>
        </w:rPr>
        <w:t xml:space="preserve"> </w:t>
      </w:r>
      <w:r w:rsidR="00F51526" w:rsidRPr="006C7B48">
        <w:rPr>
          <w:rFonts w:eastAsiaTheme="minorEastAsia"/>
        </w:rPr>
        <w:t xml:space="preserve">un šiem trijstūriem </w:t>
      </w:r>
      <w:r w:rsidR="006C7B48" w:rsidRPr="006C7B48">
        <w:rPr>
          <w:rFonts w:eastAsiaTheme="minorEastAsia"/>
        </w:rPr>
        <w:t>i</w:t>
      </w:r>
      <w:r w:rsidR="00F51526" w:rsidRPr="006C7B48">
        <w:rPr>
          <w:rFonts w:eastAsiaTheme="minorEastAsia"/>
        </w:rPr>
        <w:t xml:space="preserve">r kopīga mala </w:t>
      </w:r>
      <m:oMath>
        <m:r>
          <w:rPr>
            <w:rFonts w:ascii="Cambria Math" w:eastAsiaTheme="minorEastAsia" w:hAnsi="Cambria Math"/>
          </w:rPr>
          <m:t>MN</m:t>
        </m:r>
      </m:oMath>
      <w:r w:rsidR="00F51526" w:rsidRPr="001D2CED">
        <w:rPr>
          <w:rFonts w:eastAsiaTheme="minorEastAsia"/>
        </w:rPr>
        <w:t xml:space="preserve">, tāpēc </w:t>
      </w:r>
      <w:r w:rsidR="00F51526" w:rsidRPr="0010090B">
        <w:rPr>
          <w:rFonts w:eastAsiaTheme="minorEastAsia"/>
        </w:rPr>
        <w:t xml:space="preserve">augstumi, kas </w:t>
      </w:r>
      <w:r w:rsidR="001D2CED" w:rsidRPr="0010090B">
        <w:rPr>
          <w:rFonts w:eastAsiaTheme="minorEastAsia"/>
        </w:rPr>
        <w:t xml:space="preserve">no virsotnēm </w:t>
      </w:r>
      <m:oMath>
        <m:r>
          <w:rPr>
            <w:rFonts w:ascii="Cambria Math" w:eastAsiaTheme="minorEastAsia" w:hAnsi="Cambria Math"/>
          </w:rPr>
          <m:t>A</m:t>
        </m:r>
      </m:oMath>
      <w:r w:rsidR="001D2CED" w:rsidRPr="0010090B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B</m:t>
        </m:r>
      </m:oMath>
      <w:r w:rsidR="001D2CED" w:rsidRPr="0010090B">
        <w:rPr>
          <w:rFonts w:eastAsiaTheme="minorEastAsia"/>
        </w:rPr>
        <w:t xml:space="preserve"> </w:t>
      </w:r>
      <w:r w:rsidR="00F51526" w:rsidRPr="0010090B">
        <w:rPr>
          <w:rFonts w:eastAsiaTheme="minorEastAsia"/>
        </w:rPr>
        <w:t>novilkti pret šo</w:t>
      </w:r>
      <w:r w:rsidR="00F51526" w:rsidRPr="001D2CED">
        <w:rPr>
          <w:rFonts w:eastAsiaTheme="minorEastAsia"/>
        </w:rPr>
        <w:t xml:space="preserve"> malu</w:t>
      </w:r>
      <w:r w:rsidR="0010090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MN</m:t>
        </m:r>
      </m:oMath>
      <w:r w:rsidR="00F51526" w:rsidRPr="001D2CED">
        <w:rPr>
          <w:rFonts w:eastAsiaTheme="minorEastAsia"/>
        </w:rPr>
        <w:t xml:space="preserve">, ir vienādi jeb punkti </w:t>
      </w:r>
      <m:oMath>
        <m:r>
          <w:rPr>
            <w:rFonts w:ascii="Cambria Math" w:eastAsiaTheme="minorEastAsia" w:hAnsi="Cambria Math"/>
          </w:rPr>
          <m:t>A</m:t>
        </m:r>
      </m:oMath>
      <w:r w:rsidR="00F51526" w:rsidRPr="001D2CED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B</m:t>
        </m:r>
      </m:oMath>
      <w:r w:rsidR="00F51526" w:rsidRPr="001D2CED">
        <w:rPr>
          <w:rFonts w:eastAsiaTheme="minorEastAsia"/>
        </w:rPr>
        <w:t xml:space="preserve"> atrodas vienādā attālumā no nogriežņa </w:t>
      </w:r>
      <m:oMath>
        <m:r>
          <w:rPr>
            <w:rFonts w:ascii="Cambria Math" w:eastAsiaTheme="minorEastAsia" w:hAnsi="Cambria Math"/>
          </w:rPr>
          <m:t>MN</m:t>
        </m:r>
      </m:oMath>
      <w:r w:rsidR="00F51526" w:rsidRPr="001D2CED">
        <w:rPr>
          <w:rFonts w:eastAsiaTheme="minorEastAsia"/>
        </w:rPr>
        <w:t xml:space="preserve">. Tātad </w:t>
      </w:r>
      <m:oMath>
        <m:r>
          <w:rPr>
            <w:rFonts w:ascii="Cambria Math" w:eastAsiaTheme="minorEastAsia" w:hAnsi="Cambria Math"/>
          </w:rPr>
          <m:t>MN||AB</m:t>
        </m:r>
      </m:oMath>
      <w:r w:rsidR="003D5352" w:rsidRPr="001D2CED">
        <w:rPr>
          <w:rFonts w:eastAsiaTheme="minorEastAsia"/>
        </w:rPr>
        <w:t xml:space="preserve">. Apskatām attiecību </w:t>
      </w:r>
    </w:p>
    <w:p w14:paraId="60F7DBEC" w14:textId="2CA132F5" w:rsidR="001D2CED" w:rsidRDefault="009A63F5" w:rsidP="00544A64">
      <w:pPr>
        <w:spacing w:after="0" w:line="22" w:lineRule="atLeast"/>
        <w:ind w:left="567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S(MNP)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S(PNB)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MP∙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MP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BP∙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BP</m:t>
                  </m:r>
                </m:sub>
              </m:sSub>
            </m:den>
          </m:f>
        </m:oMath>
      </m:oMathPara>
    </w:p>
    <w:p w14:paraId="6CFC8EB2" w14:textId="77777777" w:rsidR="009139AF" w:rsidRDefault="009139AF" w:rsidP="00544A64">
      <w:pPr>
        <w:spacing w:after="0" w:line="22" w:lineRule="atLeast"/>
        <w:ind w:left="567"/>
        <w:jc w:val="both"/>
        <w:rPr>
          <w:rFonts w:eastAsiaTheme="minorEastAsia"/>
        </w:rPr>
        <w:sectPr w:rsidR="009139AF" w:rsidSect="007A482B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4B1F172" w14:textId="7E786D0D" w:rsidR="002F79B3" w:rsidRPr="001D2CED" w:rsidRDefault="001D2CED" w:rsidP="00544A64">
      <w:pPr>
        <w:spacing w:after="0" w:line="22" w:lineRule="atLeast"/>
        <w:ind w:left="567"/>
        <w:jc w:val="both"/>
        <w:rPr>
          <w:rFonts w:eastAsiaTheme="minorEastAsia"/>
        </w:rPr>
      </w:pPr>
      <w:r>
        <w:rPr>
          <w:rFonts w:eastAsiaTheme="minorEastAsia"/>
        </w:rPr>
        <w:t>I</w:t>
      </w:r>
      <w:r w:rsidR="003D5352" w:rsidRPr="001D2CED">
        <w:rPr>
          <w:rFonts w:eastAsiaTheme="minorEastAsia"/>
        </w:rPr>
        <w:t xml:space="preserve">evērojot, 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MP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BP</m:t>
            </m:r>
          </m:sub>
        </m:sSub>
      </m:oMath>
      <w:r w:rsidR="003D5352" w:rsidRPr="001D2CED">
        <w:rPr>
          <w:rFonts w:eastAsiaTheme="minorEastAsia"/>
        </w:rPr>
        <w:t xml:space="preserve">, iegūstam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MN</m:t>
            </m:r>
          </m:num>
          <m:den>
            <m:r>
              <w:rPr>
                <w:rFonts w:ascii="Cambria Math" w:eastAsiaTheme="minorEastAsia" w:hAnsi="Cambria Math"/>
              </w:rPr>
              <m:t>AB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MP</m:t>
            </m:r>
          </m:num>
          <m:den>
            <m:r>
              <w:rPr>
                <w:rFonts w:ascii="Cambria Math" w:eastAsiaTheme="minorEastAsia" w:hAnsi="Cambria Math"/>
              </w:rPr>
              <m:t>BP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3D5352" w:rsidRPr="001D2CED">
        <w:rPr>
          <w:rFonts w:eastAsiaTheme="minorEastAsia"/>
        </w:rPr>
        <w:t>.</w:t>
      </w:r>
    </w:p>
    <w:p w14:paraId="22F20CC4" w14:textId="262581A1" w:rsidR="003D5352" w:rsidRPr="001D2CED" w:rsidRDefault="003D5352" w:rsidP="003D5352">
      <w:pPr>
        <w:spacing w:after="0" w:line="22" w:lineRule="atLeast"/>
        <w:ind w:left="567"/>
        <w:jc w:val="both"/>
        <w:rPr>
          <w:rFonts w:eastAsiaTheme="minorEastAsia"/>
        </w:rPr>
      </w:pPr>
      <w:r w:rsidRPr="001D2CED">
        <w:t xml:space="preserve">Trijstūri </w:t>
      </w:r>
      <m:oMath>
        <m:r>
          <w:rPr>
            <w:rFonts w:ascii="Cambria Math" w:hAnsi="Cambria Math"/>
          </w:rPr>
          <m:t>MPN</m:t>
        </m:r>
      </m:oMath>
      <w:r w:rsidRPr="001D2CED">
        <w:t xml:space="preserve"> un </w:t>
      </w:r>
      <m:oMath>
        <m:r>
          <w:rPr>
            <w:rFonts w:ascii="Cambria Math" w:hAnsi="Cambria Math"/>
          </w:rPr>
          <m:t>BPA</m:t>
        </m:r>
      </m:oMath>
      <w:r w:rsidRPr="001D2CED">
        <w:rPr>
          <w:rFonts w:eastAsiaTheme="minorEastAsia"/>
        </w:rPr>
        <w:t xml:space="preserve"> ir līdzīgi pēc pazīmes </w:t>
      </w:r>
      <m:oMath>
        <m:r>
          <m:rPr>
            <m:scr m:val="script"/>
          </m:rPr>
          <w:rPr>
            <w:rFonts w:ascii="Cambria Math" w:eastAsiaTheme="minorEastAsia" w:hAnsi="Cambria Math"/>
          </w:rPr>
          <m:t>ll</m:t>
        </m:r>
      </m:oMath>
      <w:r w:rsidRPr="001D2CED">
        <w:rPr>
          <w:rFonts w:eastAsiaTheme="minorEastAsia"/>
        </w:rPr>
        <w:t xml:space="preserve">, jo </w:t>
      </w:r>
      <m:oMath>
        <m:r>
          <w:rPr>
            <w:rFonts w:ascii="Cambria Math" w:eastAsiaTheme="minorEastAsia" w:hAnsi="Cambria Math"/>
          </w:rPr>
          <m:t>∢MPN=∢BPA</m:t>
        </m:r>
      </m:oMath>
      <w:r w:rsidRPr="001D2CED">
        <w:rPr>
          <w:rFonts w:eastAsiaTheme="minorEastAsia"/>
        </w:rPr>
        <w:t xml:space="preserve"> kā </w:t>
      </w:r>
      <w:r w:rsidRPr="0010090B">
        <w:rPr>
          <w:rFonts w:eastAsiaTheme="minorEastAsia"/>
        </w:rPr>
        <w:t xml:space="preserve">krustleņķi </w:t>
      </w:r>
      <m:oMath>
        <m:r>
          <w:rPr>
            <w:rFonts w:ascii="Cambria Math" w:eastAsiaTheme="minorEastAsia" w:hAnsi="Cambria Math"/>
          </w:rPr>
          <m:t>∢MNA=∢NAB</m:t>
        </m:r>
      </m:oMath>
      <w:r w:rsidR="001D2CED" w:rsidRPr="0010090B">
        <w:rPr>
          <w:rFonts w:eastAsiaTheme="minorEastAsia"/>
        </w:rPr>
        <w:t xml:space="preserve"> </w:t>
      </w:r>
      <w:r w:rsidRPr="0010090B">
        <w:rPr>
          <w:rFonts w:eastAsiaTheme="minorEastAsia"/>
        </w:rPr>
        <w:t>kā iekšējie</w:t>
      </w:r>
      <w:r w:rsidRPr="001D2CED">
        <w:rPr>
          <w:rFonts w:eastAsiaTheme="minorEastAsia"/>
        </w:rPr>
        <w:t xml:space="preserve"> šķ</w:t>
      </w:r>
      <w:r w:rsidR="00AB6C9B" w:rsidRPr="001D2CED">
        <w:rPr>
          <w:rFonts w:eastAsiaTheme="minorEastAsia"/>
        </w:rPr>
        <w:t>ē</w:t>
      </w:r>
      <w:r w:rsidRPr="001D2CED">
        <w:rPr>
          <w:rFonts w:eastAsiaTheme="minorEastAsia"/>
        </w:rPr>
        <w:t xml:space="preserve">rsleņķi </w:t>
      </w:r>
      <w:r w:rsidRPr="00455360">
        <w:rPr>
          <w:rFonts w:eastAsiaTheme="minorEastAsia"/>
        </w:rPr>
        <w:t xml:space="preserve">pie </w:t>
      </w:r>
      <w:r w:rsidR="001D2CED" w:rsidRPr="00455360">
        <w:rPr>
          <w:rFonts w:eastAsiaTheme="minorEastAsia"/>
        </w:rPr>
        <w:t xml:space="preserve">paralēlām taisnēm </w:t>
      </w:r>
      <m:oMath>
        <m:r>
          <w:rPr>
            <w:rFonts w:ascii="Cambria Math" w:eastAsiaTheme="minorEastAsia" w:hAnsi="Cambria Math"/>
          </w:rPr>
          <m:t>MN</m:t>
        </m:r>
      </m:oMath>
      <w:r w:rsidR="001D2CED" w:rsidRPr="00455360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AB</m:t>
        </m:r>
      </m:oMath>
      <w:r w:rsidR="00AB6C9B" w:rsidRPr="00455360">
        <w:rPr>
          <w:rFonts w:eastAsiaTheme="minorEastAsia"/>
        </w:rPr>
        <w:t>.</w:t>
      </w:r>
      <w:r w:rsidR="00AB6C9B" w:rsidRPr="001D2CED">
        <w:rPr>
          <w:rFonts w:eastAsiaTheme="minorEastAsia"/>
        </w:rPr>
        <w:t xml:space="preserve"> Tad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MPN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S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BPA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MP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BP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18370B" w:rsidRPr="001D2CED">
        <w:rPr>
          <w:rFonts w:eastAsiaTheme="minorEastAsia"/>
        </w:rPr>
        <w:t xml:space="preserve">, no kā izriet, ka </w:t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BPA</m:t>
            </m:r>
          </m:e>
        </m:d>
        <m:r>
          <w:rPr>
            <w:rFonts w:ascii="Cambria Math" w:eastAsiaTheme="minorEastAsia" w:hAnsi="Cambria Math"/>
          </w:rPr>
          <m:t>=4∙4=16</m:t>
        </m:r>
      </m:oMath>
      <w:r w:rsidR="0018370B" w:rsidRPr="001D2CED">
        <w:rPr>
          <w:rFonts w:eastAsiaTheme="minorEastAsia"/>
        </w:rPr>
        <w:t xml:space="preserve">. Esam ieguvuši, ka </w:t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AMNB</m:t>
            </m:r>
          </m:e>
        </m:d>
        <m:r>
          <w:rPr>
            <w:rFonts w:ascii="Cambria Math" w:eastAsiaTheme="minorEastAsia" w:hAnsi="Cambria Math"/>
          </w:rPr>
          <m:t>=4+8∙2+16=36</m:t>
        </m:r>
      </m:oMath>
      <w:r w:rsidR="0018370B" w:rsidRPr="001D2CED">
        <w:rPr>
          <w:rFonts w:eastAsiaTheme="minorEastAsia"/>
        </w:rPr>
        <w:t>.</w:t>
      </w:r>
    </w:p>
    <w:p w14:paraId="783FB32D" w14:textId="246C8CBE" w:rsidR="0018370B" w:rsidRPr="001D2CED" w:rsidRDefault="00DA4B1A" w:rsidP="003D5352">
      <w:pPr>
        <w:spacing w:after="0" w:line="22" w:lineRule="atLeast"/>
        <w:ind w:left="567"/>
        <w:jc w:val="both"/>
        <w:rPr>
          <w:rFonts w:eastAsiaTheme="minorEastAsia"/>
        </w:rPr>
      </w:pPr>
      <w:r w:rsidRPr="001D2CED">
        <w:t xml:space="preserve">Tā kā </w:t>
      </w:r>
      <m:oMath>
        <m:r>
          <w:rPr>
            <w:rFonts w:ascii="Cambria Math" w:eastAsiaTheme="minorEastAsia" w:hAnsi="Cambria Math"/>
          </w:rPr>
          <m:t>MN||AB</m:t>
        </m:r>
      </m:oMath>
      <w:r w:rsidRPr="001D2CED">
        <w:rPr>
          <w:rFonts w:eastAsiaTheme="minorEastAsia"/>
        </w:rPr>
        <w:t xml:space="preserve">, tad </w:t>
      </w:r>
      <m:oMath>
        <m:r>
          <w:rPr>
            <w:rFonts w:ascii="Cambria Math" w:eastAsiaTheme="minorEastAsia" w:hAnsi="Cambria Math"/>
          </w:rPr>
          <m:t>∆MCN~∆ACB</m:t>
        </m:r>
      </m:oMath>
      <w:r w:rsidRPr="001D2CED">
        <w:rPr>
          <w:rFonts w:eastAsiaTheme="minorEastAsia"/>
        </w:rPr>
        <w:t xml:space="preserve"> un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MCN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S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ACB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MN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AB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44A64" w:rsidRPr="001D2CED">
        <w:rPr>
          <w:rFonts w:eastAsiaTheme="minorEastAsia"/>
        </w:rPr>
        <w:t xml:space="preserve"> jeb </w:t>
      </w:r>
      <w:r w:rsidR="009139AF">
        <w:rPr>
          <w:rFonts w:eastAsiaTheme="minorEastAsia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ACB</m:t>
                </m:r>
              </m:e>
            </m:d>
            <m:r>
              <w:rPr>
                <w:rFonts w:ascii="Cambria Math" w:eastAsiaTheme="minorEastAsia" w:hAnsi="Cambria Math"/>
              </w:rPr>
              <m:t>-36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ACB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544A64" w:rsidRPr="001D2CED">
        <w:rPr>
          <w:rFonts w:eastAsiaTheme="minorEastAsia"/>
        </w:rPr>
        <w:t xml:space="preserve">. Izsakām trijstūra </w:t>
      </w:r>
      <m:oMath>
        <m:r>
          <w:rPr>
            <w:rFonts w:ascii="Cambria Math" w:eastAsiaTheme="minorEastAsia" w:hAnsi="Cambria Math"/>
          </w:rPr>
          <m:t>ACB</m:t>
        </m:r>
      </m:oMath>
      <w:r w:rsidR="00544A64" w:rsidRPr="001D2CED">
        <w:rPr>
          <w:rFonts w:eastAsiaTheme="minorEastAsia"/>
        </w:rPr>
        <w:t xml:space="preserve"> laukumu:</w:t>
      </w:r>
    </w:p>
    <w:p w14:paraId="02F55BC9" w14:textId="4D684D3A" w:rsidR="00544A64" w:rsidRPr="001D2CED" w:rsidRDefault="00544A64" w:rsidP="003D5352">
      <w:pPr>
        <w:spacing w:after="0" w:line="22" w:lineRule="atLeast"/>
        <w:ind w:left="567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4∙S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ACB</m:t>
              </m:r>
            </m:e>
          </m:d>
          <m:r>
            <w:rPr>
              <w:rFonts w:ascii="Cambria Math" w:hAnsi="Cambria Math"/>
            </w:rPr>
            <m:t>-4∙36=S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ACB</m:t>
              </m:r>
            </m:e>
          </m:d>
        </m:oMath>
      </m:oMathPara>
    </w:p>
    <w:p w14:paraId="39399BF9" w14:textId="27E2531E" w:rsidR="00544A64" w:rsidRPr="001D2CED" w:rsidRDefault="00544A64" w:rsidP="003D5352">
      <w:pPr>
        <w:spacing w:after="0" w:line="22" w:lineRule="atLeast"/>
        <w:ind w:left="567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3∙S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ACB</m:t>
              </m:r>
            </m:e>
          </m:d>
          <m:r>
            <w:rPr>
              <w:rFonts w:ascii="Cambria Math" w:hAnsi="Cambria Math"/>
            </w:rPr>
            <m:t>=4∙36</m:t>
          </m:r>
        </m:oMath>
      </m:oMathPara>
    </w:p>
    <w:p w14:paraId="3A8415C5" w14:textId="77777777" w:rsidR="009139AF" w:rsidRDefault="00544A64" w:rsidP="00544A64">
      <w:pPr>
        <w:spacing w:after="0"/>
        <w:ind w:left="567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ACB</m:t>
              </m:r>
            </m:e>
          </m:d>
          <m:r>
            <w:rPr>
              <w:rFonts w:ascii="Cambria Math" w:eastAsiaTheme="minorEastAsia" w:hAnsi="Cambria Math"/>
            </w:rPr>
            <m:t>=48</m:t>
          </m:r>
        </m:oMath>
      </m:oMathPara>
    </w:p>
    <w:p w14:paraId="33D44782" w14:textId="1FDB48C9" w:rsidR="00544A64" w:rsidRPr="00544A64" w:rsidRDefault="009139AF" w:rsidP="00544A64">
      <w:pPr>
        <w:spacing w:after="0"/>
        <w:ind w:left="567"/>
        <w:jc w:val="both"/>
        <w:rPr>
          <w:rFonts w:eastAsiaTheme="minorEastAsia"/>
        </w:rPr>
      </w:pPr>
      <w:r>
        <w:rPr>
          <w:rFonts w:eastAsiaTheme="minorEastAsia"/>
        </w:rPr>
        <w:br w:type="column"/>
      </w:r>
    </w:p>
    <w:p w14:paraId="04D2B96D" w14:textId="77777777" w:rsidR="00BD56F2" w:rsidRDefault="00D25DB1" w:rsidP="00BD56F2">
      <w:pPr>
        <w:keepNext/>
        <w:spacing w:after="0" w:line="22" w:lineRule="atLeast"/>
        <w:jc w:val="center"/>
      </w:pPr>
      <w:r w:rsidRPr="00D25DB1">
        <w:rPr>
          <w:b/>
          <w:noProof/>
          <w:lang w:eastAsia="lv-LV"/>
        </w:rPr>
        <w:drawing>
          <wp:inline distT="0" distB="0" distL="0" distR="0" wp14:anchorId="363C992C" wp14:editId="18DC97A7">
            <wp:extent cx="1553096" cy="1080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309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Ref2786478"/>
    <w:p w14:paraId="6D71429E" w14:textId="62380FAE" w:rsidR="002369B4" w:rsidRDefault="00BD56F2" w:rsidP="00BD56F2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0176C7">
        <w:rPr>
          <w:noProof/>
        </w:rPr>
        <w:t>1</w:t>
      </w:r>
      <w:r>
        <w:fldChar w:fldCharType="end"/>
      </w:r>
      <w:r>
        <w:t>. att.</w:t>
      </w:r>
      <w:bookmarkEnd w:id="0"/>
    </w:p>
    <w:p w14:paraId="526CB0FC" w14:textId="77777777" w:rsidR="009139AF" w:rsidRDefault="009139AF" w:rsidP="00025FF5">
      <w:pPr>
        <w:spacing w:after="0"/>
        <w:ind w:left="567" w:hanging="567"/>
        <w:jc w:val="both"/>
        <w:rPr>
          <w:b/>
        </w:rPr>
        <w:sectPr w:rsidR="009139AF" w:rsidSect="009139AF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7598" w:space="720"/>
            <w:col w:w="2148"/>
          </w:cols>
          <w:titlePg/>
          <w:docGrid w:linePitch="360"/>
        </w:sectPr>
      </w:pPr>
    </w:p>
    <w:p w14:paraId="498885C5" w14:textId="781B130A" w:rsidR="00FF3213" w:rsidRPr="00FB35F2" w:rsidRDefault="002F79B3" w:rsidP="00025FF5">
      <w:pPr>
        <w:spacing w:after="0"/>
        <w:ind w:left="567" w:hanging="567"/>
        <w:jc w:val="both"/>
      </w:pPr>
      <w:r w:rsidRPr="00FB35F2">
        <w:rPr>
          <w:b/>
        </w:rPr>
        <w:lastRenderedPageBreak/>
        <w:t>9.3.</w:t>
      </w:r>
      <w:r w:rsidRPr="00FB35F2">
        <w:rPr>
          <w:b/>
        </w:rPr>
        <w:tab/>
      </w:r>
      <w:r w:rsidR="00FF3213" w:rsidRPr="00FB35F2">
        <w:t>Vai naturāla skaitļa kva</w:t>
      </w:r>
      <w:r w:rsidR="00F00374" w:rsidRPr="00FB35F2">
        <w:t xml:space="preserve">drāta ciparu summa var būt </w:t>
      </w:r>
      <w:r w:rsidR="00F00374" w:rsidRPr="00FB35F2">
        <w:rPr>
          <w:b/>
        </w:rPr>
        <w:t>a)</w:t>
      </w:r>
      <w:r w:rsidR="00F00374" w:rsidRPr="00FB35F2">
        <w:t xml:space="preserve"> </w:t>
      </w:r>
      <w:r w:rsidR="00FF3213" w:rsidRPr="00FB35F2">
        <w:t xml:space="preserve">19, </w:t>
      </w:r>
      <w:r w:rsidR="00FF3213" w:rsidRPr="00FB35F2">
        <w:rPr>
          <w:b/>
        </w:rPr>
        <w:t>b)</w:t>
      </w:r>
      <w:r w:rsidR="00F00374" w:rsidRPr="00FB35F2">
        <w:t xml:space="preserve"> 2019</w:t>
      </w:r>
      <w:r w:rsidR="00FF3213" w:rsidRPr="00FB35F2">
        <w:t>?</w:t>
      </w:r>
    </w:p>
    <w:p w14:paraId="42BC1471" w14:textId="4F52FFDF" w:rsidR="00CC654B" w:rsidRDefault="002F79B3" w:rsidP="00025FF5">
      <w:pPr>
        <w:spacing w:after="0"/>
        <w:ind w:left="567"/>
        <w:jc w:val="both"/>
        <w:rPr>
          <w:rFonts w:eastAsiaTheme="minorEastAsia"/>
        </w:rPr>
      </w:pPr>
      <w:r w:rsidRPr="00FB35F2">
        <w:rPr>
          <w:b/>
        </w:rPr>
        <w:t>Atrisinājums</w:t>
      </w:r>
      <w:r w:rsidR="00A96E5F" w:rsidRPr="00FB35F2">
        <w:rPr>
          <w:b/>
        </w:rPr>
        <w:t xml:space="preserve">. </w:t>
      </w:r>
      <w:r w:rsidR="00CC654B" w:rsidRPr="00FB35F2">
        <w:rPr>
          <w:b/>
        </w:rPr>
        <w:t xml:space="preserve">a) </w:t>
      </w:r>
      <w:r w:rsidR="00CC654B" w:rsidRPr="00FB35F2">
        <w:t xml:space="preserve">Jā, var, piemēram,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=289</m:t>
        </m:r>
      </m:oMath>
      <w:r w:rsidR="00B35855" w:rsidRPr="00FB35F2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2+8+9=19</m:t>
        </m:r>
      </m:oMath>
      <w:r w:rsidR="00B35855" w:rsidRPr="00FB35F2">
        <w:rPr>
          <w:rFonts w:eastAsiaTheme="minorEastAsia"/>
        </w:rPr>
        <w:t>.</w:t>
      </w:r>
    </w:p>
    <w:p w14:paraId="5AD7B638" w14:textId="42506CAD" w:rsidR="00B35855" w:rsidRPr="00B35855" w:rsidRDefault="00B35855" w:rsidP="00025FF5">
      <w:pPr>
        <w:spacing w:after="0"/>
        <w:ind w:left="567"/>
        <w:jc w:val="both"/>
      </w:pPr>
      <w:r w:rsidRPr="00B35855">
        <w:rPr>
          <w:i/>
        </w:rPr>
        <w:t>Piezīme</w:t>
      </w:r>
      <w:r w:rsidRPr="00B35855">
        <w:t>.</w:t>
      </w:r>
      <w:r>
        <w:t xml:space="preserve"> Tā kā</w:t>
      </w:r>
      <w:r w:rsidRPr="00B35855">
        <w:t xml:space="preserve"> </w:t>
      </w:r>
      <m:oMath>
        <m:r>
          <w:rPr>
            <w:rFonts w:ascii="Cambria Math" w:hAnsi="Cambria Math"/>
          </w:rPr>
          <m:t>19≡1 (mod 9)</m:t>
        </m:r>
      </m:oMath>
      <w:r w:rsidRPr="00B35855">
        <w:t xml:space="preserve">, </w:t>
      </w:r>
      <w:r>
        <w:t>tad</w:t>
      </w:r>
      <w:r w:rsidRPr="00B35855">
        <w:t xml:space="preserve"> jāmeklē skaitļi, kuru kvadrāts</w:t>
      </w:r>
      <w:r>
        <w:t xml:space="preserve"> ir kongruents ar</w:t>
      </w:r>
      <w:r w:rsidRPr="00B35855">
        <w:t xml:space="preserve"> </w:t>
      </w:r>
      <m:oMath>
        <m:r>
          <w:rPr>
            <w:rFonts w:ascii="Cambria Math" w:hAnsi="Cambria Math"/>
          </w:rPr>
          <m:t>1 (mod 9)</m:t>
        </m:r>
      </m:oMath>
      <w:r w:rsidRPr="00B35855">
        <w:t xml:space="preserve">, tātad paši skaitļi ir </w:t>
      </w:r>
      <m:oMath>
        <m:r>
          <w:rPr>
            <w:rFonts w:ascii="Cambria Math" w:hAnsi="Cambria Math"/>
          </w:rPr>
          <m:t>±1 (mod 9)</m:t>
        </m:r>
      </m:oMath>
      <w:r w:rsidR="00233B85">
        <w:rPr>
          <w:rFonts w:eastAsiaTheme="minorEastAsia"/>
        </w:rPr>
        <w:t>.</w:t>
      </w:r>
      <w:r w:rsidRPr="00B35855">
        <w:t xml:space="preserve"> </w:t>
      </w:r>
      <w:r w:rsidR="00233B85">
        <w:t xml:space="preserve">Der </w:t>
      </w:r>
      <w:r w:rsidRPr="00B35855">
        <w:t>arī</w:t>
      </w:r>
      <w:r w:rsidR="00233B85">
        <w:t xml:space="preserve"> skaitļi</w:t>
      </w:r>
      <w:r w:rsidRPr="00B35855">
        <w:t xml:space="preserve"> 26, 28, 37, 44, 53, 62, 64, 73, 82, 89, 91, utt.</w:t>
      </w:r>
    </w:p>
    <w:p w14:paraId="1580AADD" w14:textId="529F2E36" w:rsidR="00A96E5F" w:rsidRDefault="00CC654B" w:rsidP="00025FF5">
      <w:pPr>
        <w:spacing w:after="0"/>
        <w:ind w:left="567"/>
        <w:jc w:val="both"/>
      </w:pPr>
      <w:r w:rsidRPr="00FB35F2">
        <w:rPr>
          <w:b/>
        </w:rPr>
        <w:t>b</w:t>
      </w:r>
      <w:r w:rsidR="00A96E5F" w:rsidRPr="00FB35F2">
        <w:rPr>
          <w:b/>
        </w:rPr>
        <w:t>)</w:t>
      </w:r>
      <w:r w:rsidR="00A96E5F" w:rsidRPr="00FB35F2">
        <w:t xml:space="preserve"> Nē, nevar. </w:t>
      </w:r>
      <w:r w:rsidR="00FB35F2" w:rsidRPr="00FB35F2">
        <w:t>Naturālā s</w:t>
      </w:r>
      <w:r w:rsidR="00A96E5F" w:rsidRPr="00FB35F2">
        <w:t>kaitļa</w:t>
      </w:r>
      <w:r w:rsidR="00FB35F2" w:rsidRPr="00FB35F2">
        <w:t xml:space="preserve"> </w:t>
      </w:r>
      <m:oMath>
        <m:r>
          <w:rPr>
            <w:rFonts w:ascii="Cambria Math" w:hAnsi="Cambria Math"/>
          </w:rPr>
          <m:t>n</m:t>
        </m:r>
      </m:oMath>
      <w:r w:rsidR="00FB35F2" w:rsidRPr="00FB35F2">
        <w:rPr>
          <w:rFonts w:eastAsiaTheme="minorEastAsia"/>
        </w:rPr>
        <w:t xml:space="preserve"> kvadrāta</w:t>
      </w:r>
      <w:r w:rsidR="00FB35F2" w:rsidRPr="00FB35F2">
        <w:t xml:space="preserve"> ciparu summa</w:t>
      </w:r>
      <w:r w:rsidR="00A96E5F" w:rsidRPr="00FB35F2">
        <w:t xml:space="preserve"> 2019</w:t>
      </w:r>
      <w:r w:rsidR="00FB35F2" w:rsidRPr="00FB35F2">
        <w:t xml:space="preserve"> dalās ar 3, tātad arī </w:t>
      </w:r>
      <w:r w:rsidR="00A96E5F" w:rsidRPr="00FB35F2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96E5F" w:rsidRPr="00FB35F2">
        <w:t xml:space="preserve"> </w:t>
      </w:r>
      <w:r w:rsidR="0015176A" w:rsidRPr="00FB35F2">
        <w:t>dal</w:t>
      </w:r>
      <w:r w:rsidR="00FB35F2" w:rsidRPr="00FB35F2">
        <w:t>ās ar 3.</w:t>
      </w:r>
      <w:r w:rsidR="0015176A" w:rsidRPr="00FB35F2">
        <w:t xml:space="preserve"> Tā kā naturāla skaitļa kvadrāts dalās ar 3, tad</w:t>
      </w:r>
      <w:r w:rsidR="007451D2" w:rsidRPr="00FB35F2">
        <w:t xml:space="preserve"> arī pats skaitlis</w:t>
      </w:r>
      <w:r w:rsidR="00FB35F2" w:rsidRPr="00FB35F2">
        <w:t xml:space="preserve"> </w:t>
      </w:r>
      <m:oMath>
        <m:r>
          <w:rPr>
            <w:rFonts w:ascii="Cambria Math" w:hAnsi="Cambria Math"/>
          </w:rPr>
          <m:t>n</m:t>
        </m:r>
      </m:oMath>
      <w:r w:rsidR="007451D2" w:rsidRPr="00FB35F2">
        <w:t xml:space="preserve"> dalās ar 3, bet tādā gadījumā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B35F2" w:rsidRPr="00FB35F2">
        <w:rPr>
          <w:rFonts w:eastAsiaTheme="minorEastAsia"/>
        </w:rPr>
        <w:t xml:space="preserve"> ir jā</w:t>
      </w:r>
      <w:r w:rsidR="007451D2" w:rsidRPr="00FB35F2">
        <w:t>dalās ar 9.</w:t>
      </w:r>
      <w:r w:rsidR="00A96E5F" w:rsidRPr="00FB35F2">
        <w:t xml:space="preserve"> </w:t>
      </w:r>
      <w:r w:rsidR="007451D2" w:rsidRPr="00FB35F2">
        <w:t>Bet</w:t>
      </w:r>
      <w:r w:rsidR="00FB35F2" w:rsidRPr="00FB35F2">
        <w:t xml:space="preserve"> skaitļa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B35F2" w:rsidRPr="00FB35F2">
        <w:rPr>
          <w:rFonts w:eastAsiaTheme="minorEastAsia"/>
        </w:rPr>
        <w:t xml:space="preserve"> ciparu summa ir</w:t>
      </w:r>
      <w:r w:rsidR="007451D2" w:rsidRPr="00FB35F2">
        <w:t xml:space="preserve"> 2019</w:t>
      </w:r>
      <w:r w:rsidR="00FB35F2" w:rsidRPr="00FB35F2">
        <w:t>, kas nedalās ar</w:t>
      </w:r>
      <w:r w:rsidR="007451D2" w:rsidRPr="00FB35F2">
        <w:t xml:space="preserve"> 9 nedalās,</w:t>
      </w:r>
      <w:r w:rsidR="00A96E5F" w:rsidRPr="00FB35F2">
        <w:t xml:space="preserve"> tātad 2019 nevar būt naturāla skaitļa kvadrāta ciparu summa.</w:t>
      </w:r>
    </w:p>
    <w:p w14:paraId="343F9A55" w14:textId="09316A4F" w:rsidR="00071AE5" w:rsidRPr="00071AE5" w:rsidRDefault="002F79B3" w:rsidP="00025FF5">
      <w:pPr>
        <w:spacing w:after="0"/>
        <w:ind w:left="567" w:hanging="567"/>
        <w:jc w:val="both"/>
      </w:pPr>
      <w:r w:rsidRPr="000E3EAF">
        <w:rPr>
          <w:b/>
        </w:rPr>
        <w:t>9.4.</w:t>
      </w:r>
      <w:r w:rsidRPr="000E3EAF">
        <w:rPr>
          <w:b/>
        </w:rPr>
        <w:tab/>
      </w:r>
      <w:r w:rsidR="00071AE5" w:rsidRPr="00071AE5">
        <w:t xml:space="preserve">Sākotnēji katrā kvadrāta </w:t>
      </w:r>
      <m:oMath>
        <m:r>
          <w:rPr>
            <w:rFonts w:ascii="Cambria Math" w:hAnsi="Cambria Math"/>
          </w:rPr>
          <m:t>5×5</m:t>
        </m:r>
      </m:oMath>
      <w:r w:rsidR="00071AE5" w:rsidRPr="00071AE5">
        <w:t xml:space="preserve"> rūtiņā atradās</w:t>
      </w:r>
      <w:r w:rsidR="00071AE5">
        <w:t xml:space="preserve"> tieši</w:t>
      </w:r>
      <w:r w:rsidR="00071AE5" w:rsidRPr="00071AE5">
        <w:t xml:space="preserve"> viena skudra. Tad katra skudra pārvietojās uz kādu blakus rūtiņu (tas ir, uz rūtiņu, kam ar esošo ir kopīga mala). Kāds tagad ir </w:t>
      </w:r>
      <w:r w:rsidR="00071AE5" w:rsidRPr="00FB78D3">
        <w:rPr>
          <w:b/>
        </w:rPr>
        <w:t>a)</w:t>
      </w:r>
      <w:r w:rsidR="00071AE5" w:rsidRPr="00071AE5">
        <w:t xml:space="preserve"> mazākais; </w:t>
      </w:r>
      <w:r w:rsidR="00071AE5" w:rsidRPr="00FB78D3">
        <w:rPr>
          <w:b/>
        </w:rPr>
        <w:t>b)</w:t>
      </w:r>
      <w:r w:rsidR="00071AE5" w:rsidRPr="00071AE5">
        <w:t xml:space="preserve"> lielākais iespējamais tukšo rūtiņu skaits?</w:t>
      </w:r>
    </w:p>
    <w:p w14:paraId="5930883E" w14:textId="409D03C2" w:rsidR="00943986" w:rsidRPr="00183AF1" w:rsidRDefault="00943986" w:rsidP="00025FF5">
      <w:pPr>
        <w:spacing w:after="0"/>
        <w:ind w:left="567"/>
        <w:jc w:val="both"/>
      </w:pPr>
      <w:r w:rsidRPr="00943986">
        <w:rPr>
          <w:b/>
        </w:rPr>
        <w:t xml:space="preserve">Atrisinājums. </w:t>
      </w:r>
      <w:r w:rsidR="0007705A" w:rsidRPr="006C2E8E">
        <w:rPr>
          <w:b/>
        </w:rPr>
        <w:t>a</w:t>
      </w:r>
      <w:r w:rsidRPr="006C2E8E">
        <w:rPr>
          <w:b/>
        </w:rPr>
        <w:t>)</w:t>
      </w:r>
      <w:r>
        <w:t xml:space="preserve"> </w:t>
      </w:r>
      <w:r w:rsidR="0007705A">
        <w:t>Mazākais iespējamais tukšo rūtiņu skaits ir</w:t>
      </w:r>
      <w:r>
        <w:t xml:space="preserve"> 1. Iekrāsojam </w:t>
      </w:r>
      <w:r w:rsidR="006C2E8E">
        <w:t xml:space="preserve">doto kvadrātu kā šaha galdiņu (skat. </w:t>
      </w:r>
      <w:r w:rsidR="004B6F6F">
        <w:fldChar w:fldCharType="begin"/>
      </w:r>
      <w:r w:rsidR="004B6F6F">
        <w:instrText xml:space="preserve"> REF _Ref2786597 \h </w:instrText>
      </w:r>
      <w:r w:rsidR="004B6F6F">
        <w:fldChar w:fldCharType="separate"/>
      </w:r>
      <w:r w:rsidR="000176C7">
        <w:rPr>
          <w:noProof/>
        </w:rPr>
        <w:t>2</w:t>
      </w:r>
      <w:r w:rsidR="000176C7">
        <w:t>.att.</w:t>
      </w:r>
      <w:r w:rsidR="004B6F6F">
        <w:fldChar w:fldCharType="end"/>
      </w:r>
      <w:r w:rsidR="006C2E8E">
        <w:t>)</w:t>
      </w:r>
      <w:r w:rsidR="004B6F6F">
        <w:t>.</w:t>
      </w:r>
      <w:r w:rsidR="006C2E8E">
        <w:t xml:space="preserve"> Tad ir</w:t>
      </w:r>
      <w:r>
        <w:t xml:space="preserve"> 13 melnas un 12 baltas</w:t>
      </w:r>
      <w:r w:rsidR="006C2E8E">
        <w:t xml:space="preserve"> rūtiņas</w:t>
      </w:r>
      <w:r>
        <w:t>.</w:t>
      </w:r>
      <w:r w:rsidR="006C2E8E">
        <w:t xml:space="preserve"> Tās</w:t>
      </w:r>
      <w:r>
        <w:t xml:space="preserve"> 13 skudras, kas atrodas 13 melnajās rūtiņās, </w:t>
      </w:r>
      <w:r w:rsidR="006C2E8E">
        <w:t>ir pārvietojušās uz baltajām rūtiņām.</w:t>
      </w:r>
      <w:r>
        <w:t xml:space="preserve"> </w:t>
      </w:r>
      <w:r w:rsidR="006C2E8E">
        <w:t>Tā kā balto rūtiņu skaits</w:t>
      </w:r>
      <w:r>
        <w:t xml:space="preserve"> ir 12, tad vismaz vienā rūtiņā nonāks vairāk nekā viena skudra. Tātad vismaz viena rūtiņa paliks </w:t>
      </w:r>
      <w:r w:rsidR="006C2E8E">
        <w:t>tukša</w:t>
      </w:r>
      <w:r>
        <w:t xml:space="preserve">. </w:t>
      </w:r>
      <w:r w:rsidR="00B12743">
        <w:t xml:space="preserve">Skat., piemēram, </w:t>
      </w:r>
      <w:r w:rsidR="00BD56F2">
        <w:fldChar w:fldCharType="begin"/>
      </w:r>
      <w:r w:rsidR="00BD56F2">
        <w:instrText xml:space="preserve"> REF _Ref2786597 \h </w:instrText>
      </w:r>
      <w:r w:rsidR="00BD56F2">
        <w:fldChar w:fldCharType="separate"/>
      </w:r>
      <w:r w:rsidR="000176C7">
        <w:rPr>
          <w:noProof/>
        </w:rPr>
        <w:t>2</w:t>
      </w:r>
      <w:r w:rsidR="000176C7">
        <w:t>.att.</w:t>
      </w:r>
      <w:r w:rsidR="00BD56F2">
        <w:fldChar w:fldCharType="end"/>
      </w:r>
      <w:r w:rsidR="00B93096">
        <w:t>, kur skudra no augšējās kreisās rūtiņas pārvietojas bultiņas norādītajā virzienā, bet pārējās skudras ar biezāku līniju izceltajos divu rūtiņu laukumos samainās vietām.</w:t>
      </w:r>
    </w:p>
    <w:p w14:paraId="7508ADEC" w14:textId="086BB56A" w:rsidR="00217B00" w:rsidRDefault="006C2E8E" w:rsidP="00025FF5">
      <w:pPr>
        <w:spacing w:after="0"/>
        <w:ind w:left="567"/>
        <w:jc w:val="both"/>
      </w:pPr>
      <w:r w:rsidRPr="006C2E8E">
        <w:rPr>
          <w:b/>
        </w:rPr>
        <w:t>b</w:t>
      </w:r>
      <w:r w:rsidR="00943986" w:rsidRPr="006C2E8E">
        <w:rPr>
          <w:b/>
        </w:rPr>
        <w:t>)</w:t>
      </w:r>
      <w:r w:rsidR="00943986">
        <w:t xml:space="preserve"> </w:t>
      </w:r>
      <w:r>
        <w:t>Lielākais iespē</w:t>
      </w:r>
      <w:r w:rsidR="003A5F2D">
        <w:t>jamais</w:t>
      </w:r>
      <w:r w:rsidR="00BF5509">
        <w:t xml:space="preserve"> tukšo rūtiņu skaits ir 16</w:t>
      </w:r>
      <w:r>
        <w:t>.</w:t>
      </w:r>
      <w:r w:rsidR="00943986">
        <w:t xml:space="preserve"> Viens no šādiem pārvietojumiem parādīts </w:t>
      </w:r>
      <w:r w:rsidR="00BD56F2">
        <w:fldChar w:fldCharType="begin"/>
      </w:r>
      <w:r w:rsidR="00BD56F2">
        <w:instrText xml:space="preserve"> REF _Ref2786611 \h </w:instrText>
      </w:r>
      <w:r w:rsidR="00BD56F2">
        <w:fldChar w:fldCharType="separate"/>
      </w:r>
      <w:r w:rsidR="000176C7">
        <w:rPr>
          <w:noProof/>
        </w:rPr>
        <w:t>4</w:t>
      </w:r>
      <w:r w:rsidR="000176C7" w:rsidRPr="00BD56F2">
        <w:rPr>
          <w:noProof/>
        </w:rPr>
        <w:t>. att.</w:t>
      </w:r>
      <w:r w:rsidR="00BD56F2">
        <w:fldChar w:fldCharType="end"/>
      </w:r>
    </w:p>
    <w:p w14:paraId="35E793C8" w14:textId="22A4A0FA" w:rsidR="00943986" w:rsidRDefault="00835CF0" w:rsidP="00025FF5">
      <w:pPr>
        <w:spacing w:after="0"/>
        <w:ind w:left="567"/>
        <w:jc w:val="both"/>
      </w:pPr>
      <w:r>
        <w:t>Pamatosim, ka 16</w:t>
      </w:r>
      <w:r w:rsidR="005D1586">
        <w:t xml:space="preserve"> ir lielākais iespējamais tukšo rūtiņu skaits.</w:t>
      </w:r>
      <w:r w:rsidR="00943986">
        <w:t xml:space="preserve"> Skudras, kas atrodas </w:t>
      </w:r>
      <w:r w:rsidR="00BD56F2">
        <w:fldChar w:fldCharType="begin"/>
      </w:r>
      <w:r w:rsidR="00BD56F2">
        <w:instrText xml:space="preserve"> REF _Ref2786620 \h </w:instrText>
      </w:r>
      <w:r w:rsidR="00BD56F2">
        <w:fldChar w:fldCharType="separate"/>
      </w:r>
      <w:r w:rsidR="000176C7">
        <w:rPr>
          <w:noProof/>
        </w:rPr>
        <w:t>3</w:t>
      </w:r>
      <w:r w:rsidR="000176C7">
        <w:t>. att.</w:t>
      </w:r>
      <w:r w:rsidR="00BD56F2">
        <w:fldChar w:fldCharType="end"/>
      </w:r>
      <w:r w:rsidR="00BD56F2">
        <w:t xml:space="preserve"> </w:t>
      </w:r>
      <w:r w:rsidR="005D1586">
        <w:t xml:space="preserve">iekrāsotajās rūtiņās </w:t>
      </w:r>
      <w:r w:rsidR="00943986">
        <w:t>pēc pārvietošanās uz blakus</w:t>
      </w:r>
      <w:r w:rsidR="006C2E8E">
        <w:t xml:space="preserve"> </w:t>
      </w:r>
      <w:r w:rsidR="00943986">
        <w:t>rūtiņām atkal kopā aizņems 9 rūtiņas</w:t>
      </w:r>
      <w:r w:rsidR="005D1586">
        <w:t>, jo nekādas divas no šīm skudrām nevar nonākt vienā un tajā pašā rūtiņā. T</w:t>
      </w:r>
      <w:r w:rsidR="00943986">
        <w:t xml:space="preserve">ātad var palikt ne vairāk </w:t>
      </w:r>
      <w:r w:rsidR="005D1586">
        <w:t xml:space="preserve">kā </w:t>
      </w:r>
      <m:oMath>
        <m:r>
          <w:rPr>
            <w:rFonts w:ascii="Cambria Math" w:hAnsi="Cambria Math"/>
          </w:rPr>
          <m:t>25-9=16</m:t>
        </m:r>
      </m:oMath>
      <w:r w:rsidR="005D1586">
        <w:t xml:space="preserve"> tukšas</w:t>
      </w:r>
      <w:r w:rsidR="00943986">
        <w:t xml:space="preserve"> rūtiņ</w:t>
      </w:r>
      <w:bookmarkStart w:id="1" w:name="_GoBack"/>
      <w:bookmarkEnd w:id="1"/>
      <w:r w:rsidR="00943986">
        <w:t>as.</w:t>
      </w:r>
    </w:p>
    <w:p w14:paraId="749FF83A" w14:textId="77777777" w:rsidR="00796E7A" w:rsidRDefault="00796E7A" w:rsidP="00796E7A">
      <w:pPr>
        <w:keepNext/>
        <w:spacing w:after="0"/>
        <w:ind w:left="567"/>
        <w:jc w:val="center"/>
        <w:sectPr w:rsidR="00796E7A" w:rsidSect="00500850">
          <w:headerReference w:type="first" r:id="rId12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321A0797" w14:textId="3C611CF0" w:rsidR="00796E7A" w:rsidRDefault="00796E7A" w:rsidP="00796E7A">
      <w:pPr>
        <w:keepNext/>
        <w:spacing w:after="0"/>
        <w:ind w:left="567"/>
        <w:jc w:val="center"/>
      </w:pPr>
      <w:r>
        <w:rPr>
          <w:noProof/>
          <w:lang w:eastAsia="lv-LV"/>
        </w:rPr>
        <w:drawing>
          <wp:inline distT="0" distB="0" distL="0" distR="0" wp14:anchorId="48CFB5FA" wp14:editId="6FEEEF59">
            <wp:extent cx="1087970" cy="1080000"/>
            <wp:effectExtent l="0" t="0" r="0" b="635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797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Ref2786597"/>
    <w:p w14:paraId="2BA2088B" w14:textId="77777777" w:rsidR="00796E7A" w:rsidRDefault="00796E7A" w:rsidP="00796E7A">
      <w:pPr>
        <w:pStyle w:val="Parakstszemobjekta"/>
        <w:ind w:left="567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0176C7">
        <w:rPr>
          <w:noProof/>
        </w:rPr>
        <w:t>2</w:t>
      </w:r>
      <w:r>
        <w:fldChar w:fldCharType="end"/>
      </w:r>
      <w:r>
        <w:t>.att.</w:t>
      </w:r>
      <w:bookmarkEnd w:id="2"/>
    </w:p>
    <w:p w14:paraId="022E8A6D" w14:textId="77777777" w:rsidR="00796E7A" w:rsidRDefault="00796E7A" w:rsidP="00796E7A">
      <w:pPr>
        <w:keepNext/>
        <w:spacing w:after="0"/>
        <w:ind w:left="567"/>
        <w:jc w:val="center"/>
      </w:pPr>
      <w:r>
        <w:rPr>
          <w:noProof/>
          <w:lang w:eastAsia="lv-LV"/>
        </w:rPr>
        <w:drawing>
          <wp:inline distT="0" distB="0" distL="0" distR="0" wp14:anchorId="61D46C55" wp14:editId="2D4CEBF8">
            <wp:extent cx="1083971" cy="1080000"/>
            <wp:effectExtent l="0" t="0" r="1905" b="635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397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Ref2786620"/>
    <w:p w14:paraId="4E81277A" w14:textId="77777777" w:rsidR="00796E7A" w:rsidRDefault="00796E7A" w:rsidP="00796E7A">
      <w:pPr>
        <w:pStyle w:val="Parakstszemobjekta"/>
        <w:ind w:left="567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0176C7">
        <w:rPr>
          <w:noProof/>
        </w:rPr>
        <w:t>3</w:t>
      </w:r>
      <w:r>
        <w:fldChar w:fldCharType="end"/>
      </w:r>
      <w:r>
        <w:t>. att.</w:t>
      </w:r>
      <w:bookmarkEnd w:id="3"/>
    </w:p>
    <w:p w14:paraId="4BD44FC9" w14:textId="77777777" w:rsidR="00796E7A" w:rsidRDefault="00796E7A" w:rsidP="00796E7A">
      <w:pPr>
        <w:keepNext/>
        <w:spacing w:after="0" w:line="22" w:lineRule="atLeast"/>
        <w:ind w:left="567"/>
        <w:jc w:val="center"/>
      </w:pPr>
      <w:r>
        <w:rPr>
          <w:noProof/>
          <w:lang w:eastAsia="lv-LV"/>
        </w:rPr>
        <w:drawing>
          <wp:inline distT="0" distB="0" distL="0" distR="0" wp14:anchorId="7B0562EE" wp14:editId="18B13C80">
            <wp:extent cx="1076029" cy="1080000"/>
            <wp:effectExtent l="0" t="0" r="0" b="635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602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Ref2786611"/>
    <w:p w14:paraId="73C6F10A" w14:textId="2B05A20B" w:rsidR="00796E7A" w:rsidRDefault="00796E7A" w:rsidP="00796E7A">
      <w:pPr>
        <w:pStyle w:val="Parakstszemobjekta"/>
        <w:ind w:left="567"/>
        <w:jc w:val="center"/>
        <w:rPr>
          <w:noProof/>
        </w:rPr>
      </w:pPr>
      <w:r w:rsidRPr="00BD56F2">
        <w:rPr>
          <w:noProof/>
        </w:rPr>
        <w:fldChar w:fldCharType="begin"/>
      </w:r>
      <w:r w:rsidRPr="00BD56F2">
        <w:rPr>
          <w:noProof/>
        </w:rPr>
        <w:instrText xml:space="preserve"> SEQ Ilustrācija \* ARABIC </w:instrText>
      </w:r>
      <w:r w:rsidRPr="00BD56F2">
        <w:rPr>
          <w:noProof/>
        </w:rPr>
        <w:fldChar w:fldCharType="separate"/>
      </w:r>
      <w:r w:rsidR="000176C7">
        <w:rPr>
          <w:noProof/>
        </w:rPr>
        <w:t>4</w:t>
      </w:r>
      <w:r w:rsidRPr="00BD56F2">
        <w:rPr>
          <w:noProof/>
        </w:rPr>
        <w:fldChar w:fldCharType="end"/>
      </w:r>
      <w:r w:rsidRPr="00BD56F2">
        <w:rPr>
          <w:noProof/>
        </w:rPr>
        <w:t>. att.</w:t>
      </w:r>
      <w:bookmarkEnd w:id="4"/>
    </w:p>
    <w:p w14:paraId="5EDEE984" w14:textId="77777777" w:rsidR="00796E7A" w:rsidRDefault="00796E7A" w:rsidP="00231138">
      <w:pPr>
        <w:spacing w:after="0"/>
        <w:ind w:left="567" w:hanging="567"/>
        <w:jc w:val="both"/>
        <w:rPr>
          <w:rFonts w:cstheme="minorHAnsi"/>
          <w:b/>
        </w:rPr>
        <w:sectPr w:rsidR="00796E7A" w:rsidSect="00796E7A">
          <w:type w:val="continuous"/>
          <w:pgSz w:w="11906" w:h="16838"/>
          <w:pgMar w:top="720" w:right="720" w:bottom="720" w:left="720" w:header="708" w:footer="708" w:gutter="0"/>
          <w:cols w:num="3" w:space="708"/>
          <w:titlePg/>
          <w:docGrid w:linePitch="360"/>
        </w:sectPr>
      </w:pPr>
    </w:p>
    <w:p w14:paraId="37F598DD" w14:textId="3802CF7E" w:rsidR="008948D4" w:rsidRPr="00C10833" w:rsidRDefault="002F79B3" w:rsidP="00231138">
      <w:pPr>
        <w:spacing w:after="0"/>
        <w:ind w:left="567" w:hanging="567"/>
        <w:jc w:val="both"/>
        <w:rPr>
          <w:rFonts w:cstheme="minorHAnsi"/>
        </w:rPr>
      </w:pPr>
      <w:r w:rsidRPr="00B65128">
        <w:rPr>
          <w:rFonts w:cstheme="minorHAnsi"/>
          <w:b/>
        </w:rPr>
        <w:t>9.5.</w:t>
      </w:r>
      <w:r w:rsidR="00231138" w:rsidRPr="00B65128">
        <w:rPr>
          <w:rFonts w:cstheme="minorHAnsi"/>
          <w:b/>
        </w:rPr>
        <w:tab/>
      </w:r>
      <w:r w:rsidR="00FC42E5">
        <w:rPr>
          <w:rFonts w:cstheme="minorHAnsi"/>
        </w:rPr>
        <w:t>Hokeja</w:t>
      </w:r>
      <w:r w:rsidR="008948D4" w:rsidRPr="00C10833">
        <w:rPr>
          <w:rFonts w:cstheme="minorHAnsi"/>
        </w:rPr>
        <w:t xml:space="preserve"> turnīrā piedalījās </w:t>
      </w:r>
      <w:r w:rsidR="00FC42E5">
        <w:rPr>
          <w:rFonts w:cstheme="minorHAnsi"/>
        </w:rPr>
        <w:t>16</w:t>
      </w:r>
      <w:r w:rsidR="008948D4" w:rsidRPr="00C10833">
        <w:rPr>
          <w:rFonts w:cstheme="minorHAnsi"/>
        </w:rPr>
        <w:t xml:space="preserve"> </w:t>
      </w:r>
      <w:r w:rsidR="00FC42E5">
        <w:rPr>
          <w:rFonts w:cstheme="minorHAnsi"/>
        </w:rPr>
        <w:t>komandas. Katra komanda</w:t>
      </w:r>
      <w:r w:rsidR="008948D4" w:rsidRPr="00C10833">
        <w:rPr>
          <w:rFonts w:cstheme="minorHAnsi"/>
        </w:rPr>
        <w:t xml:space="preserve"> ar katru </w:t>
      </w:r>
      <w:r w:rsidR="00FC42E5">
        <w:rPr>
          <w:rFonts w:cstheme="minorHAnsi"/>
        </w:rPr>
        <w:t xml:space="preserve">citu </w:t>
      </w:r>
      <w:r w:rsidR="008948D4" w:rsidRPr="00C10833">
        <w:rPr>
          <w:rFonts w:cstheme="minorHAnsi"/>
        </w:rPr>
        <w:t xml:space="preserve">spēlēja </w:t>
      </w:r>
      <w:r w:rsidR="00231138" w:rsidRPr="00C10833">
        <w:rPr>
          <w:rFonts w:cstheme="minorHAnsi"/>
        </w:rPr>
        <w:t xml:space="preserve">tieši </w:t>
      </w:r>
      <w:r w:rsidR="008948D4" w:rsidRPr="00C10833">
        <w:rPr>
          <w:rFonts w:cstheme="minorHAnsi"/>
        </w:rPr>
        <w:t xml:space="preserve">vienu reizi; neizšķirtu nav. Apzīmēsim </w:t>
      </w:r>
      <w:r w:rsidR="00FC42E5">
        <w:rPr>
          <w:rFonts w:cstheme="minorHAnsi"/>
        </w:rPr>
        <w:t>katras komandas</w:t>
      </w:r>
      <w:r w:rsidR="008948D4" w:rsidRPr="00C10833">
        <w:rPr>
          <w:rFonts w:cstheme="minorHAnsi"/>
        </w:rPr>
        <w:t xml:space="preserve"> uzvaru un zaudējumu skaitu attiecīgi ar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i</m:t>
            </m:r>
          </m:sub>
        </m:sSub>
      </m:oMath>
      <w:r w:rsidR="008948D4" w:rsidRPr="00C10833">
        <w:rPr>
          <w:rFonts w:cstheme="minorHAnsi"/>
        </w:rPr>
        <w:t xml:space="preserve"> un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i</m:t>
            </m:r>
          </m:sub>
        </m:sSub>
        <m:r>
          <w:rPr>
            <w:rFonts w:ascii="Cambria Math" w:hAnsi="Cambria Math" w:cstheme="minorHAnsi"/>
          </w:rPr>
          <m:t xml:space="preserve"> </m:t>
        </m:r>
      </m:oMath>
      <w:r w:rsidR="008948D4" w:rsidRPr="00C10833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  <w:spacing w:val="80"/>
          </w:rPr>
          <m:t>i=</m:t>
        </m:r>
        <m:r>
          <w:rPr>
            <w:rFonts w:ascii="Cambria Math" w:hAnsi="Cambria Math" w:cstheme="minorHAnsi"/>
          </w:rPr>
          <m:t>1; 2; ...; 16</m:t>
        </m:r>
      </m:oMath>
      <w:r w:rsidR="008948D4" w:rsidRPr="00C10833">
        <w:rPr>
          <w:rFonts w:cstheme="minorHAnsi"/>
        </w:rPr>
        <w:t>. Pierādīt, ka</w:t>
      </w:r>
    </w:p>
    <w:p w14:paraId="63F62B54" w14:textId="13148879" w:rsidR="008948D4" w:rsidRPr="00C10833" w:rsidRDefault="009A63F5" w:rsidP="00231138">
      <w:pPr>
        <w:spacing w:after="0"/>
        <w:ind w:left="567"/>
        <w:jc w:val="both"/>
        <w:rPr>
          <w:rFonts w:cstheme="minorHAnsi"/>
          <w:spacing w:val="80"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1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vertAlign w:val="sub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  <m:r>
            <w:rPr>
              <w:rFonts w:ascii="Cambria Math" w:hAnsi="Cambria Math" w:cstheme="minorHAnsi"/>
              <w:spacing w:val="80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x</m:t>
              </m:r>
              <m:ctrlPr>
                <w:rPr>
                  <w:rFonts w:ascii="Cambria Math" w:hAnsi="Cambria Math" w:cstheme="minorHAnsi"/>
                  <w:i/>
                </w:rPr>
              </m:ctrlPr>
            </m:e>
            <m:sub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spacing w:val="80"/>
                  <w:vertAlign w:val="super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spacing w:val="80"/>
                  <w:vertAlign w:val="superscript"/>
                </w:rPr>
              </m:ctrlPr>
            </m:sup>
          </m:sSubSup>
          <m:r>
            <w:rPr>
              <w:rFonts w:ascii="Cambria Math" w:hAnsi="Cambria Math" w:cstheme="minorHAnsi"/>
              <w:spacing w:val="80"/>
            </w:rPr>
            <m:t>+</m:t>
          </m:r>
          <m:r>
            <w:rPr>
              <w:rFonts w:ascii="Cambria Math" w:hAnsi="Cambria Math" w:cstheme="minorHAnsi"/>
            </w:rPr>
            <m:t>..</m:t>
          </m:r>
          <m:r>
            <w:rPr>
              <w:rFonts w:ascii="Cambria Math" w:hAnsi="Cambria Math" w:cstheme="minorHAnsi"/>
              <w:spacing w:val="80"/>
            </w:rPr>
            <m:t>.+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16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  <m:r>
            <w:rPr>
              <w:rFonts w:ascii="Cambria Math" w:hAnsi="Cambria Math" w:cstheme="minorHAnsi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1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  <m:r>
            <w:rPr>
              <w:rFonts w:ascii="Cambria Math" w:hAnsi="Cambria Math" w:cstheme="minorHAnsi"/>
              <w:spacing w:val="80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  <m:r>
            <w:rPr>
              <w:rFonts w:ascii="Cambria Math" w:hAnsi="Cambria Math" w:cstheme="minorHAnsi"/>
              <w:spacing w:val="80"/>
            </w:rPr>
            <m:t>+</m:t>
          </m:r>
          <m:r>
            <w:rPr>
              <w:rFonts w:ascii="Cambria Math" w:hAnsi="Cambria Math" w:cstheme="minorHAnsi"/>
            </w:rPr>
            <m:t>..</m:t>
          </m:r>
          <m:r>
            <w:rPr>
              <w:rFonts w:ascii="Cambria Math" w:hAnsi="Cambria Math" w:cstheme="minorHAnsi"/>
              <w:spacing w:val="80"/>
            </w:rPr>
            <m:t>.+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16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</m:oMath>
      </m:oMathPara>
    </w:p>
    <w:p w14:paraId="4275CFD5" w14:textId="60E016DB" w:rsidR="008948D4" w:rsidRPr="00C10833" w:rsidRDefault="002F79B3" w:rsidP="00231138">
      <w:pPr>
        <w:spacing w:after="0"/>
        <w:ind w:left="567"/>
        <w:jc w:val="both"/>
        <w:rPr>
          <w:rFonts w:cstheme="minorHAnsi"/>
        </w:rPr>
      </w:pPr>
      <w:r w:rsidRPr="00C10833">
        <w:rPr>
          <w:rFonts w:cstheme="minorHAnsi"/>
          <w:b/>
        </w:rPr>
        <w:t>Atrisinājums</w:t>
      </w:r>
      <w:r w:rsidR="008948D4" w:rsidRPr="00C10833">
        <w:rPr>
          <w:rFonts w:cstheme="minorHAnsi"/>
          <w:b/>
        </w:rPr>
        <w:t xml:space="preserve">. </w:t>
      </w:r>
      <w:r w:rsidR="00231138" w:rsidRPr="00C10833">
        <w:rPr>
          <w:rFonts w:cstheme="minorHAnsi"/>
        </w:rPr>
        <w:t>Tā kā</w:t>
      </w:r>
      <w:r w:rsidR="005C38AB">
        <w:rPr>
          <w:rFonts w:cstheme="minorHAnsi"/>
        </w:rPr>
        <w:t xml:space="preserve"> turnīrā piedalījās 16 komandas un katra komanda</w:t>
      </w:r>
      <w:r w:rsidR="008948D4" w:rsidRPr="00C10833">
        <w:rPr>
          <w:rFonts w:cstheme="minorHAnsi"/>
        </w:rPr>
        <w:t xml:space="preserve"> spēlēja ar katru</w:t>
      </w:r>
      <w:r w:rsidR="005C38AB">
        <w:rPr>
          <w:rFonts w:cstheme="minorHAnsi"/>
        </w:rPr>
        <w:t xml:space="preserve"> citu</w:t>
      </w:r>
      <w:r w:rsidR="008948D4" w:rsidRPr="00C10833">
        <w:rPr>
          <w:rFonts w:cstheme="minorHAnsi"/>
        </w:rPr>
        <w:t xml:space="preserve">, </w:t>
      </w:r>
      <w:r w:rsidR="00231138" w:rsidRPr="00C10833">
        <w:rPr>
          <w:rFonts w:cstheme="minorHAnsi"/>
        </w:rPr>
        <w:t>tad</w:t>
      </w:r>
      <w:r w:rsidR="005C38AB">
        <w:rPr>
          <w:rFonts w:cstheme="minorHAnsi"/>
        </w:rPr>
        <w:t xml:space="preserve"> katra komanda ir piedalījusies tieši 15 spēlēs.</w:t>
      </w:r>
    </w:p>
    <w:p w14:paraId="3B78B088" w14:textId="753F56D8" w:rsidR="008948D4" w:rsidRDefault="00553E29" w:rsidP="00231138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Tā kā komanda</w:t>
      </w:r>
      <w:r w:rsidR="008948D4" w:rsidRPr="00C10833">
        <w:rPr>
          <w:rFonts w:cstheme="minorHAnsi"/>
        </w:rPr>
        <w:t xml:space="preserve"> jebkurā spēlē vai nu uzvarēja, vai zaudēja (neizšķirtu nav), tad skaidrs, ka </w:t>
      </w:r>
      <m:oMath>
        <m:r>
          <w:rPr>
            <w:rFonts w:ascii="Cambria Math" w:hAnsi="Cambria Math" w:cstheme="minorHAnsi"/>
          </w:rPr>
          <m:t>i</m:t>
        </m:r>
      </m:oMath>
      <w:r>
        <w:rPr>
          <w:rFonts w:cstheme="minorHAnsi"/>
        </w:rPr>
        <w:t xml:space="preserve">-tās komandas </w:t>
      </w:r>
      <w:r w:rsidR="008948D4" w:rsidRPr="00C10833">
        <w:rPr>
          <w:rFonts w:cstheme="minorHAnsi"/>
        </w:rPr>
        <w:t>uzvaru skaitu var izteikt ar zaudējumu skaitu</w:t>
      </w:r>
      <w:r w:rsidR="00231138" w:rsidRPr="00C10833">
        <w:rPr>
          <w:rFonts w:cstheme="minorHAnsi"/>
        </w:rPr>
        <w:t>, tas ir,</w:t>
      </w:r>
      <w:r w:rsidR="008948D4" w:rsidRPr="00C10833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i</m:t>
            </m:r>
          </m:sub>
        </m:sSub>
        <m:r>
          <w:rPr>
            <w:rFonts w:ascii="Cambria Math" w:hAnsi="Cambria Math" w:cstheme="minorHAnsi"/>
          </w:rPr>
          <m:t>=15-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  <w:spacing w:val="20"/>
                <w:vertAlign w:val="subscript"/>
              </w:rPr>
              <m:t>i</m:t>
            </m:r>
          </m:sub>
        </m:sSub>
      </m:oMath>
      <w:r>
        <w:rPr>
          <w:rFonts w:cstheme="minorHAnsi"/>
        </w:rPr>
        <w:t xml:space="preserve">. Tad </w:t>
      </w:r>
    </w:p>
    <w:p w14:paraId="0C72DD51" w14:textId="7E6E820E" w:rsidR="006F4C3C" w:rsidRPr="006F4C3C" w:rsidRDefault="009A63F5" w:rsidP="00231138">
      <w:pPr>
        <w:spacing w:after="0"/>
        <w:ind w:left="567"/>
        <w:jc w:val="both"/>
        <w:rPr>
          <w:rFonts w:eastAsiaTheme="minorEastAsia" w:cstheme="minorHAnsi"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1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vertAlign w:val="sub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  <m:r>
            <w:rPr>
              <w:rFonts w:ascii="Cambria Math" w:hAnsi="Cambria Math" w:cstheme="minorHAnsi"/>
              <w:spacing w:val="80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x</m:t>
              </m:r>
              <m:ctrlPr>
                <w:rPr>
                  <w:rFonts w:ascii="Cambria Math" w:hAnsi="Cambria Math" w:cstheme="minorHAnsi"/>
                  <w:i/>
                </w:rPr>
              </m:ctrlPr>
            </m:e>
            <m:sub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spacing w:val="80"/>
                  <w:vertAlign w:val="super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spacing w:val="80"/>
                  <w:vertAlign w:val="superscript"/>
                </w:rPr>
              </m:ctrlPr>
            </m:sup>
          </m:sSubSup>
          <m:r>
            <w:rPr>
              <w:rFonts w:ascii="Cambria Math" w:hAnsi="Cambria Math" w:cstheme="minorHAnsi"/>
              <w:spacing w:val="80"/>
            </w:rPr>
            <m:t>+</m:t>
          </m:r>
          <m:r>
            <w:rPr>
              <w:rFonts w:ascii="Cambria Math" w:hAnsi="Cambria Math" w:cstheme="minorHAnsi"/>
            </w:rPr>
            <m:t>…</m:t>
          </m:r>
          <m:r>
            <w:rPr>
              <w:rFonts w:ascii="Cambria Math" w:hAnsi="Cambria Math" w:cstheme="minorHAnsi"/>
              <w:spacing w:val="80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16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  <m:r>
            <m:rPr>
              <m:aln/>
            </m:rPr>
            <w:rPr>
              <w:rFonts w:ascii="Cambria Math" w:hAnsi="Cambria Math" w:cstheme="minorHAnsi"/>
              <w:vertAlign w:val="subscript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vertAlign w:val="subscript"/>
                    </w:rPr>
                    <m:t>15-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vertAlign w:val="subscript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vertAlign w:val="subscript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theme="minorHAnsi"/>
                  <w:vertAlign w:val="subscript"/>
                </w:rPr>
                <m:t>2</m:t>
              </m:r>
            </m:sup>
          </m:sSup>
          <m:r>
            <w:rPr>
              <w:rFonts w:ascii="Cambria Math" w:hAnsi="Cambria Math" w:cstheme="minorHAnsi"/>
              <w:vertAlign w:val="subscript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vertAlign w:val="subscript"/>
                    </w:rPr>
                    <m:t>15-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vertAlign w:val="subscript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vertAlign w:val="subscript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theme="minorHAnsi"/>
                  <w:vertAlign w:val="subscript"/>
                </w:rPr>
                <m:t>2</m:t>
              </m:r>
            </m:sup>
          </m:sSup>
          <m:r>
            <w:rPr>
              <w:rFonts w:ascii="Cambria Math" w:hAnsi="Cambria Math" w:cstheme="minorHAnsi"/>
              <w:vertAlign w:val="subscript"/>
            </w:rPr>
            <m:t>+…+</m:t>
          </m:r>
          <m:sSup>
            <m:sSupP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vertAlign w:val="subscript"/>
                    </w:rPr>
                    <m:t>15-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vertAlign w:val="subscript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vertAlign w:val="subscript"/>
                        </w:rPr>
                        <m:t>16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theme="minorHAnsi"/>
                  <w:vertAlign w:val="subscript"/>
                </w:rPr>
                <m:t>2</m:t>
              </m:r>
            </m:sup>
          </m:sSup>
          <m:r>
            <w:rPr>
              <w:rFonts w:ascii="Cambria Math" w:hAnsi="Cambria Math" w:cstheme="minorHAnsi"/>
              <w:vertAlign w:val="subscript"/>
            </w:rPr>
            <m:t>=</m:t>
          </m:r>
          <m:r>
            <m:rPr>
              <m:sty m:val="p"/>
            </m:rPr>
            <w:rPr>
              <w:rFonts w:ascii="Cambria Math" w:hAnsi="Cambria Math" w:cstheme="minorHAnsi"/>
              <w:vertAlign w:val="subscript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 w:cstheme="minorHAnsi"/>
              <w:vertAlign w:val="subscript"/>
            </w:rPr>
            <m:t>=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vertAlign w:val="subscript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225-30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HAnsi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bSup>
              <m:ctrlPr>
                <w:rPr>
                  <w:rFonts w:ascii="Cambria Math" w:eastAsiaTheme="minorEastAsia" w:hAnsi="Cambria Math" w:cstheme="minorHAnsi"/>
                  <w:i/>
                </w:rPr>
              </m:ctrlPr>
            </m:e>
          </m:d>
          <m:r>
            <w:rPr>
              <w:rFonts w:ascii="Cambria Math" w:eastAsiaTheme="minorEastAsia" w:hAnsi="Cambria Math" w:cstheme="minorHAnsi"/>
            </w:rPr>
            <m:t>+…+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225-30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16</m:t>
                  </m:r>
                </m:sub>
              </m:sSub>
              <m:r>
                <w:rPr>
                  <w:rFonts w:ascii="Cambria Math" w:eastAsiaTheme="minorEastAsia" w:hAnsi="Cambria Math" w:cstheme="minorHAnsi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HAnsi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16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 w:cstheme="minorHAnsi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 w:cstheme="minorHAnsi"/>
            </w:rPr>
            <m:t>=16∙225-30∙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16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</w:rPr>
            <m:t>+(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1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  <m:r>
            <w:rPr>
              <w:rFonts w:ascii="Cambria Math" w:hAnsi="Cambria Math" w:cstheme="minorHAnsi"/>
              <w:spacing w:val="80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  <m:r>
            <w:rPr>
              <w:rFonts w:ascii="Cambria Math" w:hAnsi="Cambria Math" w:cstheme="minorHAnsi"/>
              <w:spacing w:val="80"/>
            </w:rPr>
            <m:t>+</m:t>
          </m:r>
          <m:r>
            <w:rPr>
              <w:rFonts w:ascii="Cambria Math" w:hAnsi="Cambria Math" w:cstheme="minorHAnsi"/>
            </w:rPr>
            <m:t>..</m:t>
          </m:r>
          <m:r>
            <w:rPr>
              <w:rFonts w:ascii="Cambria Math" w:hAnsi="Cambria Math" w:cstheme="minorHAnsi"/>
              <w:spacing w:val="80"/>
            </w:rPr>
            <m:t>.+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16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  <m:r>
            <w:rPr>
              <w:rFonts w:ascii="Cambria Math" w:hAnsi="Cambria Math" w:cstheme="minorHAnsi"/>
              <w:vertAlign w:val="subscript"/>
            </w:rPr>
            <m:t>)</m:t>
          </m:r>
        </m:oMath>
      </m:oMathPara>
    </w:p>
    <w:p w14:paraId="06989057" w14:textId="255E7825" w:rsidR="000A568C" w:rsidRPr="00C10833" w:rsidRDefault="000A568C" w:rsidP="000A568C">
      <w:pPr>
        <w:spacing w:after="0"/>
        <w:ind w:left="567"/>
        <w:jc w:val="both"/>
        <w:rPr>
          <w:rFonts w:cstheme="minorHAnsi"/>
          <w:spacing w:val="80"/>
        </w:rPr>
      </w:pPr>
      <w:r>
        <w:rPr>
          <w:rFonts w:cstheme="minorHAnsi"/>
        </w:rPr>
        <w:t xml:space="preserve">Pavisam kopā tika izspēlētas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16∙15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=120</m:t>
        </m:r>
      </m:oMath>
      <w:r>
        <w:rPr>
          <w:rFonts w:eastAsiaTheme="minorEastAsia" w:cstheme="minorHAnsi"/>
        </w:rPr>
        <w:t xml:space="preserve"> spēles, tāpēc zaudējumu kopskaits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+…+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</w:rPr>
              <m:t>16</m:t>
            </m:r>
          </m:sub>
        </m:sSub>
        <m:r>
          <w:rPr>
            <w:rFonts w:ascii="Cambria Math" w:eastAsiaTheme="minorEastAsia" w:hAnsi="Cambria Math" w:cstheme="minorHAnsi"/>
          </w:rPr>
          <m:t>=120</m:t>
        </m:r>
      </m:oMath>
      <w:r>
        <w:rPr>
          <w:rFonts w:eastAsiaTheme="minorEastAsia" w:cstheme="minorHAnsi"/>
        </w:rPr>
        <w:t xml:space="preserve">. Līdz ar to </w:t>
      </w:r>
      <m:oMath>
        <m:r>
          <w:rPr>
            <w:rFonts w:ascii="Cambria Math" w:eastAsiaTheme="minorEastAsia" w:hAnsi="Cambria Math" w:cstheme="minorHAnsi"/>
          </w:rPr>
          <m:t>16∙225-30∙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16</m:t>
                </m:r>
              </m:sub>
            </m:sSub>
          </m:e>
        </m:d>
        <m:r>
          <w:rPr>
            <w:rFonts w:ascii="Cambria Math" w:eastAsiaTheme="minorEastAsia" w:hAnsi="Cambria Math" w:cstheme="minorHAnsi"/>
          </w:rPr>
          <m:t>=16∙225-30∙120=0</m:t>
        </m:r>
      </m:oMath>
      <w:r>
        <w:rPr>
          <w:rFonts w:eastAsiaTheme="minorEastAsia" w:cstheme="minorHAnsi"/>
        </w:rPr>
        <w:t xml:space="preserve">, no kā izriet prasītais, tas ir, </w:t>
      </w:r>
      <w:r>
        <w:rPr>
          <w:rFonts w:eastAsiaTheme="minorEastAsia" w:cstheme="minorHAnsi"/>
        </w:rPr>
        <w:br/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  <m:ctrlPr>
              <w:rPr>
                <w:rFonts w:ascii="Cambria Math" w:hAnsi="Cambria Math" w:cstheme="minorHAnsi"/>
                <w:i/>
                <w:vertAlign w:val="subscript"/>
              </w:rPr>
            </m:ctrlPr>
          </m:sub>
          <m:sup>
            <m:r>
              <w:rPr>
                <w:rFonts w:ascii="Cambria Math" w:hAnsi="Cambria Math" w:cstheme="minorHAnsi"/>
                <w:vertAlign w:val="subscript"/>
              </w:rPr>
              <m:t>2</m:t>
            </m:r>
            <m:ctrlPr>
              <w:rPr>
                <w:rFonts w:ascii="Cambria Math" w:hAnsi="Cambria Math" w:cstheme="minorHAnsi"/>
                <w:i/>
                <w:vertAlign w:val="subscript"/>
              </w:rPr>
            </m:ctrlPr>
          </m:sup>
        </m:sSubSup>
        <m:r>
          <w:rPr>
            <w:rFonts w:ascii="Cambria Math" w:hAnsi="Cambria Math" w:cstheme="minorHAnsi"/>
            <w:spacing w:val="80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  <w:vertAlign w:val="subscript"/>
              </w:rPr>
            </m:ctrlPr>
          </m:sSubSupPr>
          <m:e>
            <m:r>
              <w:rPr>
                <w:rFonts w:ascii="Cambria Math" w:hAnsi="Cambria Math" w:cstheme="minorHAnsi"/>
              </w:rPr>
              <m:t>x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spacing w:val="80"/>
                <w:vertAlign w:val="superscript"/>
              </w:rPr>
              <m:t>2</m:t>
            </m:r>
            <m:ctrlPr>
              <w:rPr>
                <w:rFonts w:ascii="Cambria Math" w:hAnsi="Cambria Math" w:cstheme="minorHAnsi"/>
                <w:i/>
                <w:spacing w:val="80"/>
                <w:vertAlign w:val="superscript"/>
              </w:rPr>
            </m:ctrlPr>
          </m:sub>
          <m:sup>
            <m:r>
              <w:rPr>
                <w:rFonts w:ascii="Cambria Math" w:hAnsi="Cambria Math" w:cstheme="minorHAnsi"/>
                <w:spacing w:val="80"/>
                <w:vertAlign w:val="superscript"/>
              </w:rPr>
              <m:t>2</m:t>
            </m:r>
            <m:ctrlPr>
              <w:rPr>
                <w:rFonts w:ascii="Cambria Math" w:hAnsi="Cambria Math" w:cstheme="minorHAnsi"/>
                <w:i/>
                <w:spacing w:val="80"/>
                <w:vertAlign w:val="superscript"/>
              </w:rPr>
            </m:ctrlPr>
          </m:sup>
        </m:sSubSup>
        <m:r>
          <w:rPr>
            <w:rFonts w:ascii="Cambria Math" w:hAnsi="Cambria Math" w:cstheme="minorHAnsi"/>
            <w:spacing w:val="80"/>
          </w:rPr>
          <m:t>+</m:t>
        </m:r>
        <m:r>
          <w:rPr>
            <w:rFonts w:ascii="Cambria Math" w:hAnsi="Cambria Math" w:cstheme="minorHAnsi"/>
          </w:rPr>
          <m:t>..</m:t>
        </m:r>
        <m:r>
          <w:rPr>
            <w:rFonts w:ascii="Cambria Math" w:hAnsi="Cambria Math" w:cstheme="minorHAnsi"/>
            <w:spacing w:val="80"/>
          </w:rPr>
          <m:t>.+</m:t>
        </m:r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16</m:t>
            </m:r>
            <m:ctrlPr>
              <w:rPr>
                <w:rFonts w:ascii="Cambria Math" w:hAnsi="Cambria Math" w:cstheme="minorHAnsi"/>
                <w:i/>
                <w:vertAlign w:val="subscript"/>
              </w:rPr>
            </m:ctrlPr>
          </m:sub>
          <m:sup>
            <m:r>
              <w:rPr>
                <w:rFonts w:ascii="Cambria Math" w:hAnsi="Cambria Math" w:cstheme="minorHAnsi"/>
                <w:spacing w:val="80"/>
                <w:vertAlign w:val="superscript"/>
              </w:rPr>
              <m:t>2</m:t>
            </m:r>
            <m:ctrlPr>
              <w:rPr>
                <w:rFonts w:ascii="Cambria Math" w:hAnsi="Cambria Math" w:cstheme="minorHAnsi"/>
                <w:i/>
                <w:vertAlign w:val="subscript"/>
              </w:rPr>
            </m:ctrlPr>
          </m:sup>
        </m:sSubSup>
        <m: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  <m:ctrlPr>
              <w:rPr>
                <w:rFonts w:ascii="Cambria Math" w:hAnsi="Cambria Math" w:cstheme="minorHAnsi"/>
                <w:i/>
                <w:vertAlign w:val="subscript"/>
              </w:rPr>
            </m:ctrlPr>
          </m:sub>
          <m:sup>
            <m:r>
              <w:rPr>
                <w:rFonts w:ascii="Cambria Math" w:hAnsi="Cambria Math" w:cstheme="minorHAnsi"/>
                <w:spacing w:val="80"/>
                <w:vertAlign w:val="superscript"/>
              </w:rPr>
              <m:t>2</m:t>
            </m:r>
            <m:ctrlPr>
              <w:rPr>
                <w:rFonts w:ascii="Cambria Math" w:hAnsi="Cambria Math" w:cstheme="minorHAnsi"/>
                <w:i/>
                <w:vertAlign w:val="subscript"/>
              </w:rPr>
            </m:ctrlPr>
          </m:sup>
        </m:sSubSup>
        <m:r>
          <w:rPr>
            <w:rFonts w:ascii="Cambria Math" w:hAnsi="Cambria Math" w:cstheme="minorHAnsi"/>
            <w:spacing w:val="80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  <m:ctrlPr>
              <w:rPr>
                <w:rFonts w:ascii="Cambria Math" w:hAnsi="Cambria Math" w:cstheme="minorHAnsi"/>
                <w:i/>
                <w:vertAlign w:val="subscript"/>
              </w:rPr>
            </m:ctrlPr>
          </m:sub>
          <m:sup>
            <m:r>
              <w:rPr>
                <w:rFonts w:ascii="Cambria Math" w:hAnsi="Cambria Math" w:cstheme="minorHAnsi"/>
                <w:spacing w:val="80"/>
                <w:vertAlign w:val="superscript"/>
              </w:rPr>
              <m:t>2</m:t>
            </m:r>
            <m:ctrlPr>
              <w:rPr>
                <w:rFonts w:ascii="Cambria Math" w:hAnsi="Cambria Math" w:cstheme="minorHAnsi"/>
                <w:i/>
                <w:vertAlign w:val="subscript"/>
              </w:rPr>
            </m:ctrlPr>
          </m:sup>
        </m:sSubSup>
        <m:r>
          <w:rPr>
            <w:rFonts w:ascii="Cambria Math" w:hAnsi="Cambria Math" w:cstheme="minorHAnsi"/>
            <w:spacing w:val="80"/>
          </w:rPr>
          <m:t>+</m:t>
        </m:r>
        <m:r>
          <w:rPr>
            <w:rFonts w:ascii="Cambria Math" w:hAnsi="Cambria Math" w:cstheme="minorHAnsi"/>
          </w:rPr>
          <m:t>..</m:t>
        </m:r>
        <m:r>
          <w:rPr>
            <w:rFonts w:ascii="Cambria Math" w:hAnsi="Cambria Math" w:cstheme="minorHAnsi"/>
            <w:spacing w:val="80"/>
          </w:rPr>
          <m:t>.+</m:t>
        </m:r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16</m:t>
            </m:r>
            <m:ctrlPr>
              <w:rPr>
                <w:rFonts w:ascii="Cambria Math" w:hAnsi="Cambria Math" w:cstheme="minorHAnsi"/>
                <w:i/>
                <w:vertAlign w:val="subscript"/>
              </w:rPr>
            </m:ctrlPr>
          </m:sub>
          <m:sup>
            <m:r>
              <w:rPr>
                <w:rFonts w:ascii="Cambria Math" w:hAnsi="Cambria Math" w:cstheme="minorHAnsi"/>
                <w:spacing w:val="80"/>
                <w:vertAlign w:val="superscript"/>
              </w:rPr>
              <m:t>2</m:t>
            </m:r>
            <m:ctrlPr>
              <w:rPr>
                <w:rFonts w:ascii="Cambria Math" w:hAnsi="Cambria Math" w:cstheme="minorHAnsi"/>
                <w:i/>
                <w:vertAlign w:val="subscript"/>
              </w:rPr>
            </m:ctrlPr>
          </m:sup>
        </m:sSubSup>
      </m:oMath>
      <w:r>
        <w:rPr>
          <w:rFonts w:eastAsiaTheme="minorEastAsia" w:cstheme="minorHAnsi"/>
          <w:vertAlign w:val="subscript"/>
        </w:rPr>
        <w:t>.</w:t>
      </w:r>
    </w:p>
    <w:p w14:paraId="738EA27D" w14:textId="77777777" w:rsidR="002F79B3" w:rsidRDefault="002F79B3" w:rsidP="00025FF5">
      <w:pPr>
        <w:pBdr>
          <w:bottom w:val="single" w:sz="12" w:space="1" w:color="auto"/>
        </w:pBdr>
        <w:spacing w:after="0" w:line="22" w:lineRule="atLeast"/>
        <w:ind w:left="567" w:hanging="567"/>
        <w:rPr>
          <w:b/>
        </w:rPr>
      </w:pPr>
    </w:p>
    <w:p w14:paraId="41FC9011" w14:textId="77946809" w:rsidR="00754E86" w:rsidRDefault="00754E86">
      <w:pPr>
        <w:rPr>
          <w:b/>
        </w:rPr>
      </w:pPr>
    </w:p>
    <w:p w14:paraId="14699F82" w14:textId="77777777" w:rsidR="00A44E03" w:rsidRPr="00A21AF0" w:rsidRDefault="002F79B3" w:rsidP="00A44E03">
      <w:pPr>
        <w:spacing w:after="0" w:line="22" w:lineRule="atLeast"/>
        <w:ind w:left="567" w:hanging="567"/>
        <w:jc w:val="both"/>
      </w:pPr>
      <w:r w:rsidRPr="00342D8D">
        <w:rPr>
          <w:rFonts w:cstheme="minorHAnsi"/>
          <w:b/>
        </w:rPr>
        <w:t>10.1.</w:t>
      </w:r>
      <w:r w:rsidRPr="00342D8D">
        <w:rPr>
          <w:rFonts w:cstheme="minorHAnsi"/>
          <w:b/>
        </w:rPr>
        <w:tab/>
      </w:r>
      <w:r w:rsidR="00A44E03">
        <w:t>Pierādī</w:t>
      </w:r>
      <w:r w:rsidR="00A44E03" w:rsidRPr="00DA177B">
        <w:t>t,</w:t>
      </w:r>
      <w:r w:rsidR="00A44E03">
        <w:t xml:space="preserve"> ka visus naturālo</w:t>
      </w:r>
      <w:r w:rsidR="00A44E03" w:rsidRPr="00DA177B">
        <w:t>s skaitļus</w:t>
      </w:r>
      <w:r w:rsidR="00A44E03">
        <w:t xml:space="preserve">, kas lielāki nekā 100, </w:t>
      </w:r>
      <w:r w:rsidR="00A44E03" w:rsidRPr="00DA177B">
        <w:t xml:space="preserve">var izteikt kā pirmskaitļa un salikta skaitļa </w:t>
      </w:r>
      <w:r w:rsidR="00A44E03" w:rsidRPr="00A21AF0">
        <w:t>summu!</w:t>
      </w:r>
    </w:p>
    <w:p w14:paraId="33190BEE" w14:textId="77777777" w:rsidR="00A44E03" w:rsidRPr="00A21AF0" w:rsidRDefault="00A44E03" w:rsidP="00A44E03">
      <w:pPr>
        <w:pStyle w:val="Parastais"/>
        <w:tabs>
          <w:tab w:val="left" w:pos="851"/>
        </w:tabs>
        <w:spacing w:after="0"/>
        <w:ind w:left="567"/>
        <w:jc w:val="both"/>
        <w:rPr>
          <w:rFonts w:cstheme="minorHAnsi"/>
        </w:rPr>
      </w:pPr>
      <w:r w:rsidRPr="00A21AF0">
        <w:rPr>
          <w:b/>
        </w:rPr>
        <w:t xml:space="preserve">Atrisinājums. </w:t>
      </w:r>
      <w:r w:rsidRPr="00A21AF0">
        <w:rPr>
          <w:rFonts w:cstheme="minorHAnsi"/>
        </w:rPr>
        <w:t>Visus pāra skaitļus, kas lielāki nekā 100, var izteikt kā summu (</w:t>
      </w:r>
      <m:oMath>
        <m:r>
          <w:rPr>
            <w:rFonts w:ascii="Cambria Math" w:hAnsi="Cambria Math" w:cstheme="minorHAnsi"/>
          </w:rPr>
          <m:t>2+p)</m:t>
        </m:r>
      </m:oMath>
      <w:r w:rsidRPr="00A21AF0">
        <w:rPr>
          <w:rFonts w:cstheme="minorHAnsi"/>
        </w:rPr>
        <w:t xml:space="preserve">, kur </w:t>
      </w:r>
      <m:oMath>
        <m:r>
          <w:rPr>
            <w:rFonts w:ascii="Cambria Math" w:hAnsi="Cambria Math" w:cstheme="minorHAnsi"/>
          </w:rPr>
          <m:t>p</m:t>
        </m:r>
      </m:oMath>
      <w:r w:rsidRPr="00A21AF0">
        <w:rPr>
          <w:rFonts w:cstheme="minorHAnsi"/>
        </w:rPr>
        <w:t xml:space="preserve"> ir pāra skaitlis, kas lielāks nekā 100, tātad </w:t>
      </w:r>
      <m:oMath>
        <m:r>
          <w:rPr>
            <w:rFonts w:ascii="Cambria Math" w:hAnsi="Cambria Math" w:cstheme="minorHAnsi"/>
          </w:rPr>
          <m:t>p</m:t>
        </m:r>
      </m:oMath>
      <w:r w:rsidRPr="00A21AF0">
        <w:rPr>
          <w:rFonts w:cstheme="minorHAnsi"/>
        </w:rPr>
        <w:t xml:space="preserve"> ir salikts skaitlis. Visus nepāra skaitļus, kas lielāki nekā 100, var izteikt kā summu</w:t>
      </w:r>
      <w:r>
        <w:rPr>
          <w:rFonts w:cstheme="minorHAnsi"/>
        </w:rPr>
        <w:br/>
      </w:r>
      <m:oMath>
        <m:r>
          <w:rPr>
            <w:rFonts w:ascii="Cambria Math" w:hAnsi="Cambria Math" w:cstheme="minorHAnsi"/>
          </w:rPr>
          <m:t>(3+p)</m:t>
        </m:r>
      </m:oMath>
      <w:r w:rsidRPr="00A21AF0">
        <w:rPr>
          <w:rFonts w:cstheme="minorHAnsi"/>
        </w:rPr>
        <w:t xml:space="preserve">, kur </w:t>
      </w:r>
      <m:oMath>
        <m:r>
          <w:rPr>
            <w:rFonts w:ascii="Cambria Math" w:hAnsi="Cambria Math" w:cstheme="minorHAnsi"/>
          </w:rPr>
          <m:t>p</m:t>
        </m:r>
      </m:oMath>
      <w:r w:rsidRPr="00A21AF0">
        <w:rPr>
          <w:rFonts w:cstheme="minorHAnsi"/>
        </w:rPr>
        <w:t xml:space="preserve"> ir pāra skaitlis, kas lielāks nekā 98, tātad </w:t>
      </w:r>
      <m:oMath>
        <m:r>
          <w:rPr>
            <w:rFonts w:ascii="Cambria Math" w:hAnsi="Cambria Math" w:cstheme="minorHAnsi"/>
          </w:rPr>
          <m:t>p</m:t>
        </m:r>
      </m:oMath>
      <w:r w:rsidRPr="00A21AF0">
        <w:rPr>
          <w:rFonts w:cstheme="minorHAnsi"/>
        </w:rPr>
        <w:t xml:space="preserve"> ir salikts skaitlis. Saskaitāmie 2 un attiecīgi 3 ir pirmskaitļi.</w:t>
      </w:r>
    </w:p>
    <w:p w14:paraId="62EB6ACC" w14:textId="77777777" w:rsidR="00A44E03" w:rsidRPr="00EC1356" w:rsidRDefault="00A44E03" w:rsidP="00A44E03">
      <w:pPr>
        <w:pStyle w:val="Parastais"/>
        <w:tabs>
          <w:tab w:val="left" w:pos="851"/>
        </w:tabs>
        <w:spacing w:after="0"/>
        <w:ind w:left="567"/>
        <w:jc w:val="both"/>
        <w:rPr>
          <w:rFonts w:cstheme="minorHAnsi"/>
        </w:rPr>
      </w:pPr>
      <w:r w:rsidRPr="00A21AF0">
        <w:rPr>
          <w:rFonts w:cstheme="minorHAnsi"/>
          <w:i/>
        </w:rPr>
        <w:t>Piezīme</w:t>
      </w:r>
      <w:r w:rsidRPr="00A21AF0">
        <w:rPr>
          <w:rFonts w:cstheme="minorHAnsi"/>
        </w:rPr>
        <w:t>. Minētā īpašība ir spēkā visiem naturāliem skaitļiem, kas lielāki nekā 5.</w:t>
      </w:r>
    </w:p>
    <w:p w14:paraId="72AAADD8" w14:textId="2DFC716F" w:rsidR="002F79B3" w:rsidRPr="00F276C0" w:rsidRDefault="002F79B3" w:rsidP="00F110DF">
      <w:pPr>
        <w:spacing w:after="0"/>
        <w:ind w:left="567" w:hanging="567"/>
        <w:jc w:val="both"/>
        <w:rPr>
          <w:rFonts w:eastAsiaTheme="minorEastAsia"/>
        </w:rPr>
      </w:pPr>
      <w:r w:rsidRPr="00F276C0">
        <w:rPr>
          <w:b/>
        </w:rPr>
        <w:lastRenderedPageBreak/>
        <w:t>10.2.</w:t>
      </w:r>
      <w:r w:rsidRPr="00F276C0">
        <w:rPr>
          <w:b/>
        </w:rPr>
        <w:tab/>
      </w:r>
      <w:r w:rsidR="00F110DF" w:rsidRPr="00F276C0">
        <w:t xml:space="preserve">Izliekta četrstūra </w:t>
      </w:r>
      <m:oMath>
        <m:r>
          <w:rPr>
            <w:rFonts w:ascii="Cambria Math" w:hAnsi="Cambria Math"/>
          </w:rPr>
          <m:t>ABCD</m:t>
        </m:r>
      </m:oMath>
      <w:r w:rsidR="00F110DF" w:rsidRPr="00F276C0">
        <w:rPr>
          <w:rFonts w:eastAsiaTheme="minorEastAsia"/>
        </w:rPr>
        <w:t xml:space="preserve"> diagonāle </w:t>
      </w:r>
      <m:oMath>
        <m:r>
          <w:rPr>
            <w:rFonts w:ascii="Cambria Math" w:eastAsiaTheme="minorEastAsia" w:hAnsi="Cambria Math"/>
          </w:rPr>
          <m:t>AC</m:t>
        </m:r>
      </m:oMath>
      <w:r w:rsidR="00F110DF" w:rsidRPr="00F276C0">
        <w:rPr>
          <w:rFonts w:eastAsiaTheme="minorEastAsia"/>
        </w:rPr>
        <w:t xml:space="preserve"> ir leņķa </w:t>
      </w:r>
      <m:oMath>
        <m:r>
          <w:rPr>
            <w:rFonts w:ascii="Cambria Math" w:eastAsiaTheme="minorEastAsia" w:hAnsi="Cambria Math"/>
          </w:rPr>
          <m:t>A</m:t>
        </m:r>
      </m:oMath>
      <w:r w:rsidR="00F110DF" w:rsidRPr="00F276C0">
        <w:rPr>
          <w:rFonts w:eastAsiaTheme="minorEastAsia"/>
        </w:rPr>
        <w:t xml:space="preserve"> bisektrise, </w:t>
      </w:r>
      <m:oMath>
        <m:r>
          <w:rPr>
            <w:rFonts w:ascii="Cambria Math" w:eastAsiaTheme="minorEastAsia" w:hAnsi="Cambria Math"/>
          </w:rPr>
          <m:t>AC=AD</m:t>
        </m:r>
      </m:oMath>
      <w:r w:rsidR="00F110DF" w:rsidRPr="00F276C0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∢B=90°</m:t>
        </m:r>
      </m:oMath>
      <w:r w:rsidR="00F110DF" w:rsidRPr="00F276C0">
        <w:rPr>
          <w:rFonts w:eastAsiaTheme="minorEastAsia"/>
        </w:rPr>
        <w:t xml:space="preserve">. Trijstūrī </w:t>
      </w:r>
      <m:oMath>
        <m:r>
          <w:rPr>
            <w:rFonts w:ascii="Cambria Math" w:eastAsiaTheme="minorEastAsia" w:hAnsi="Cambria Math"/>
          </w:rPr>
          <m:t>ADC</m:t>
        </m:r>
      </m:oMath>
      <w:r w:rsidR="00F110DF" w:rsidRPr="00F276C0">
        <w:rPr>
          <w:rFonts w:eastAsiaTheme="minorEastAsia"/>
        </w:rPr>
        <w:t xml:space="preserve"> novilkts augstums </w:t>
      </w:r>
      <m:oMath>
        <m:r>
          <w:rPr>
            <w:rFonts w:ascii="Cambria Math" w:eastAsiaTheme="minorEastAsia" w:hAnsi="Cambria Math"/>
          </w:rPr>
          <m:t>DH</m:t>
        </m:r>
      </m:oMath>
      <w:r w:rsidR="00F110DF" w:rsidRPr="00F276C0">
        <w:rPr>
          <w:rFonts w:eastAsiaTheme="minorEastAsia"/>
        </w:rPr>
        <w:t xml:space="preserve">. Pierādīt, ka taisne </w:t>
      </w:r>
      <m:oMath>
        <m:r>
          <w:rPr>
            <w:rFonts w:ascii="Cambria Math" w:eastAsiaTheme="minorEastAsia" w:hAnsi="Cambria Math"/>
          </w:rPr>
          <m:t>BH</m:t>
        </m:r>
      </m:oMath>
      <w:r w:rsidR="00F110DF" w:rsidRPr="00F276C0">
        <w:rPr>
          <w:rFonts w:eastAsiaTheme="minorEastAsia"/>
        </w:rPr>
        <w:t xml:space="preserve"> sadala nogriezni </w:t>
      </w:r>
      <m:oMath>
        <m:r>
          <w:rPr>
            <w:rFonts w:ascii="Cambria Math" w:eastAsiaTheme="minorEastAsia" w:hAnsi="Cambria Math"/>
          </w:rPr>
          <m:t>CD</m:t>
        </m:r>
      </m:oMath>
      <w:r w:rsidR="00F110DF" w:rsidRPr="00F276C0">
        <w:rPr>
          <w:rFonts w:eastAsiaTheme="minorEastAsia"/>
        </w:rPr>
        <w:t xml:space="preserve"> uz pusēm!</w:t>
      </w:r>
    </w:p>
    <w:p w14:paraId="7916CDA7" w14:textId="2663976E" w:rsidR="008F1E8A" w:rsidRPr="00F276C0" w:rsidRDefault="00F110DF" w:rsidP="008F1E8A">
      <w:pPr>
        <w:spacing w:after="0" w:line="22" w:lineRule="atLeast"/>
        <w:ind w:left="567"/>
        <w:jc w:val="both"/>
        <w:rPr>
          <w:rFonts w:eastAsiaTheme="minorEastAsia"/>
        </w:rPr>
      </w:pPr>
      <w:r w:rsidRPr="00F276C0">
        <w:rPr>
          <w:b/>
        </w:rPr>
        <w:t>Atrisinājums</w:t>
      </w:r>
      <w:r w:rsidR="009B19E0" w:rsidRPr="00F276C0">
        <w:rPr>
          <w:b/>
        </w:rPr>
        <w:t xml:space="preserve">. </w:t>
      </w:r>
      <w:r w:rsidR="008F1E8A" w:rsidRPr="00F276C0">
        <w:t xml:space="preserve">Taisnes </w:t>
      </w:r>
      <m:oMath>
        <m:r>
          <w:rPr>
            <w:rFonts w:ascii="Cambria Math" w:hAnsi="Cambria Math"/>
          </w:rPr>
          <m:t>BH</m:t>
        </m:r>
      </m:oMath>
      <w:r w:rsidR="008F1E8A" w:rsidRPr="00F276C0">
        <w:rPr>
          <w:rFonts w:eastAsiaTheme="minorEastAsia"/>
        </w:rPr>
        <w:t xml:space="preserve"> krustpunktu ar </w:t>
      </w:r>
      <m:oMath>
        <m:r>
          <w:rPr>
            <w:rFonts w:ascii="Cambria Math" w:eastAsiaTheme="minorEastAsia" w:hAnsi="Cambria Math"/>
          </w:rPr>
          <m:t>CD</m:t>
        </m:r>
      </m:oMath>
      <w:r w:rsidR="008F1E8A" w:rsidRPr="00F276C0">
        <w:rPr>
          <w:rFonts w:eastAsiaTheme="minorEastAsia"/>
        </w:rPr>
        <w:t xml:space="preserve"> apzīmējam ar </w:t>
      </w:r>
      <m:oMath>
        <m:r>
          <w:rPr>
            <w:rFonts w:ascii="Cambria Math" w:eastAsiaTheme="minorEastAsia" w:hAnsi="Cambria Math"/>
          </w:rPr>
          <m:t>P</m:t>
        </m:r>
      </m:oMath>
      <w:r w:rsidR="00173DD0" w:rsidRPr="00F276C0">
        <w:rPr>
          <w:rFonts w:eastAsiaTheme="minorEastAsia"/>
        </w:rPr>
        <w:t xml:space="preserve"> (skat.</w:t>
      </w:r>
      <w:r w:rsidR="00512338">
        <w:rPr>
          <w:rFonts w:eastAsiaTheme="minorEastAsia"/>
        </w:rPr>
        <w:t xml:space="preserve"> </w:t>
      </w:r>
      <w:r w:rsidR="00512338">
        <w:rPr>
          <w:rFonts w:eastAsiaTheme="minorEastAsia"/>
        </w:rPr>
        <w:fldChar w:fldCharType="begin"/>
      </w:r>
      <w:r w:rsidR="00512338">
        <w:rPr>
          <w:rFonts w:eastAsiaTheme="minorEastAsia"/>
        </w:rPr>
        <w:instrText xml:space="preserve"> REF _Ref2787484 \h </w:instrText>
      </w:r>
      <w:r w:rsidR="00512338">
        <w:rPr>
          <w:rFonts w:eastAsiaTheme="minorEastAsia"/>
        </w:rPr>
      </w:r>
      <w:r w:rsidR="00512338">
        <w:rPr>
          <w:rFonts w:eastAsiaTheme="minorEastAsia"/>
        </w:rPr>
        <w:fldChar w:fldCharType="separate"/>
      </w:r>
      <w:r w:rsidR="000176C7">
        <w:rPr>
          <w:noProof/>
        </w:rPr>
        <w:t>5</w:t>
      </w:r>
      <w:r w:rsidR="000176C7">
        <w:t>. att.</w:t>
      </w:r>
      <w:r w:rsidR="00512338">
        <w:rPr>
          <w:rFonts w:eastAsiaTheme="minorEastAsia"/>
        </w:rPr>
        <w:fldChar w:fldCharType="end"/>
      </w:r>
      <w:r w:rsidR="00173DD0" w:rsidRPr="00F276C0">
        <w:rPr>
          <w:rFonts w:eastAsiaTheme="minorEastAsia"/>
        </w:rPr>
        <w:t>)</w:t>
      </w:r>
      <w:r w:rsidR="008F1E8A" w:rsidRPr="00F276C0">
        <w:rPr>
          <w:rFonts w:eastAsiaTheme="minorEastAsia"/>
        </w:rPr>
        <w:t xml:space="preserve">. Tātad jāpierāda, ka </w:t>
      </w:r>
      <m:oMath>
        <m:r>
          <w:rPr>
            <w:rFonts w:ascii="Cambria Math" w:eastAsiaTheme="minorEastAsia" w:hAnsi="Cambria Math"/>
          </w:rPr>
          <m:t>CP=PD</m:t>
        </m:r>
      </m:oMath>
      <w:r w:rsidR="008F1E8A" w:rsidRPr="00F276C0">
        <w:rPr>
          <w:rFonts w:eastAsiaTheme="minorEastAsia"/>
        </w:rPr>
        <w:t xml:space="preserve">. </w:t>
      </w:r>
    </w:p>
    <w:p w14:paraId="48C73DC7" w14:textId="551AFBE0" w:rsidR="00173DD0" w:rsidRPr="00F276C0" w:rsidRDefault="003079E4" w:rsidP="008F1E8A">
      <w:pPr>
        <w:spacing w:after="0" w:line="22" w:lineRule="atLeast"/>
        <w:ind w:left="567"/>
        <w:jc w:val="both"/>
        <w:rPr>
          <w:rFonts w:eastAsiaTheme="minorEastAsia"/>
        </w:rPr>
      </w:pPr>
      <w:r w:rsidRPr="00F276C0">
        <w:t xml:space="preserve">Apzīmējam </w:t>
      </w:r>
      <m:oMath>
        <m:r>
          <w:rPr>
            <w:rFonts w:ascii="Cambria Math" w:hAnsi="Cambria Math"/>
          </w:rPr>
          <m:t>∢BAC=∢CAD=2α</m:t>
        </m:r>
      </m:oMath>
      <w:r w:rsidR="006C44C1" w:rsidRPr="00F276C0">
        <w:rPr>
          <w:rFonts w:eastAsiaTheme="minorEastAsia"/>
        </w:rPr>
        <w:t xml:space="preserve"> (jo </w:t>
      </w:r>
      <m:oMath>
        <m:r>
          <w:rPr>
            <w:rFonts w:ascii="Cambria Math" w:eastAsiaTheme="minorEastAsia" w:hAnsi="Cambria Math"/>
          </w:rPr>
          <m:t>AC</m:t>
        </m:r>
      </m:oMath>
      <w:r w:rsidR="006C44C1" w:rsidRPr="00F276C0">
        <w:rPr>
          <w:rFonts w:eastAsiaTheme="minorEastAsia"/>
        </w:rPr>
        <w:t xml:space="preserve"> ir leņķa </w:t>
      </w:r>
      <m:oMath>
        <m:r>
          <w:rPr>
            <w:rFonts w:ascii="Cambria Math" w:eastAsiaTheme="minorEastAsia" w:hAnsi="Cambria Math"/>
          </w:rPr>
          <m:t>A</m:t>
        </m:r>
      </m:oMath>
      <w:r w:rsidR="006C44C1" w:rsidRPr="00F276C0">
        <w:rPr>
          <w:rFonts w:eastAsiaTheme="minorEastAsia"/>
        </w:rPr>
        <w:t xml:space="preserve"> bisektrise).</w:t>
      </w:r>
      <w:r w:rsidRPr="00F276C0">
        <w:rPr>
          <w:rFonts w:eastAsiaTheme="minorEastAsia"/>
        </w:rPr>
        <w:t xml:space="preserve"> </w:t>
      </w:r>
      <w:r w:rsidR="00A721BF" w:rsidRPr="00F276C0">
        <w:rPr>
          <w:rFonts w:eastAsiaTheme="minorEastAsia"/>
        </w:rPr>
        <w:t xml:space="preserve">Tā kā trijstūris </w:t>
      </w:r>
      <m:oMath>
        <m:r>
          <w:rPr>
            <w:rFonts w:ascii="Cambria Math" w:eastAsiaTheme="minorEastAsia" w:hAnsi="Cambria Math"/>
          </w:rPr>
          <m:t>AHD</m:t>
        </m:r>
      </m:oMath>
      <w:r w:rsidR="00A721BF" w:rsidRPr="00F276C0">
        <w:rPr>
          <w:rFonts w:eastAsiaTheme="minorEastAsia"/>
        </w:rPr>
        <w:t xml:space="preserve"> ir taisnleņķa, tad </w:t>
      </w:r>
    </w:p>
    <w:p w14:paraId="3F7A9C50" w14:textId="0F55C23C" w:rsidR="006C44C1" w:rsidRPr="00F276C0" w:rsidRDefault="00A721BF" w:rsidP="008F1E8A">
      <w:pPr>
        <w:spacing w:after="0" w:line="22" w:lineRule="atLeast"/>
        <w:ind w:left="567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∢ADH=90°-2α</m:t>
          </m:r>
        </m:oMath>
      </m:oMathPara>
    </w:p>
    <w:p w14:paraId="5B900239" w14:textId="43C3669F" w:rsidR="007B09FA" w:rsidRPr="00F276C0" w:rsidRDefault="003079E4" w:rsidP="00E2290B">
      <w:pPr>
        <w:spacing w:after="0" w:line="22" w:lineRule="atLeast"/>
        <w:ind w:left="567"/>
        <w:jc w:val="both"/>
        <w:rPr>
          <w:rFonts w:eastAsiaTheme="minorEastAsia"/>
        </w:rPr>
      </w:pPr>
      <w:r w:rsidRPr="00F276C0">
        <w:rPr>
          <w:rFonts w:eastAsiaTheme="minorEastAsia"/>
        </w:rPr>
        <w:t xml:space="preserve">Tā kā </w:t>
      </w:r>
      <w:r w:rsidR="00F243A5" w:rsidRPr="00F276C0">
        <w:rPr>
          <w:rFonts w:eastAsiaTheme="minorEastAsia"/>
        </w:rPr>
        <w:t xml:space="preserve">pēc dotā </w:t>
      </w:r>
      <m:oMath>
        <m:r>
          <w:rPr>
            <w:rFonts w:ascii="Cambria Math" w:eastAsiaTheme="minorEastAsia" w:hAnsi="Cambria Math"/>
          </w:rPr>
          <m:t>AC=AD</m:t>
        </m:r>
      </m:oMath>
      <w:r w:rsidR="00F243A5" w:rsidRPr="00F276C0">
        <w:rPr>
          <w:rFonts w:eastAsiaTheme="minorEastAsia"/>
        </w:rPr>
        <w:t xml:space="preserve">, tad </w:t>
      </w:r>
      <w:r w:rsidRPr="00F276C0">
        <w:rPr>
          <w:rFonts w:eastAsiaTheme="minorEastAsia"/>
        </w:rPr>
        <w:t xml:space="preserve">trijstūris </w:t>
      </w:r>
      <m:oMath>
        <m:r>
          <w:rPr>
            <w:rFonts w:ascii="Cambria Math" w:eastAsiaTheme="minorEastAsia" w:hAnsi="Cambria Math"/>
          </w:rPr>
          <m:t>CAD</m:t>
        </m:r>
      </m:oMath>
      <w:r w:rsidRPr="00F276C0">
        <w:rPr>
          <w:rFonts w:eastAsiaTheme="minorEastAsia"/>
        </w:rPr>
        <w:t xml:space="preserve"> ir vienāds</w:t>
      </w:r>
      <w:r w:rsidR="00F243A5" w:rsidRPr="00F276C0">
        <w:rPr>
          <w:rFonts w:eastAsiaTheme="minorEastAsia"/>
        </w:rPr>
        <w:t>ānu un</w:t>
      </w:r>
    </w:p>
    <w:p w14:paraId="5486B8CB" w14:textId="4D570EFF" w:rsidR="007B09FA" w:rsidRPr="00F276C0" w:rsidRDefault="003079E4" w:rsidP="00F243A5">
      <w:pPr>
        <w:spacing w:before="60" w:after="60" w:line="22" w:lineRule="atLeast"/>
        <w:ind w:left="567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∢ACD=∢ADC=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180°-2α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=90°-α</m:t>
          </m:r>
        </m:oMath>
      </m:oMathPara>
    </w:p>
    <w:p w14:paraId="1FE722A8" w14:textId="77777777" w:rsidR="007B09FA" w:rsidRPr="00F276C0" w:rsidRDefault="00A721BF" w:rsidP="00E2290B">
      <w:pPr>
        <w:spacing w:after="0" w:line="22" w:lineRule="atLeast"/>
        <w:ind w:left="567"/>
        <w:jc w:val="both"/>
        <w:rPr>
          <w:rFonts w:eastAsiaTheme="minorEastAsia"/>
        </w:rPr>
      </w:pPr>
      <w:r w:rsidRPr="00F276C0">
        <w:rPr>
          <w:rFonts w:eastAsiaTheme="minorEastAsia"/>
        </w:rPr>
        <w:t>Aprēķinām</w:t>
      </w:r>
      <w:r w:rsidR="006C44C1" w:rsidRPr="00F276C0">
        <w:rPr>
          <w:rFonts w:eastAsiaTheme="minorEastAsia"/>
        </w:rPr>
        <w:t xml:space="preserve"> </w:t>
      </w:r>
    </w:p>
    <w:p w14:paraId="7EE4E907" w14:textId="28B8BC3E" w:rsidR="003079E4" w:rsidRPr="00F276C0" w:rsidRDefault="00E2290B" w:rsidP="007B09FA">
      <w:pPr>
        <w:spacing w:before="60" w:after="60" w:line="22" w:lineRule="atLeast"/>
        <w:ind w:left="567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∢HDP=∢ADC-∢ADH=90°-α-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90°-2α</m:t>
              </m:r>
            </m:e>
          </m:d>
          <m:r>
            <w:rPr>
              <w:rFonts w:ascii="Cambria Math" w:eastAsiaTheme="minorEastAsia" w:hAnsi="Cambria Math"/>
            </w:rPr>
            <m:t>=α</m:t>
          </m:r>
        </m:oMath>
      </m:oMathPara>
    </w:p>
    <w:p w14:paraId="521A51A4" w14:textId="77777777" w:rsidR="007B09FA" w:rsidRPr="00F276C0" w:rsidRDefault="009B19E0" w:rsidP="00E2290B">
      <w:pPr>
        <w:spacing w:after="0" w:line="22" w:lineRule="atLeast"/>
        <w:ind w:left="567"/>
        <w:jc w:val="both"/>
        <w:rPr>
          <w:rFonts w:eastAsiaTheme="minorEastAsia"/>
        </w:rPr>
      </w:pPr>
      <w:r w:rsidRPr="00F276C0">
        <w:t xml:space="preserve">Taisnleņķa trijstūri </w:t>
      </w:r>
      <m:oMath>
        <m:r>
          <w:rPr>
            <w:rFonts w:ascii="Cambria Math" w:hAnsi="Cambria Math"/>
          </w:rPr>
          <m:t>ABC</m:t>
        </m:r>
      </m:oMath>
      <w:r w:rsidRPr="00F276C0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AHD</m:t>
        </m:r>
      </m:oMath>
      <w:r w:rsidRPr="00F276C0">
        <w:rPr>
          <w:rFonts w:eastAsiaTheme="minorEastAsia"/>
        </w:rPr>
        <w:t xml:space="preserve"> ir vienādi pēc pazīmes </w:t>
      </w:r>
      <m:oMath>
        <m:r>
          <w:rPr>
            <w:rFonts w:ascii="Cambria Math" w:eastAsiaTheme="minorEastAsia" w:hAnsi="Cambria Math"/>
          </w:rPr>
          <m:t>h</m:t>
        </m:r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 w:rsidRPr="00F276C0">
        <w:rPr>
          <w:rFonts w:eastAsiaTheme="minorEastAsia"/>
        </w:rPr>
        <w:t xml:space="preserve">, jo </w:t>
      </w:r>
      <m:oMath>
        <m:r>
          <w:rPr>
            <w:rFonts w:ascii="Cambria Math" w:eastAsiaTheme="minorEastAsia" w:hAnsi="Cambria Math"/>
          </w:rPr>
          <m:t>AC=AD</m:t>
        </m:r>
      </m:oMath>
      <w:r w:rsidRPr="00F276C0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∢BAC=∢HAD</m:t>
        </m:r>
      </m:oMath>
      <w:r w:rsidRPr="00F276C0">
        <w:rPr>
          <w:rFonts w:eastAsiaTheme="minorEastAsia"/>
        </w:rPr>
        <w:t xml:space="preserve">. Tātad </w:t>
      </w:r>
      <m:oMath>
        <m:r>
          <w:rPr>
            <w:rFonts w:ascii="Cambria Math" w:eastAsiaTheme="minorEastAsia" w:hAnsi="Cambria Math"/>
          </w:rPr>
          <m:t>AB=AH</m:t>
        </m:r>
      </m:oMath>
      <w:r w:rsidRPr="00F276C0">
        <w:rPr>
          <w:rFonts w:eastAsiaTheme="minorEastAsia"/>
        </w:rPr>
        <w:t xml:space="preserve"> kā atbilstošās malas vienādos trijstūros. Līdz ar to trijstūris </w:t>
      </w:r>
      <m:oMath>
        <m:r>
          <w:rPr>
            <w:rFonts w:ascii="Cambria Math" w:eastAsiaTheme="minorEastAsia" w:hAnsi="Cambria Math"/>
          </w:rPr>
          <m:t>BAH</m:t>
        </m:r>
      </m:oMath>
      <w:r w:rsidRPr="00F276C0">
        <w:rPr>
          <w:rFonts w:eastAsiaTheme="minorEastAsia"/>
        </w:rPr>
        <w:t xml:space="preserve"> ir vienādsānu un </w:t>
      </w:r>
    </w:p>
    <w:p w14:paraId="723AC85A" w14:textId="681FB090" w:rsidR="00F110DF" w:rsidRPr="00F276C0" w:rsidRDefault="009B19E0" w:rsidP="00E2290B">
      <w:pPr>
        <w:spacing w:after="0" w:line="22" w:lineRule="atLeast"/>
        <w:ind w:left="567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∢ABH=∢BHA=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180°-2α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=90°-α</m:t>
          </m:r>
        </m:oMath>
      </m:oMathPara>
    </w:p>
    <w:p w14:paraId="22C56A84" w14:textId="66AE9210" w:rsidR="007B09FA" w:rsidRPr="00F276C0" w:rsidRDefault="007B09FA" w:rsidP="00E2290B">
      <w:pPr>
        <w:spacing w:after="0" w:line="22" w:lineRule="atLeast"/>
        <w:ind w:left="567"/>
        <w:jc w:val="both"/>
        <w:rPr>
          <w:rFonts w:eastAsiaTheme="minorEastAsia"/>
        </w:rPr>
      </w:pPr>
      <w:r w:rsidRPr="00F276C0">
        <w:rPr>
          <w:rFonts w:eastAsiaTheme="minorEastAsia"/>
        </w:rPr>
        <w:t xml:space="preserve">Ievērojam, ka </w:t>
      </w:r>
      <m:oMath>
        <m:r>
          <w:rPr>
            <w:rFonts w:ascii="Cambria Math" w:eastAsiaTheme="minorEastAsia" w:hAnsi="Cambria Math"/>
          </w:rPr>
          <m:t>∢CHP=∢BHA=90°-α</m:t>
        </m:r>
      </m:oMath>
      <w:r w:rsidRPr="00F276C0">
        <w:rPr>
          <w:rFonts w:eastAsiaTheme="minorEastAsia"/>
        </w:rPr>
        <w:t xml:space="preserve"> (krustleņķi) un </w:t>
      </w:r>
      <m:oMath>
        <m:r>
          <w:rPr>
            <w:rFonts w:ascii="Cambria Math" w:eastAsiaTheme="minorEastAsia" w:hAnsi="Cambria Math"/>
          </w:rPr>
          <m:t>∢PHD=90°-∢CHP=90°-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90°-α</m:t>
            </m:r>
          </m:e>
        </m:d>
        <m:r>
          <w:rPr>
            <w:rFonts w:ascii="Cambria Math" w:eastAsiaTheme="minorEastAsia" w:hAnsi="Cambria Math"/>
          </w:rPr>
          <m:t>=α</m:t>
        </m:r>
      </m:oMath>
      <w:r w:rsidRPr="00F276C0">
        <w:rPr>
          <w:rFonts w:eastAsiaTheme="minorEastAsia"/>
        </w:rPr>
        <w:t xml:space="preserve">. </w:t>
      </w:r>
    </w:p>
    <w:p w14:paraId="5DBCF6AC" w14:textId="1F11E970" w:rsidR="007B09FA" w:rsidRPr="00F276C0" w:rsidRDefault="007B09FA" w:rsidP="007B09FA">
      <w:pPr>
        <w:spacing w:before="60" w:after="60" w:line="22" w:lineRule="atLeast"/>
        <w:ind w:left="567"/>
        <w:jc w:val="both"/>
        <w:rPr>
          <w:rFonts w:eastAsiaTheme="minorEastAsia"/>
        </w:rPr>
      </w:pPr>
      <w:r w:rsidRPr="00F276C0">
        <w:rPr>
          <w:rFonts w:eastAsiaTheme="minorEastAsia"/>
        </w:rPr>
        <w:t xml:space="preserve">Tā kā </w:t>
      </w:r>
      <m:oMath>
        <m:r>
          <w:rPr>
            <w:rFonts w:ascii="Cambria Math" w:eastAsiaTheme="minorEastAsia" w:hAnsi="Cambria Math"/>
          </w:rPr>
          <m:t>∢HDP=∢PHD=α</m:t>
        </m:r>
      </m:oMath>
      <w:r w:rsidR="008F1E8A" w:rsidRPr="00F276C0">
        <w:rPr>
          <w:rFonts w:eastAsiaTheme="minorEastAsia"/>
        </w:rPr>
        <w:t xml:space="preserve">, tad trijstūris </w:t>
      </w:r>
      <m:oMath>
        <m:r>
          <w:rPr>
            <w:rFonts w:ascii="Cambria Math" w:eastAsiaTheme="minorEastAsia" w:hAnsi="Cambria Math"/>
          </w:rPr>
          <m:t>HPD</m:t>
        </m:r>
      </m:oMath>
      <w:r w:rsidR="008F1E8A" w:rsidRPr="00F276C0">
        <w:rPr>
          <w:rFonts w:eastAsiaTheme="minorEastAsia"/>
        </w:rPr>
        <w:t xml:space="preserve"> ir vienādsānu un </w:t>
      </w:r>
      <m:oMath>
        <m:r>
          <w:rPr>
            <w:rFonts w:ascii="Cambria Math" w:eastAsiaTheme="minorEastAsia" w:hAnsi="Cambria Math"/>
          </w:rPr>
          <m:t>HP=PD</m:t>
        </m:r>
      </m:oMath>
      <w:r w:rsidR="008F1E8A" w:rsidRPr="00F276C0">
        <w:rPr>
          <w:rFonts w:eastAsiaTheme="minorEastAsia"/>
        </w:rPr>
        <w:t xml:space="preserve">. Tā kā </w:t>
      </w:r>
      <m:oMath>
        <m:r>
          <w:rPr>
            <w:rFonts w:ascii="Cambria Math" w:eastAsiaTheme="minorEastAsia" w:hAnsi="Cambria Math"/>
          </w:rPr>
          <m:t>∢ACD=∢BHA=90°-α</m:t>
        </m:r>
      </m:oMath>
      <w:r w:rsidR="008F1E8A" w:rsidRPr="00F276C0">
        <w:rPr>
          <w:rFonts w:eastAsiaTheme="minorEastAsia"/>
        </w:rPr>
        <w:t xml:space="preserve">, </w:t>
      </w:r>
      <w:r w:rsidR="008F1E8A" w:rsidRPr="00D957FE">
        <w:rPr>
          <w:rFonts w:eastAsiaTheme="minorEastAsia"/>
        </w:rPr>
        <w:t xml:space="preserve">tad trijstūris </w:t>
      </w:r>
      <m:oMath>
        <m:r>
          <w:rPr>
            <w:rFonts w:ascii="Cambria Math" w:eastAsiaTheme="minorEastAsia" w:hAnsi="Cambria Math"/>
          </w:rPr>
          <m:t>HPC</m:t>
        </m:r>
      </m:oMath>
      <w:r w:rsidR="005A670A" w:rsidRPr="00D957FE">
        <w:rPr>
          <w:rFonts w:eastAsiaTheme="minorEastAsia"/>
        </w:rPr>
        <w:t xml:space="preserve"> </w:t>
      </w:r>
      <w:r w:rsidR="00173DD0" w:rsidRPr="00D957FE">
        <w:rPr>
          <w:rFonts w:eastAsiaTheme="minorEastAsia"/>
        </w:rPr>
        <w:t>ir vienādsānu</w:t>
      </w:r>
      <w:r w:rsidR="00F276C0" w:rsidRPr="00F276C0">
        <w:rPr>
          <w:rFonts w:eastAsiaTheme="minorEastAsia"/>
        </w:rPr>
        <w:t xml:space="preserve"> un</w:t>
      </w:r>
      <w:r w:rsidR="00173DD0" w:rsidRPr="00F276C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HP=CP</m:t>
        </m:r>
      </m:oMath>
      <w:r w:rsidR="00173DD0" w:rsidRPr="00F276C0">
        <w:rPr>
          <w:rFonts w:eastAsiaTheme="minorEastAsia"/>
        </w:rPr>
        <w:t xml:space="preserve">. Līdz ar to </w:t>
      </w:r>
      <m:oMath>
        <m:r>
          <w:rPr>
            <w:rFonts w:ascii="Cambria Math" w:eastAsiaTheme="minorEastAsia" w:hAnsi="Cambria Math"/>
          </w:rPr>
          <m:t>CP=PD.</m:t>
        </m:r>
      </m:oMath>
    </w:p>
    <w:p w14:paraId="3967B882" w14:textId="77777777" w:rsidR="009A63F5" w:rsidRDefault="001158BE" w:rsidP="009A63F5">
      <w:pPr>
        <w:keepNext/>
        <w:spacing w:after="0"/>
        <w:ind w:left="567"/>
        <w:jc w:val="center"/>
      </w:pPr>
      <w:r w:rsidRPr="001158BE">
        <w:rPr>
          <w:noProof/>
          <w:lang w:eastAsia="lv-LV"/>
        </w:rPr>
        <w:drawing>
          <wp:inline distT="0" distB="0" distL="0" distR="0" wp14:anchorId="75826DDD" wp14:editId="6DBDC1C1">
            <wp:extent cx="2020788" cy="1440000"/>
            <wp:effectExtent l="0" t="0" r="0" b="8255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2078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Ref2787484"/>
    <w:p w14:paraId="11001FFC" w14:textId="26C0DB0A" w:rsidR="00681C6F" w:rsidRDefault="009A63F5" w:rsidP="009A63F5">
      <w:pPr>
        <w:pStyle w:val="Parakstszemobjekta"/>
        <w:ind w:left="567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0176C7">
        <w:rPr>
          <w:noProof/>
        </w:rPr>
        <w:t>5</w:t>
      </w:r>
      <w:r>
        <w:fldChar w:fldCharType="end"/>
      </w:r>
      <w:r>
        <w:t>. att.</w:t>
      </w:r>
      <w:bookmarkEnd w:id="5"/>
    </w:p>
    <w:p w14:paraId="18DC2385" w14:textId="057AF5AB" w:rsidR="00FF3213" w:rsidRPr="00DE2D42" w:rsidRDefault="002F79B3" w:rsidP="00025FF5">
      <w:pPr>
        <w:spacing w:after="0"/>
        <w:ind w:left="567" w:hanging="567"/>
        <w:jc w:val="both"/>
      </w:pPr>
      <w:r w:rsidRPr="00DE2D42">
        <w:rPr>
          <w:b/>
        </w:rPr>
        <w:t>10.3.</w:t>
      </w:r>
      <w:r w:rsidRPr="00DE2D42">
        <w:rPr>
          <w:b/>
        </w:rPr>
        <w:tab/>
      </w:r>
      <w:r w:rsidR="00FF3213" w:rsidRPr="00DE2D42">
        <w:t xml:space="preserve">Pierādīt, ka nevienai naturālai </w:t>
      </w:r>
      <m:oMath>
        <m:r>
          <w:rPr>
            <w:rFonts w:ascii="Cambria Math" w:hAnsi="Cambria Math"/>
          </w:rPr>
          <m:t>n</m:t>
        </m:r>
      </m:oMath>
      <w:r w:rsidR="00FF3213" w:rsidRPr="00DE2D42">
        <w:t xml:space="preserve"> vērtībai izteiksmes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+2019</m:t>
        </m:r>
      </m:oMath>
      <w:r w:rsidR="00FF3213" w:rsidRPr="00DE2D42">
        <w:t xml:space="preserve"> vērtība nav naturāla skaitļa kvadrāts!</w:t>
      </w:r>
    </w:p>
    <w:p w14:paraId="36ED8672" w14:textId="0D02BB2F" w:rsidR="00E20CEC" w:rsidRPr="00DE2D42" w:rsidRDefault="00CF2C25" w:rsidP="00025FF5">
      <w:pPr>
        <w:spacing w:after="0"/>
        <w:ind w:left="567"/>
        <w:jc w:val="both"/>
      </w:pPr>
      <w:r>
        <w:rPr>
          <w:b/>
        </w:rPr>
        <w:t>A</w:t>
      </w:r>
      <w:r w:rsidR="002F79B3" w:rsidRPr="00DE2D42">
        <w:rPr>
          <w:b/>
        </w:rPr>
        <w:t>trisinājums</w:t>
      </w:r>
      <w:r w:rsidR="00E20CEC" w:rsidRPr="00DE2D42">
        <w:rPr>
          <w:b/>
        </w:rPr>
        <w:t xml:space="preserve">. </w:t>
      </w:r>
      <w:r w:rsidR="00E20CEC" w:rsidRPr="00DE2D42">
        <w:t xml:space="preserve">Ievērojam, ka naturālu skaitli </w:t>
      </w:r>
      <m:oMath>
        <m:r>
          <w:rPr>
            <w:rFonts w:ascii="Cambria Math" w:hAnsi="Cambria Math"/>
          </w:rPr>
          <m:t>n</m:t>
        </m:r>
      </m:oMath>
      <w:r w:rsidR="00E20CEC" w:rsidRPr="00DE2D42">
        <w:t xml:space="preserve">, dalot ar 3, var iegūt atlikumu 0, 1 vai 2, un atrodam, kādu atlikumu var iegūt, ja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20CEC" w:rsidRPr="00DE2D42">
        <w:rPr>
          <w:rFonts w:eastAsiaTheme="minorEastAsia"/>
        </w:rPr>
        <w:t xml:space="preserve"> dala ar 3</w:t>
      </w:r>
      <w:r w:rsidR="00E20CEC" w:rsidRPr="00DE2D42">
        <w:t xml:space="preserve">: </w:t>
      </w:r>
    </w:p>
    <w:p w14:paraId="514B9D41" w14:textId="652D6EBA" w:rsidR="00E20CEC" w:rsidRPr="00DE2D42" w:rsidRDefault="00E20CEC" w:rsidP="00025FF5">
      <w:pPr>
        <w:pStyle w:val="Sarakstarindkopa"/>
        <w:numPr>
          <w:ilvl w:val="0"/>
          <w:numId w:val="3"/>
        </w:numPr>
        <w:spacing w:after="0"/>
        <w:ind w:left="993" w:hanging="284"/>
        <w:contextualSpacing w:val="0"/>
      </w:pPr>
      <w:r w:rsidRPr="00DE2D42">
        <w:t xml:space="preserve">ja </w:t>
      </w:r>
      <m:oMath>
        <m:r>
          <w:rPr>
            <w:rFonts w:ascii="Cambria Math" w:hAnsi="Cambria Math"/>
          </w:rPr>
          <m:t>n≡0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3)</m:t>
        </m:r>
      </m:oMath>
      <w:r w:rsidRPr="00DE2D42">
        <w:t xml:space="preserve">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≡0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3)</m:t>
        </m:r>
      </m:oMath>
      <w:r w:rsidRPr="00DE2D42">
        <w:t>;</w:t>
      </w:r>
    </w:p>
    <w:p w14:paraId="5CDC9849" w14:textId="58476DBA" w:rsidR="00E20CEC" w:rsidRPr="00DE2D42" w:rsidRDefault="00E20CEC" w:rsidP="00025FF5">
      <w:pPr>
        <w:pStyle w:val="Sarakstarindkopa"/>
        <w:numPr>
          <w:ilvl w:val="0"/>
          <w:numId w:val="3"/>
        </w:numPr>
        <w:spacing w:after="0"/>
        <w:ind w:left="993" w:hanging="284"/>
        <w:contextualSpacing w:val="0"/>
      </w:pPr>
      <w:r w:rsidRPr="00DE2D42">
        <w:t xml:space="preserve">ja </w:t>
      </w:r>
      <m:oMath>
        <m:r>
          <w:rPr>
            <w:rFonts w:ascii="Cambria Math" w:hAnsi="Cambria Math"/>
          </w:rPr>
          <m:t>n≡1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3)</m:t>
        </m:r>
      </m:oMath>
      <w:r w:rsidRPr="00DE2D42">
        <w:t xml:space="preserve">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≡1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3)</m:t>
        </m:r>
      </m:oMath>
      <w:r w:rsidRPr="00DE2D42">
        <w:t>;</w:t>
      </w:r>
    </w:p>
    <w:p w14:paraId="15CB01E9" w14:textId="19DCC2E9" w:rsidR="00E20CEC" w:rsidRPr="00DE2D42" w:rsidRDefault="00E20CEC" w:rsidP="00025FF5">
      <w:pPr>
        <w:pStyle w:val="Sarakstarindkopa"/>
        <w:numPr>
          <w:ilvl w:val="0"/>
          <w:numId w:val="3"/>
        </w:numPr>
        <w:spacing w:after="0"/>
        <w:ind w:left="993" w:hanging="284"/>
        <w:contextualSpacing w:val="0"/>
      </w:pPr>
      <w:r w:rsidRPr="00DE2D42">
        <w:t xml:space="preserve">ja </w:t>
      </w:r>
      <m:oMath>
        <m:r>
          <w:rPr>
            <w:rFonts w:ascii="Cambria Math" w:hAnsi="Cambria Math"/>
          </w:rPr>
          <m:t>n≡2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3)</m:t>
        </m:r>
      </m:oMath>
      <w:r w:rsidRPr="00DE2D42">
        <w:t xml:space="preserve">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≡4≡1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3)</m:t>
        </m:r>
      </m:oMath>
      <w:r w:rsidRPr="00DE2D42">
        <w:t>.</w:t>
      </w:r>
    </w:p>
    <w:p w14:paraId="281515DF" w14:textId="2FDED728" w:rsidR="00E20CEC" w:rsidRPr="00DE2D42" w:rsidRDefault="001B6E98" w:rsidP="00025FF5">
      <w:pPr>
        <w:spacing w:after="0"/>
        <w:ind w:left="567"/>
      </w:pPr>
      <w:r w:rsidRPr="00DE2D42">
        <w:t>Tātad naturāla</w:t>
      </w:r>
      <w:r w:rsidR="00E20CEC" w:rsidRPr="00DE2D42">
        <w:t xml:space="preserve"> skaitļa kvadrātu, dalot ar 3, var iegūt atlikumu 0 vai 1. </w:t>
      </w:r>
    </w:p>
    <w:p w14:paraId="720F7724" w14:textId="3B0231FF" w:rsidR="00E20CEC" w:rsidRDefault="00E20CEC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</w:pPr>
      <w:r w:rsidRPr="00DE2D42">
        <w:t xml:space="preserve">Apskatot doto izteiksmi pēc moduļa 3, iegūstam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+2019≡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+0=1+1=2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3)</m:t>
        </m:r>
      </m:oMath>
      <w:r w:rsidRPr="00DE2D42">
        <w:t>. Tātad dotā izteiksme, dalot ar 3, dod atlikumu 2, tātad tā nevar būt naturāla skaitļa kvadrāts.</w:t>
      </w:r>
    </w:p>
    <w:p w14:paraId="5E44D169" w14:textId="6211C60B" w:rsidR="00CF2C25" w:rsidRPr="00DE2D42" w:rsidRDefault="00CF2C25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</w:pPr>
      <w:r w:rsidRPr="00CF2C25">
        <w:rPr>
          <w:i/>
        </w:rPr>
        <w:t>Piezīme</w:t>
      </w:r>
      <w:r>
        <w:t xml:space="preserve">. Uzdevumu var atrisināt arī aplūkojot izteiksmi pēc jebkura skaitļa 3 daudzkārtņa moduļa, tas ir, </w:t>
      </w:r>
      <w:r w:rsidR="00754E86">
        <w:br/>
      </w:r>
      <w:r>
        <w:t>6, 9, 12 utt.</w:t>
      </w:r>
    </w:p>
    <w:p w14:paraId="0C03E5F1" w14:textId="77777777" w:rsidR="00754E86" w:rsidRDefault="00754E86">
      <w:pPr>
        <w:rPr>
          <w:b/>
        </w:rPr>
      </w:pPr>
      <w:r>
        <w:rPr>
          <w:b/>
        </w:rPr>
        <w:br w:type="page"/>
      </w:r>
    </w:p>
    <w:p w14:paraId="1179FA71" w14:textId="6A6A5320" w:rsidR="006B1791" w:rsidRPr="00C35E61" w:rsidRDefault="00A45577" w:rsidP="00F471FE">
      <w:pPr>
        <w:spacing w:after="0"/>
        <w:ind w:left="567" w:hanging="567"/>
        <w:jc w:val="both"/>
      </w:pPr>
      <w:r w:rsidRPr="00C35E61">
        <w:rPr>
          <w:b/>
        </w:rPr>
        <w:lastRenderedPageBreak/>
        <w:t>10.4.</w:t>
      </w:r>
      <w:r w:rsidRPr="00C35E61">
        <w:rPr>
          <w:b/>
        </w:rPr>
        <w:tab/>
      </w:r>
      <w:r w:rsidR="006B1791" w:rsidRPr="00C35E61">
        <w:t>Komisijā ir 7 cilvēki. Ierodoties uz sēdi, daži no viņiem sarokojas. Kāds ir mazākais iespējamais sarokošanos skaits, lai no katriem trim komisijas locekļiem varētu atrast divus, kas savā starpā sarokojušies?</w:t>
      </w:r>
    </w:p>
    <w:p w14:paraId="1123EB00" w14:textId="6B9D8D4F" w:rsidR="00735F22" w:rsidRPr="00C35E61" w:rsidRDefault="0015604E" w:rsidP="00735F22">
      <w:pPr>
        <w:spacing w:after="0"/>
        <w:ind w:left="567"/>
        <w:jc w:val="both"/>
      </w:pPr>
      <w:r w:rsidRPr="00C35E61">
        <w:rPr>
          <w:b/>
        </w:rPr>
        <w:t>Atrisinājums.</w:t>
      </w:r>
      <w:r w:rsidRPr="00C35E61">
        <w:t xml:space="preserve"> Mazākais iespējamais sarokošanos skaits ir 9, skat., piemēram, </w:t>
      </w:r>
      <w:r w:rsidR="0018756C">
        <w:fldChar w:fldCharType="begin"/>
      </w:r>
      <w:r w:rsidR="0018756C">
        <w:instrText xml:space="preserve"> REF _Ref2787370 \h </w:instrText>
      </w:r>
      <w:r w:rsidR="0018756C">
        <w:fldChar w:fldCharType="separate"/>
      </w:r>
      <w:r w:rsidR="000176C7">
        <w:rPr>
          <w:noProof/>
        </w:rPr>
        <w:t>6</w:t>
      </w:r>
      <w:r w:rsidR="000176C7">
        <w:t>. att.</w:t>
      </w:r>
      <w:r w:rsidR="0018756C">
        <w:fldChar w:fldCharType="end"/>
      </w:r>
      <w:r w:rsidR="0018756C">
        <w:t xml:space="preserve"> </w:t>
      </w:r>
      <w:r w:rsidRPr="00C35E61">
        <w:t>kur komisijas locekļi ir attēloti ar punktiem, bet sarokošanās – ar līniju starp atbilstošajiem punktiem.</w:t>
      </w:r>
      <w:r w:rsidR="00735F22" w:rsidRPr="00C35E61">
        <w:t xml:space="preserve"> Tiešām, no jebkuriem 3 punktiem divi atrodas vienā daļā, un tie ir savā starpā savienoti.</w:t>
      </w:r>
    </w:p>
    <w:p w14:paraId="3C8CA130" w14:textId="77777777" w:rsidR="00754E86" w:rsidRDefault="00754E86" w:rsidP="00484151">
      <w:pPr>
        <w:keepNext/>
        <w:spacing w:after="0"/>
        <w:ind w:left="567"/>
        <w:jc w:val="center"/>
        <w:sectPr w:rsidR="00754E86" w:rsidSect="00500850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7A73E99" w14:textId="77777777" w:rsidR="009A63F5" w:rsidRDefault="0008228B" w:rsidP="009A63F5">
      <w:pPr>
        <w:keepNext/>
        <w:spacing w:after="0"/>
        <w:ind w:left="567"/>
        <w:jc w:val="center"/>
      </w:pPr>
      <w:r w:rsidRPr="00A52FAA">
        <w:rPr>
          <w:noProof/>
          <w:lang w:eastAsia="lv-LV"/>
        </w:rPr>
        <w:drawing>
          <wp:inline distT="0" distB="0" distL="0" distR="0" wp14:anchorId="2B9B4041" wp14:editId="414A3D1C">
            <wp:extent cx="1009296" cy="9000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-18005" b="-2"/>
                    <a:stretch/>
                  </pic:blipFill>
                  <pic:spPr bwMode="auto">
                    <a:xfrm>
                      <a:off x="0" y="0"/>
                      <a:ext cx="1009296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6" w:name="_Ref2787370"/>
    <w:p w14:paraId="6AB5ED1D" w14:textId="31942CD2" w:rsidR="00484151" w:rsidRDefault="009A63F5" w:rsidP="009A63F5">
      <w:pPr>
        <w:pStyle w:val="Parakstszemobjekta"/>
        <w:ind w:left="567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0176C7">
        <w:rPr>
          <w:noProof/>
        </w:rPr>
        <w:t>6</w:t>
      </w:r>
      <w:r>
        <w:fldChar w:fldCharType="end"/>
      </w:r>
      <w:r>
        <w:t>. att.</w:t>
      </w:r>
      <w:bookmarkEnd w:id="6"/>
    </w:p>
    <w:p w14:paraId="04A94EBD" w14:textId="77777777" w:rsidR="009A63F5" w:rsidRDefault="00754E86" w:rsidP="009A63F5">
      <w:pPr>
        <w:keepNext/>
        <w:spacing w:after="0"/>
        <w:ind w:left="567"/>
        <w:jc w:val="center"/>
      </w:pPr>
      <w:r w:rsidRPr="00B25F94">
        <w:rPr>
          <w:noProof/>
          <w:lang w:eastAsia="lv-LV"/>
        </w:rPr>
        <w:drawing>
          <wp:inline distT="0" distB="0" distL="0" distR="0" wp14:anchorId="1B9FCB4A" wp14:editId="47C0CE22">
            <wp:extent cx="1253404" cy="9000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5340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7" w:name="_Ref2787462"/>
    <w:p w14:paraId="6DE82F85" w14:textId="3212F296" w:rsidR="00754E86" w:rsidRPr="00B25F94" w:rsidRDefault="009A63F5" w:rsidP="009A63F5">
      <w:pPr>
        <w:pStyle w:val="Parakstszemobjekta"/>
        <w:ind w:left="567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0176C7">
        <w:rPr>
          <w:noProof/>
        </w:rPr>
        <w:t>7</w:t>
      </w:r>
      <w:r>
        <w:fldChar w:fldCharType="end"/>
      </w:r>
      <w:r>
        <w:t>. att.</w:t>
      </w:r>
      <w:bookmarkEnd w:id="7"/>
    </w:p>
    <w:p w14:paraId="6942C6B4" w14:textId="77777777" w:rsidR="00754E86" w:rsidRDefault="00754E86" w:rsidP="00116282">
      <w:pPr>
        <w:spacing w:after="0"/>
        <w:ind w:left="567"/>
        <w:jc w:val="both"/>
        <w:sectPr w:rsidR="00754E86" w:rsidSect="00754E86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5CA5D93F" w14:textId="7A109576" w:rsidR="0015604E" w:rsidRPr="009C3B56" w:rsidRDefault="0008228B" w:rsidP="00116282">
      <w:pPr>
        <w:spacing w:after="0"/>
        <w:ind w:left="567"/>
        <w:jc w:val="both"/>
      </w:pPr>
      <w:r w:rsidRPr="009C3B56">
        <w:t xml:space="preserve">Pierādīsim, ka mazāk sarokošanos (jeb līniju) nevar būt. </w:t>
      </w:r>
      <w:r w:rsidR="0015604E" w:rsidRPr="009C3B56">
        <w:t xml:space="preserve">Pieņemsim, ka </w:t>
      </w:r>
      <w:r w:rsidRPr="009C3B56">
        <w:t xml:space="preserve">ir </w:t>
      </w:r>
      <w:r w:rsidR="0015604E" w:rsidRPr="009C3B56">
        <w:t xml:space="preserve">novilktas 8 līnijas. Tad ir 16 līniju gali. Tā kā </w:t>
      </w:r>
      <m:oMath>
        <m:r>
          <w:rPr>
            <w:rFonts w:ascii="Cambria Math" w:hAnsi="Cambria Math"/>
          </w:rPr>
          <m:t>7∙3=21&gt;16</m:t>
        </m:r>
      </m:oMath>
      <w:r w:rsidR="0015604E" w:rsidRPr="009C3B56">
        <w:t xml:space="preserve">, tad </w:t>
      </w:r>
      <w:r w:rsidRPr="009C3B56">
        <w:t>ir tāds</w:t>
      </w:r>
      <w:r w:rsidR="0015604E" w:rsidRPr="009C3B56">
        <w:t xml:space="preserve"> punkts</w:t>
      </w:r>
      <w:r w:rsidRPr="009C3B56">
        <w:t xml:space="preserve"> </w:t>
      </w:r>
      <m:oMath>
        <m:r>
          <w:rPr>
            <w:rFonts w:ascii="Cambria Math" w:hAnsi="Cambria Math"/>
          </w:rPr>
          <m:t>A</m:t>
        </m:r>
      </m:oMath>
      <w:r w:rsidR="0015604E" w:rsidRPr="009C3B56">
        <w:t xml:space="preserve">, no kura iziet ne vairāk kā 2 līnijas. </w:t>
      </w:r>
      <w:r w:rsidRPr="009C3B56">
        <w:t>Apskatām iespējamos gadījumus</w:t>
      </w:r>
      <w:r w:rsidR="00745A2C" w:rsidRPr="009C3B56">
        <w:t>.</w:t>
      </w:r>
    </w:p>
    <w:p w14:paraId="618C24AB" w14:textId="15C40F44" w:rsidR="0015604E" w:rsidRPr="009C3B56" w:rsidRDefault="00745A2C" w:rsidP="00116282">
      <w:pPr>
        <w:pStyle w:val="Sarakstarindkopa"/>
        <w:numPr>
          <w:ilvl w:val="0"/>
          <w:numId w:val="16"/>
        </w:numPr>
        <w:spacing w:after="0"/>
        <w:ind w:left="993"/>
        <w:jc w:val="both"/>
      </w:pPr>
      <w:r w:rsidRPr="009C3B56">
        <w:t xml:space="preserve">No </w:t>
      </w:r>
      <w:r w:rsidR="0015604E" w:rsidRPr="009C3B56">
        <w:t xml:space="preserve">punkta </w:t>
      </w:r>
      <m:oMath>
        <m:r>
          <w:rPr>
            <w:rFonts w:ascii="Cambria Math" w:hAnsi="Cambria Math"/>
          </w:rPr>
          <m:t>A</m:t>
        </m:r>
      </m:oMath>
      <w:r w:rsidR="0008228B" w:rsidRPr="009C3B56">
        <w:t xml:space="preserve"> </w:t>
      </w:r>
      <w:r w:rsidR="0015604E" w:rsidRPr="009C3B56">
        <w:t>neiziet neviena līnija. Tad</w:t>
      </w:r>
      <w:r w:rsidR="0008228B" w:rsidRPr="009C3B56">
        <w:t>, lai no katriem trim punktiem vismaz divi būtu savienoti,</w:t>
      </w:r>
      <w:r w:rsidR="0015604E" w:rsidRPr="009C3B56">
        <w:t xml:space="preserve"> visiem citiem punktiem jābūt pa pāriem savienotiem, </w:t>
      </w:r>
      <w:r w:rsidR="0008228B" w:rsidRPr="009C3B56">
        <w:t>bet tādā gadījumā</w:t>
      </w:r>
      <w:r w:rsidR="0015604E" w:rsidRPr="009C3B56">
        <w:t xml:space="preserve"> līniju</w:t>
      </w:r>
      <w:r w:rsidR="0091419F">
        <w:t xml:space="preserve"> skaits</w:t>
      </w:r>
      <w:r w:rsidR="0015604E" w:rsidRPr="009C3B56">
        <w:t xml:space="preserve"> ir</w:t>
      </w:r>
      <w:r w:rsidR="007964A4" w:rsidRPr="009C3B56">
        <w:t xml:space="preserve"> </w:t>
      </w:r>
      <m:oMath>
        <m:r>
          <w:rPr>
            <w:rFonts w:ascii="Cambria Math" w:hAnsi="Cambria Math"/>
          </w:rPr>
          <m:t>6∙5 :2=15</m:t>
        </m:r>
      </m:oMath>
      <w:r w:rsidR="007964A4" w:rsidRPr="009C3B56">
        <w:rPr>
          <w:rFonts w:eastAsiaTheme="minorEastAsia"/>
        </w:rPr>
        <w:t xml:space="preserve"> (pretruna)</w:t>
      </w:r>
      <w:r w:rsidR="0015604E" w:rsidRPr="009C3B56">
        <w:t>.</w:t>
      </w:r>
    </w:p>
    <w:p w14:paraId="5750B27E" w14:textId="14E00B71" w:rsidR="00745A2C" w:rsidRPr="009C3B56" w:rsidRDefault="00310906" w:rsidP="00116282">
      <w:pPr>
        <w:pStyle w:val="Sarakstarindkopa"/>
        <w:numPr>
          <w:ilvl w:val="0"/>
          <w:numId w:val="16"/>
        </w:numPr>
        <w:spacing w:after="0"/>
        <w:ind w:left="993"/>
        <w:jc w:val="both"/>
      </w:pPr>
      <w:r w:rsidRPr="009C3B56">
        <w:t>Pun</w:t>
      </w:r>
      <w:r w:rsidR="009D1A9E">
        <w:t>k</w:t>
      </w:r>
      <w:r w:rsidRPr="009C3B56">
        <w:t xml:space="preserve">ts </w:t>
      </w:r>
      <m:oMath>
        <m:r>
          <w:rPr>
            <w:rFonts w:ascii="Cambria Math" w:hAnsi="Cambria Math"/>
          </w:rPr>
          <m:t>A</m:t>
        </m:r>
      </m:oMath>
      <w:r w:rsidRPr="009C3B56">
        <w:rPr>
          <w:rFonts w:eastAsiaTheme="minorEastAsia"/>
        </w:rPr>
        <w:t xml:space="preserve"> ir savienots ar tieši vienu citu punktu </w:t>
      </w:r>
      <m:oMath>
        <m:r>
          <w:rPr>
            <w:rFonts w:ascii="Cambria Math" w:eastAsiaTheme="minorEastAsia" w:hAnsi="Cambria Math"/>
          </w:rPr>
          <m:t>B</m:t>
        </m:r>
      </m:oMath>
      <w:r w:rsidRPr="009C3B56">
        <w:rPr>
          <w:rFonts w:eastAsiaTheme="minorEastAsia"/>
        </w:rPr>
        <w:t xml:space="preserve">. </w:t>
      </w:r>
      <w:r w:rsidRPr="009C3B56">
        <w:t>Tad, lai no katriem trim punktiem vismaz divi būtu savienoti, pārējiem pieciem punktiem jābūt pa pāriem savienotiem</w:t>
      </w:r>
      <w:r w:rsidR="00484151">
        <w:t xml:space="preserve"> </w:t>
      </w:r>
      <w:r w:rsidR="00484151" w:rsidRPr="00E179AA">
        <w:t>–</w:t>
      </w:r>
      <w:r w:rsidR="00D3245F" w:rsidRPr="00E179AA">
        <w:t xml:space="preserve"> citādi, izvēloties, piemēram, punktu </w:t>
      </w:r>
      <m:oMath>
        <m:r>
          <w:rPr>
            <w:rFonts w:ascii="Cambria Math" w:hAnsi="Cambria Math"/>
          </w:rPr>
          <m:t>A</m:t>
        </m:r>
      </m:oMath>
      <w:r w:rsidR="00D3245F" w:rsidRPr="00E179AA">
        <w:rPr>
          <w:rFonts w:eastAsiaTheme="minorEastAsia"/>
        </w:rPr>
        <w:t xml:space="preserve"> un divus citus nesavienotos punktus, iegūsim trīs punktus, no k</w:t>
      </w:r>
      <w:r w:rsidR="00484151" w:rsidRPr="00E179AA">
        <w:rPr>
          <w:rFonts w:eastAsiaTheme="minorEastAsia"/>
        </w:rPr>
        <w:t>uriem nekādi divi nav savienoti</w:t>
      </w:r>
      <w:r w:rsidR="00E179AA" w:rsidRPr="00E179AA">
        <w:t>.</w:t>
      </w:r>
      <w:r w:rsidRPr="00E179AA">
        <w:t xml:space="preserve"> </w:t>
      </w:r>
      <w:r w:rsidR="00E179AA" w:rsidRPr="00E179AA">
        <w:t>T</w:t>
      </w:r>
      <w:r w:rsidR="00E179AA">
        <w:t>aču</w:t>
      </w:r>
      <w:r w:rsidRPr="009C3B56">
        <w:t xml:space="preserve"> tādā gadījumā līniju</w:t>
      </w:r>
      <w:r w:rsidR="0028082A">
        <w:t xml:space="preserve"> skaits</w:t>
      </w:r>
      <w:r w:rsidRPr="009C3B56">
        <w:t xml:space="preserve"> ir</w:t>
      </w:r>
      <w:r w:rsidR="00D3245F">
        <w:t xml:space="preserve"> </w:t>
      </w:r>
      <m:oMath>
        <m:r>
          <w:rPr>
            <w:rFonts w:ascii="Cambria Math" w:hAnsi="Cambria Math"/>
          </w:rPr>
          <m:t>1+5∙4 :2=11</m:t>
        </m:r>
      </m:oMath>
      <w:r w:rsidRPr="009C3B56">
        <w:rPr>
          <w:rFonts w:eastAsiaTheme="minorEastAsia"/>
        </w:rPr>
        <w:t xml:space="preserve"> (pretruna)</w:t>
      </w:r>
      <w:r w:rsidRPr="009C3B56">
        <w:t>.</w:t>
      </w:r>
    </w:p>
    <w:p w14:paraId="1C3314B3" w14:textId="44CB0104" w:rsidR="0015604E" w:rsidRPr="009C3B56" w:rsidRDefault="00310906" w:rsidP="00116282">
      <w:pPr>
        <w:pStyle w:val="Sarakstarindkopa"/>
        <w:numPr>
          <w:ilvl w:val="0"/>
          <w:numId w:val="16"/>
        </w:numPr>
        <w:spacing w:after="0"/>
        <w:ind w:left="993"/>
        <w:jc w:val="both"/>
      </w:pPr>
      <w:r w:rsidRPr="009C3B56">
        <w:t>Pun</w:t>
      </w:r>
      <w:r w:rsidR="009D1A9E">
        <w:t>k</w:t>
      </w:r>
      <w:r w:rsidRPr="009C3B56">
        <w:t xml:space="preserve">ts </w:t>
      </w:r>
      <m:oMath>
        <m:r>
          <w:rPr>
            <w:rFonts w:ascii="Cambria Math" w:hAnsi="Cambria Math"/>
          </w:rPr>
          <m:t>A</m:t>
        </m:r>
      </m:oMath>
      <w:r w:rsidRPr="009C3B56">
        <w:rPr>
          <w:rFonts w:eastAsiaTheme="minorEastAsia"/>
        </w:rPr>
        <w:t xml:space="preserve"> ir savienots ar tieši diviem citiem punktiem</w:t>
      </w:r>
      <w:r w:rsidR="00454A52" w:rsidRPr="009C3B5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</m:t>
        </m:r>
      </m:oMath>
      <w:r w:rsidR="00454A52" w:rsidRPr="009C3B56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C</m:t>
        </m:r>
      </m:oMath>
      <w:r w:rsidRPr="009C3B56">
        <w:rPr>
          <w:rFonts w:eastAsiaTheme="minorEastAsia"/>
        </w:rPr>
        <w:t xml:space="preserve">, tas, ir no </w:t>
      </w:r>
      <m:oMath>
        <m:r>
          <w:rPr>
            <w:rFonts w:ascii="Cambria Math" w:eastAsiaTheme="minorEastAsia" w:hAnsi="Cambria Math"/>
          </w:rPr>
          <m:t>A</m:t>
        </m:r>
      </m:oMath>
      <w:r w:rsidRPr="009C3B56">
        <w:rPr>
          <w:rFonts w:eastAsiaTheme="minorEastAsia"/>
        </w:rPr>
        <w:t xml:space="preserve"> iziet divas līnijas</w:t>
      </w:r>
      <w:r w:rsidR="00116282" w:rsidRPr="009C3B56">
        <w:rPr>
          <w:rFonts w:eastAsiaTheme="minorEastAsia"/>
        </w:rPr>
        <w:t xml:space="preserve"> (skat.</w:t>
      </w:r>
      <w:r w:rsidR="0018756C">
        <w:rPr>
          <w:rFonts w:eastAsiaTheme="minorEastAsia"/>
        </w:rPr>
        <w:t xml:space="preserve"> </w:t>
      </w:r>
      <w:r w:rsidR="0018756C">
        <w:rPr>
          <w:rFonts w:eastAsiaTheme="minorEastAsia"/>
        </w:rPr>
        <w:fldChar w:fldCharType="begin"/>
      </w:r>
      <w:r w:rsidR="0018756C">
        <w:rPr>
          <w:rFonts w:eastAsiaTheme="minorEastAsia"/>
        </w:rPr>
        <w:instrText xml:space="preserve"> REF _Ref2787462 \h </w:instrText>
      </w:r>
      <w:r w:rsidR="0018756C">
        <w:rPr>
          <w:rFonts w:eastAsiaTheme="minorEastAsia"/>
        </w:rPr>
      </w:r>
      <w:r w:rsidR="0018756C">
        <w:rPr>
          <w:rFonts w:eastAsiaTheme="minorEastAsia"/>
        </w:rPr>
        <w:fldChar w:fldCharType="separate"/>
      </w:r>
      <w:r w:rsidR="000176C7">
        <w:rPr>
          <w:noProof/>
        </w:rPr>
        <w:t>7</w:t>
      </w:r>
      <w:r w:rsidR="000176C7">
        <w:t>. att.</w:t>
      </w:r>
      <w:r w:rsidR="0018756C">
        <w:rPr>
          <w:rFonts w:eastAsiaTheme="minorEastAsia"/>
        </w:rPr>
        <w:fldChar w:fldCharType="end"/>
      </w:r>
      <w:r w:rsidR="00116282" w:rsidRPr="009C3B56">
        <w:rPr>
          <w:rFonts w:eastAsiaTheme="minorEastAsia"/>
        </w:rPr>
        <w:t>)</w:t>
      </w:r>
      <w:r w:rsidRPr="009C3B56">
        <w:rPr>
          <w:rFonts w:eastAsiaTheme="minorEastAsia"/>
        </w:rPr>
        <w:t xml:space="preserve">. Bet </w:t>
      </w:r>
      <w:r w:rsidRPr="009C3B56">
        <w:t>t</w:t>
      </w:r>
      <w:r w:rsidR="0015604E" w:rsidRPr="009C3B56">
        <w:t xml:space="preserve">ad </w:t>
      </w:r>
      <m:oMath>
        <m:r>
          <w:rPr>
            <w:rFonts w:ascii="Cambria Math" w:hAnsi="Cambria Math"/>
          </w:rPr>
          <m:t>A</m:t>
        </m:r>
      </m:oMath>
      <w:r w:rsidR="0015604E" w:rsidRPr="009C3B56">
        <w:t xml:space="preserve"> nav savienots ar 4 </w:t>
      </w:r>
      <w:r w:rsidRPr="009C3B56">
        <w:t>atlikušajiem</w:t>
      </w:r>
      <w:r w:rsidR="0015604E" w:rsidRPr="009C3B56">
        <w:t xml:space="preserve"> punktiem. Visiem šiem punktiem jābūt pa pāriem </w:t>
      </w:r>
      <w:r w:rsidR="0015604E" w:rsidRPr="00B25F94">
        <w:t>savienotiem</w:t>
      </w:r>
      <w:r w:rsidR="00BC2316" w:rsidRPr="00B25F94">
        <w:t xml:space="preserve"> </w:t>
      </w:r>
      <w:r w:rsidR="00B25F94" w:rsidRPr="00B25F94">
        <w:t xml:space="preserve">– </w:t>
      </w:r>
      <w:r w:rsidR="00BC2316" w:rsidRPr="00B25F94">
        <w:t xml:space="preserve">citādi, izvēloties punktu </w:t>
      </w:r>
      <m:oMath>
        <m:r>
          <w:rPr>
            <w:rFonts w:ascii="Cambria Math" w:hAnsi="Cambria Math"/>
          </w:rPr>
          <m:t>A</m:t>
        </m:r>
      </m:oMath>
      <w:r w:rsidR="00BC2316" w:rsidRPr="00B25F94">
        <w:rPr>
          <w:rFonts w:eastAsiaTheme="minorEastAsia"/>
        </w:rPr>
        <w:t xml:space="preserve"> un divus citus nesavienotos punktus, iegūsim trīs punktus, no k</w:t>
      </w:r>
      <w:r w:rsidR="00B25F94" w:rsidRPr="00B25F94">
        <w:rPr>
          <w:rFonts w:eastAsiaTheme="minorEastAsia"/>
        </w:rPr>
        <w:t>uriem nekādi divi nav savienoti. Taču</w:t>
      </w:r>
      <w:r w:rsidRPr="00B25F94">
        <w:t xml:space="preserve"> </w:t>
      </w:r>
      <w:r w:rsidR="007D0A4E">
        <w:t xml:space="preserve">tad </w:t>
      </w:r>
      <w:r w:rsidR="00B25F94" w:rsidRPr="00B25F94">
        <w:t>jau kopā ir novilktas</w:t>
      </w:r>
      <w:r w:rsidRPr="00B25F94">
        <w:t xml:space="preserve"> </w:t>
      </w:r>
      <m:oMath>
        <m:r>
          <w:rPr>
            <w:rFonts w:ascii="Cambria Math" w:hAnsi="Cambria Math"/>
          </w:rPr>
          <m:t>2+4∙3 :2=8</m:t>
        </m:r>
      </m:oMath>
      <w:r w:rsidR="0015604E" w:rsidRPr="00B25F94">
        <w:t xml:space="preserve"> līnijas, tātad citu līniju vairs nav.</w:t>
      </w:r>
      <w:r w:rsidR="00454A52" w:rsidRPr="00B25F94">
        <w:t xml:space="preserve"> </w:t>
      </w:r>
      <w:r w:rsidR="00C35E61" w:rsidRPr="00B25F94">
        <w:t>Šajā gadījumā</w:t>
      </w:r>
      <w:r w:rsidR="00116282" w:rsidRPr="009C3B56">
        <w:t xml:space="preserve"> var atrast trīs tādus punktus, ka nekādi divi no tiem nav savienoti, piemēram, izvēloties punktus </w:t>
      </w:r>
      <m:oMath>
        <m:r>
          <w:rPr>
            <w:rFonts w:ascii="Cambria Math" w:hAnsi="Cambria Math"/>
          </w:rPr>
          <m:t>B</m:t>
        </m:r>
      </m:oMath>
      <w:r w:rsidR="00116282" w:rsidRPr="009C3B56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</m:t>
        </m:r>
      </m:oMath>
      <w:r w:rsidR="00116282" w:rsidRPr="009C3B56">
        <w:rPr>
          <w:rFonts w:eastAsiaTheme="minorEastAsia"/>
        </w:rPr>
        <w:t xml:space="preserve"> un vēl kādu citu punktu (ne </w:t>
      </w:r>
      <m:oMath>
        <m:r>
          <w:rPr>
            <w:rFonts w:ascii="Cambria Math" w:eastAsiaTheme="minorEastAsia" w:hAnsi="Cambria Math"/>
          </w:rPr>
          <m:t>A</m:t>
        </m:r>
      </m:oMath>
      <w:r w:rsidR="00116282" w:rsidRPr="009C3B56">
        <w:rPr>
          <w:rFonts w:eastAsiaTheme="minorEastAsia"/>
        </w:rPr>
        <w:t>).</w:t>
      </w:r>
    </w:p>
    <w:p w14:paraId="25B09E59" w14:textId="73383AFA" w:rsidR="00A45577" w:rsidRPr="004D6EB1" w:rsidRDefault="00146761" w:rsidP="00A45577">
      <w:pPr>
        <w:spacing w:after="0"/>
        <w:ind w:left="567" w:hanging="567"/>
        <w:jc w:val="both"/>
      </w:pPr>
      <w:r w:rsidRPr="00EB73A8">
        <w:rPr>
          <w:b/>
        </w:rPr>
        <w:t>10.5.</w:t>
      </w:r>
      <w:r w:rsidRPr="00EB73A8">
        <w:rPr>
          <w:b/>
        </w:rPr>
        <w:tab/>
      </w:r>
      <w:r w:rsidR="00A45577" w:rsidRPr="004D6EB1">
        <w:t>Dots, ka</w:t>
      </w:r>
      <w:r w:rsidR="00865451" w:rsidRPr="004D6EB1">
        <w:t xml:space="preserve"> </w:t>
      </w:r>
      <m:oMath>
        <m:r>
          <w:rPr>
            <w:rFonts w:ascii="Cambria Math" w:hAnsi="Cambria Math"/>
          </w:rPr>
          <m:t>0≤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≤…≤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1000</m:t>
            </m:r>
          </m:sub>
        </m:sSub>
      </m:oMath>
      <w:r w:rsidR="00A45577" w:rsidRPr="004D6EB1">
        <w:t xml:space="preserve"> un</w:t>
      </w:r>
      <w:r w:rsidR="00865451" w:rsidRPr="004D6EB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1000</m:t>
            </m:r>
          </m:sub>
        </m:sSub>
        <m:r>
          <w:rPr>
            <w:rFonts w:ascii="Cambria Math" w:hAnsi="Cambria Math"/>
          </w:rPr>
          <m:t>=1</m:t>
        </m:r>
      </m:oMath>
      <w:r w:rsidR="004D6EB1" w:rsidRPr="004D6EB1">
        <w:t>. Pierādīt,</w:t>
      </w:r>
      <w:r w:rsidR="00A45577" w:rsidRPr="004D6EB1">
        <w:t xml:space="preserve"> ja </w:t>
      </w:r>
      <m:oMath>
        <m:r>
          <w:rPr>
            <w:rFonts w:ascii="Cambria Math" w:hAnsi="Cambria Math"/>
          </w:rPr>
          <m:t>n</m:t>
        </m:r>
      </m:oMath>
      <w:r w:rsidR="00A45577" w:rsidRPr="004D6EB1">
        <w:t xml:space="preserve"> </w:t>
      </w:r>
      <w:r w:rsidR="00865451" w:rsidRPr="004D6EB1">
        <w:t>ir</w:t>
      </w:r>
      <w:r w:rsidR="00A45577" w:rsidRPr="004D6EB1">
        <w:t xml:space="preserve"> naturāls skaitlis un</w:t>
      </w:r>
      <w:r w:rsidR="00865451" w:rsidRPr="004D6EB1">
        <w:t xml:space="preserve"> </w:t>
      </w:r>
      <w:r w:rsidR="004D6EB1" w:rsidRPr="004D6EB1">
        <w:br/>
      </w:r>
      <m:oMath>
        <m:r>
          <w:rPr>
            <w:rFonts w:ascii="Cambria Math" w:hAnsi="Cambria Math"/>
          </w:rPr>
          <m:t>1≤n≤1000</m:t>
        </m:r>
      </m:oMath>
      <w:r w:rsidR="00A45577" w:rsidRPr="004D6EB1">
        <w:t>, tad</w:t>
      </w:r>
      <w:r w:rsidR="00865451" w:rsidRPr="004D6EB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</m:oMath>
      <w:r w:rsidR="00A45577" w:rsidRPr="004D6EB1">
        <w:t>.</w:t>
      </w:r>
    </w:p>
    <w:p w14:paraId="74D49DAB" w14:textId="65266A05" w:rsidR="00A45577" w:rsidRPr="00EF5908" w:rsidRDefault="002F79B3" w:rsidP="00A45577">
      <w:pPr>
        <w:spacing w:after="0"/>
        <w:ind w:left="567"/>
        <w:jc w:val="both"/>
      </w:pPr>
      <w:r w:rsidRPr="00EF5908">
        <w:rPr>
          <w:b/>
        </w:rPr>
        <w:t>Atrisinājums</w:t>
      </w:r>
      <w:r w:rsidR="00A45577" w:rsidRPr="00EF5908">
        <w:rPr>
          <w:b/>
        </w:rPr>
        <w:t xml:space="preserve">. </w:t>
      </w:r>
      <w:r w:rsidR="00A45577" w:rsidRPr="00EF5908">
        <w:t xml:space="preserve">Pierādīsim, ka pie </w:t>
      </w:r>
      <m:oMath>
        <m:r>
          <w:rPr>
            <w:rFonts w:ascii="Cambria Math" w:hAnsi="Cambria Math"/>
          </w:rPr>
          <m:t>n=1; 2; …; 999</m:t>
        </m:r>
      </m:oMath>
      <w:r w:rsidR="00A45577" w:rsidRPr="00EF5908">
        <w:t xml:space="preserve"> ir spēkā </w:t>
      </w:r>
      <w:r w:rsidR="00303275" w:rsidRPr="00EF5908">
        <w:t>nevienādība</w:t>
      </w:r>
    </w:p>
    <w:p w14:paraId="2EA992CA" w14:textId="2FFB5029" w:rsidR="00303275" w:rsidRPr="00EF5908" w:rsidRDefault="009A63F5" w:rsidP="00303275">
      <w:pPr>
        <w:spacing w:after="0"/>
        <w:ind w:left="567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n+1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n+1</m:t>
              </m:r>
            </m:den>
          </m:f>
        </m:oMath>
      </m:oMathPara>
    </w:p>
    <w:p w14:paraId="08079A5B" w14:textId="7C2FF059" w:rsidR="00A45577" w:rsidRPr="00EF5908" w:rsidRDefault="00303275" w:rsidP="00A45577">
      <w:pPr>
        <w:spacing w:after="0"/>
        <w:ind w:left="567"/>
        <w:jc w:val="both"/>
      </w:pPr>
      <w:r w:rsidRPr="00EF5908">
        <w:t xml:space="preserve">Reizinot abas nevienādības puses ar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&gt;0</m:t>
        </m:r>
      </m:oMath>
      <w:r w:rsidRPr="00EF5908">
        <w:rPr>
          <w:rFonts w:eastAsiaTheme="minorEastAsia"/>
        </w:rPr>
        <w:t xml:space="preserve"> un veicot</w:t>
      </w:r>
      <w:r w:rsidRPr="00EF5908">
        <w:t xml:space="preserve"> ekviv</w:t>
      </w:r>
      <w:r w:rsidR="00EF5908">
        <w:t>alentus pārveidojumus, iegūstam</w:t>
      </w:r>
    </w:p>
    <w:p w14:paraId="26B9508E" w14:textId="49E234D6" w:rsidR="00A45577" w:rsidRPr="00EF5908" w:rsidRDefault="009A63F5" w:rsidP="00A45577">
      <w:pPr>
        <w:spacing w:after="0"/>
        <w:ind w:left="567"/>
        <w:jc w:val="bot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≤n((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</m:sSub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n+1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63852242" w14:textId="5E68222B" w:rsidR="00303275" w:rsidRPr="00EF5908" w:rsidRDefault="00303275" w:rsidP="00303275">
      <w:pPr>
        <w:spacing w:after="0"/>
        <w:ind w:left="567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≤n(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</m:sSub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n∙a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n+1</m:t>
              </m:r>
            </m:sub>
          </m:sSub>
        </m:oMath>
      </m:oMathPara>
    </w:p>
    <w:p w14:paraId="6877662A" w14:textId="4D2BE9B7" w:rsidR="00303275" w:rsidRPr="00EF5908" w:rsidRDefault="009A63F5" w:rsidP="00303275">
      <w:pPr>
        <w:spacing w:after="0"/>
        <w:ind w:left="567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</m:sSub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n∙a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n+1</m:t>
              </m:r>
            </m:sub>
          </m:sSub>
        </m:oMath>
      </m:oMathPara>
    </w:p>
    <w:p w14:paraId="5BF3BCD6" w14:textId="26A8F26C" w:rsidR="00303275" w:rsidRPr="00EF5908" w:rsidRDefault="005B013F" w:rsidP="00303275">
      <w:pPr>
        <w:spacing w:after="0"/>
        <w:ind w:left="567"/>
        <w:jc w:val="both"/>
        <w:rPr>
          <w:rFonts w:eastAsiaTheme="minorEastAsia"/>
        </w:rPr>
      </w:pPr>
      <w:r w:rsidRPr="00EF5908">
        <w:rPr>
          <w:rFonts w:eastAsiaTheme="minorEastAsia"/>
        </w:rPr>
        <w:t xml:space="preserve">Pēdējā nevienādība ir patiesa, jo </w:t>
      </w:r>
      <m:oMath>
        <m:r>
          <w:rPr>
            <w:rFonts w:ascii="Cambria Math" w:hAnsi="Cambria Math"/>
          </w:rPr>
          <m:t>0≤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≤…≤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1000</m:t>
            </m:r>
          </m:sub>
        </m:sSub>
      </m:oMath>
      <w:r w:rsidRPr="00EF5908">
        <w:rPr>
          <w:rFonts w:eastAsiaTheme="minorEastAsia"/>
        </w:rPr>
        <w:t>.</w:t>
      </w:r>
    </w:p>
    <w:p w14:paraId="6A80E7BD" w14:textId="43CDAA3F" w:rsidR="00A45577" w:rsidRPr="00EF5908" w:rsidRDefault="00A45577" w:rsidP="00A45577">
      <w:pPr>
        <w:spacing w:after="0"/>
        <w:ind w:left="567"/>
        <w:jc w:val="both"/>
      </w:pPr>
      <w:r w:rsidRPr="00EF5908">
        <w:t>Tā kā</w:t>
      </w:r>
      <w:r w:rsidR="00B80BA6" w:rsidRPr="00EF590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1000</m:t>
                </m:r>
              </m:sub>
            </m:sSub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</m:oMath>
      <w:r w:rsidRPr="00EF5908">
        <w:rPr>
          <w:lang w:val="es-ES"/>
        </w:rPr>
        <w:t xml:space="preserve">, tad </w:t>
      </w:r>
      <w:r w:rsidR="008E4D2C" w:rsidRPr="00EF5908">
        <w:t>iegūstam, ka</w:t>
      </w:r>
    </w:p>
    <w:p w14:paraId="79712C71" w14:textId="77AC7BF4" w:rsidR="008E4D2C" w:rsidRPr="00EF5908" w:rsidRDefault="009A63F5" w:rsidP="008E4D2C">
      <w:pPr>
        <w:spacing w:after="0"/>
        <w:ind w:left="567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n+1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n+1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</m:oMath>
      </m:oMathPara>
    </w:p>
    <w:p w14:paraId="1D59B310" w14:textId="77777777" w:rsidR="002F79B3" w:rsidRDefault="002F79B3" w:rsidP="00025FF5">
      <w:pPr>
        <w:pBdr>
          <w:bottom w:val="single" w:sz="12" w:space="1" w:color="auto"/>
        </w:pBdr>
        <w:spacing w:after="0" w:line="22" w:lineRule="atLeast"/>
        <w:ind w:left="567" w:hanging="567"/>
        <w:rPr>
          <w:b/>
        </w:rPr>
      </w:pPr>
    </w:p>
    <w:p w14:paraId="1537406F" w14:textId="77777777" w:rsidR="002F79B3" w:rsidRDefault="002F79B3" w:rsidP="00025FF5">
      <w:pPr>
        <w:spacing w:after="0" w:line="22" w:lineRule="atLeast"/>
        <w:ind w:left="567" w:hanging="567"/>
        <w:rPr>
          <w:b/>
        </w:rPr>
      </w:pPr>
    </w:p>
    <w:p w14:paraId="2591F1DD" w14:textId="74F244EF" w:rsidR="00A44E03" w:rsidRPr="00342D8D" w:rsidRDefault="00F00374" w:rsidP="00A44E03">
      <w:pPr>
        <w:spacing w:after="0"/>
        <w:ind w:left="567" w:hanging="567"/>
        <w:jc w:val="both"/>
        <w:rPr>
          <w:rFonts w:cstheme="minorHAnsi"/>
          <w:b/>
        </w:rPr>
      </w:pPr>
      <w:r w:rsidRPr="00EC1356">
        <w:rPr>
          <w:b/>
        </w:rPr>
        <w:t>11.1.</w:t>
      </w:r>
      <w:r w:rsidRPr="00EC1356">
        <w:rPr>
          <w:b/>
        </w:rPr>
        <w:tab/>
      </w:r>
      <w:r w:rsidR="00A44E03" w:rsidRPr="00342D8D">
        <w:rPr>
          <w:rFonts w:cstheme="minorHAnsi"/>
          <w:bCs/>
        </w:rPr>
        <w:t>Kādā valstī ir 100 pilsētas. Starp dažām no tām organizēti avioreisi. Starp katrām divām pilsētām ir augstākais viens reiss. Katrs reiss savieno tikai 2 pilsētas, pa ceļam nenolaižoties citās. Katrs reiss „darbojas” abos virzienos. Reisus organizē 90 aviokompānijas, katra aviokompānija organizē tieši 30 reisus. Ja kompānija organizē reisu starp kādām divām pilsētām (apzīmēsim tās ar A un B), tad tai ir biroji gan pilsētā A, gan pilsētā B. Pierādīt, ka ir tāda pilsēta, kurā ir vismaz 9 biroji!</w:t>
      </w:r>
    </w:p>
    <w:p w14:paraId="6AF879CF" w14:textId="77777777" w:rsidR="00A44E03" w:rsidRPr="00F629C9" w:rsidRDefault="00A44E03" w:rsidP="00A44E03">
      <w:pPr>
        <w:spacing w:after="0"/>
        <w:ind w:left="567"/>
        <w:jc w:val="both"/>
        <w:rPr>
          <w:rFonts w:cstheme="minorHAnsi"/>
        </w:rPr>
      </w:pPr>
      <w:r w:rsidRPr="00342D8D">
        <w:rPr>
          <w:rFonts w:cstheme="minorHAnsi"/>
          <w:b/>
        </w:rPr>
        <w:t xml:space="preserve">Atrisinājums. </w:t>
      </w:r>
      <w:r w:rsidRPr="00590A76">
        <w:rPr>
          <w:rFonts w:cstheme="minorHAnsi"/>
        </w:rPr>
        <w:t>Pamatosim, ka katrai aviokompānijai ir vismaz 9 biroji.</w:t>
      </w:r>
      <w:r w:rsidRPr="00590A76">
        <w:rPr>
          <w:rFonts w:cstheme="minorHAnsi"/>
          <w:b/>
        </w:rPr>
        <w:t xml:space="preserve"> </w:t>
      </w:r>
      <w:r w:rsidRPr="00590A76">
        <w:rPr>
          <w:rFonts w:cstheme="minorHAnsi"/>
        </w:rPr>
        <w:t>Ja</w:t>
      </w:r>
      <w:r w:rsidRPr="00342D8D">
        <w:rPr>
          <w:rFonts w:cstheme="minorHAnsi"/>
        </w:rPr>
        <w:t xml:space="preserve"> kādai kompānijai </w:t>
      </w:r>
      <w:r>
        <w:rPr>
          <w:rFonts w:cstheme="minorHAnsi"/>
        </w:rPr>
        <w:t>būtu ne vairāk kā 8</w:t>
      </w:r>
      <w:r w:rsidRPr="00342D8D">
        <w:rPr>
          <w:rFonts w:cstheme="minorHAnsi"/>
        </w:rPr>
        <w:t xml:space="preserve"> </w:t>
      </w:r>
      <w:r w:rsidRPr="00F629C9">
        <w:rPr>
          <w:rFonts w:cstheme="minorHAnsi"/>
        </w:rPr>
        <w:t xml:space="preserve">biroji, tad tā varētu noorganizēt ne vairāk kā 28 reisus, jo no 8 elementiem var izveidot ne vairāk kā </w:t>
      </w:r>
      <w:r w:rsidRPr="00F629C9">
        <w:rPr>
          <w:rFonts w:cstheme="minorHAnsi"/>
        </w:rPr>
        <w:br/>
      </w:r>
      <m:oMath>
        <m:r>
          <w:rPr>
            <w:rFonts w:ascii="Cambria Math" w:hAnsi="Cambria Math" w:cstheme="minorHAnsi"/>
          </w:rPr>
          <m:t>8∙7 :2=28</m:t>
        </m:r>
      </m:oMath>
      <w:r w:rsidRPr="00F629C9">
        <w:rPr>
          <w:rFonts w:cstheme="minorHAnsi"/>
        </w:rPr>
        <w:t xml:space="preserve"> pārus. Tātad katrai kompānijai ir vismaz 9 biroji, un biroju kopskaits ir vismaz </w:t>
      </w:r>
      <m:oMath>
        <m:r>
          <w:rPr>
            <w:rFonts w:ascii="Cambria Math" w:hAnsi="Cambria Math" w:cstheme="minorHAnsi"/>
          </w:rPr>
          <m:t>9∙90=810</m:t>
        </m:r>
      </m:oMath>
      <w:r w:rsidRPr="00F629C9">
        <w:rPr>
          <w:rFonts w:cstheme="minorHAnsi"/>
        </w:rPr>
        <w:t xml:space="preserve">. Ja katrā no 100 pilsētām būtu ne vairāk kā 8 biroji, tad kopā būtu ne vairāk kā </w:t>
      </w:r>
      <m:oMath>
        <m:r>
          <w:rPr>
            <w:rFonts w:ascii="Cambria Math" w:hAnsi="Cambria Math" w:cstheme="minorHAnsi"/>
          </w:rPr>
          <m:t>8∙100=800</m:t>
        </m:r>
      </m:oMath>
      <w:r w:rsidRPr="00F629C9">
        <w:rPr>
          <w:rFonts w:eastAsiaTheme="minorEastAsia" w:cstheme="minorHAnsi"/>
        </w:rPr>
        <w:t xml:space="preserve"> biroji, bet biroju kopskaits ir vismaz 810. Tātad ir tāda pilsēta, kurā ir vismaz 9 biroji. </w:t>
      </w:r>
    </w:p>
    <w:p w14:paraId="5965E1D3" w14:textId="77777777" w:rsidR="00A44E03" w:rsidRPr="007F2FBA" w:rsidRDefault="00A44E03" w:rsidP="00A44E03">
      <w:pPr>
        <w:spacing w:after="0"/>
        <w:ind w:left="567"/>
        <w:jc w:val="both"/>
        <w:rPr>
          <w:rFonts w:cstheme="minorHAnsi"/>
        </w:rPr>
      </w:pPr>
      <w:r w:rsidRPr="00F629C9">
        <w:rPr>
          <w:rFonts w:cstheme="minorHAnsi"/>
          <w:i/>
        </w:rPr>
        <w:t>Piezīme</w:t>
      </w:r>
      <w:r w:rsidRPr="00F629C9">
        <w:rPr>
          <w:rFonts w:cstheme="minorHAnsi"/>
        </w:rPr>
        <w:t xml:space="preserve">. Risinājumā izmantots </w:t>
      </w:r>
      <w:proofErr w:type="spellStart"/>
      <w:r w:rsidRPr="00F629C9">
        <w:rPr>
          <w:rFonts w:cstheme="minorHAnsi"/>
        </w:rPr>
        <w:t>Dirihlē</w:t>
      </w:r>
      <w:proofErr w:type="spellEnd"/>
      <w:r w:rsidRPr="00F629C9">
        <w:rPr>
          <w:rFonts w:cstheme="minorHAnsi"/>
        </w:rPr>
        <w:t xml:space="preserve"> princips.</w:t>
      </w:r>
    </w:p>
    <w:p w14:paraId="0BB5A462" w14:textId="1856519E" w:rsidR="00B4383D" w:rsidRPr="00D957FE" w:rsidRDefault="002F79B3" w:rsidP="00025FF5">
      <w:pPr>
        <w:spacing w:after="0"/>
        <w:ind w:left="567" w:hanging="567"/>
        <w:jc w:val="both"/>
      </w:pPr>
      <w:r w:rsidRPr="00697725">
        <w:rPr>
          <w:b/>
        </w:rPr>
        <w:lastRenderedPageBreak/>
        <w:t>11.2.</w:t>
      </w:r>
      <w:r w:rsidRPr="00697725">
        <w:rPr>
          <w:b/>
        </w:rPr>
        <w:tab/>
      </w:r>
      <w:r w:rsidR="001F6336" w:rsidRPr="00D957FE">
        <w:t xml:space="preserve">Ap četrstūri </w:t>
      </w:r>
      <m:oMath>
        <m:r>
          <w:rPr>
            <w:rFonts w:ascii="Cambria Math" w:hAnsi="Cambria Math"/>
          </w:rPr>
          <m:t>ABCD</m:t>
        </m:r>
      </m:oMath>
      <w:r w:rsidR="001F6336" w:rsidRPr="00D957FE">
        <w:t xml:space="preserve"> apvilkta riņķa līnija. </w:t>
      </w:r>
      <w:r w:rsidR="00B9570A" w:rsidRPr="00D957FE">
        <w:t>Taisne, kas ir</w:t>
      </w:r>
      <w:r w:rsidR="001F6336" w:rsidRPr="00D957FE">
        <w:t xml:space="preserve"> paralēla </w:t>
      </w:r>
      <m:oMath>
        <m:r>
          <w:rPr>
            <w:rFonts w:ascii="Cambria Math" w:hAnsi="Cambria Math"/>
          </w:rPr>
          <m:t>BC</m:t>
        </m:r>
      </m:oMath>
      <w:r w:rsidR="001F6336" w:rsidRPr="00D957FE">
        <w:t xml:space="preserve"> un iet caur </w:t>
      </w:r>
      <m:oMath>
        <m:r>
          <w:rPr>
            <w:rFonts w:ascii="Cambria Math" w:hAnsi="Cambria Math"/>
          </w:rPr>
          <m:t>D</m:t>
        </m:r>
      </m:oMath>
      <w:r w:rsidR="005A670A" w:rsidRPr="00D957FE">
        <w:t>, krusto nogriezni</w:t>
      </w:r>
      <w:r w:rsidR="001F6336" w:rsidRPr="00D957FE">
        <w:t xml:space="preserve"> </w:t>
      </w:r>
      <m:oMath>
        <m:r>
          <w:rPr>
            <w:rFonts w:ascii="Cambria Math" w:hAnsi="Cambria Math"/>
          </w:rPr>
          <m:t>AC</m:t>
        </m:r>
      </m:oMath>
      <w:r w:rsidR="005A670A" w:rsidRPr="00D957FE">
        <w:t xml:space="preserve"> punktā </w:t>
      </w:r>
      <m:oMath>
        <m:r>
          <w:rPr>
            <w:rFonts w:ascii="Cambria Math" w:hAnsi="Cambria Math"/>
          </w:rPr>
          <m:t>M</m:t>
        </m:r>
      </m:oMath>
      <w:r w:rsidR="001F6336" w:rsidRPr="00D957FE">
        <w:t xml:space="preserve">. Taisne, kas ir paralēla </w:t>
      </w:r>
      <m:oMath>
        <m:r>
          <w:rPr>
            <w:rFonts w:ascii="Cambria Math" w:hAnsi="Cambria Math"/>
          </w:rPr>
          <m:t>AB</m:t>
        </m:r>
      </m:oMath>
      <w:r w:rsidR="001F6336" w:rsidRPr="00D957FE">
        <w:t xml:space="preserve"> un iet caur punktu </w:t>
      </w:r>
      <m:oMath>
        <m:r>
          <w:rPr>
            <w:rFonts w:ascii="Cambria Math" w:hAnsi="Cambria Math"/>
          </w:rPr>
          <m:t>D</m:t>
        </m:r>
      </m:oMath>
      <w:r w:rsidR="005A670A" w:rsidRPr="00D957FE">
        <w:t>, krusto nogriezni</w:t>
      </w:r>
      <w:r w:rsidR="001F6336" w:rsidRPr="00D957FE">
        <w:t xml:space="preserve"> </w:t>
      </w:r>
      <m:oMath>
        <m:r>
          <w:rPr>
            <w:rFonts w:ascii="Cambria Math" w:hAnsi="Cambria Math"/>
          </w:rPr>
          <m:t>AC</m:t>
        </m:r>
      </m:oMath>
      <w:r w:rsidR="001F6336" w:rsidRPr="00D957FE">
        <w:t xml:space="preserve"> </w:t>
      </w:r>
      <w:r w:rsidR="005A670A" w:rsidRPr="00D957FE">
        <w:t>punktā</w:t>
      </w:r>
      <w:r w:rsidR="001F6336" w:rsidRPr="00D957FE">
        <w:t xml:space="preserve"> </w:t>
      </w:r>
      <m:oMath>
        <m:r>
          <w:rPr>
            <w:rFonts w:ascii="Cambria Math" w:hAnsi="Cambria Math"/>
          </w:rPr>
          <m:t>N</m:t>
        </m:r>
      </m:oMath>
      <w:r w:rsidR="001F6336" w:rsidRPr="00D957FE">
        <w:t xml:space="preserve">. Pierādīt, ka riņķa līnijas, kas apvilktas ap trijstūriem </w:t>
      </w:r>
      <m:oMath>
        <m:r>
          <w:rPr>
            <w:rFonts w:ascii="Cambria Math" w:hAnsi="Cambria Math"/>
          </w:rPr>
          <m:t>AMD</m:t>
        </m:r>
      </m:oMath>
      <w:r w:rsidR="001F6336" w:rsidRPr="00D957FE">
        <w:t xml:space="preserve"> un </w:t>
      </w:r>
      <m:oMath>
        <m:r>
          <w:rPr>
            <w:rFonts w:ascii="Cambria Math" w:hAnsi="Cambria Math"/>
          </w:rPr>
          <m:t>DNC</m:t>
        </m:r>
      </m:oMath>
      <w:r w:rsidR="003E75FD" w:rsidRPr="00D957FE">
        <w:t>, pieskaras viena otrai!</w:t>
      </w:r>
    </w:p>
    <w:p w14:paraId="1BF48D06" w14:textId="0B41291E" w:rsidR="00153493" w:rsidRDefault="005A670A" w:rsidP="00D957FE">
      <w:pPr>
        <w:spacing w:after="0"/>
        <w:ind w:left="567" w:hanging="567"/>
        <w:jc w:val="both"/>
      </w:pPr>
      <w:r w:rsidRPr="00D957FE">
        <w:rPr>
          <w:b/>
        </w:rPr>
        <w:tab/>
      </w:r>
      <w:r w:rsidR="002F79B3" w:rsidRPr="00D957FE">
        <w:rPr>
          <w:b/>
        </w:rPr>
        <w:t>Atrisinājums</w:t>
      </w:r>
      <w:r w:rsidR="00B7029C" w:rsidRPr="00D957FE">
        <w:rPr>
          <w:b/>
        </w:rPr>
        <w:t>.</w:t>
      </w:r>
      <w:r w:rsidR="001F6336" w:rsidRPr="00D957FE">
        <w:rPr>
          <w:b/>
        </w:rPr>
        <w:t xml:space="preserve"> </w:t>
      </w:r>
      <w:r w:rsidR="001F6336" w:rsidRPr="00D957FE">
        <w:t xml:space="preserve">Novelkam nogriezni </w:t>
      </w:r>
      <m:oMath>
        <m:r>
          <w:rPr>
            <w:rFonts w:ascii="Cambria Math" w:hAnsi="Cambria Math"/>
          </w:rPr>
          <m:t>BD</m:t>
        </m:r>
      </m:oMath>
      <w:r w:rsidR="00B86555" w:rsidRPr="00D957FE">
        <w:t xml:space="preserve"> (skat.</w:t>
      </w:r>
      <w:r w:rsidR="0018756C">
        <w:t xml:space="preserve"> </w:t>
      </w:r>
      <w:r w:rsidR="0018756C">
        <w:fldChar w:fldCharType="begin"/>
      </w:r>
      <w:r w:rsidR="0018756C">
        <w:instrText xml:space="preserve"> REF _Ref2787320 \h </w:instrText>
      </w:r>
      <w:r w:rsidR="0018756C">
        <w:fldChar w:fldCharType="separate"/>
      </w:r>
      <w:r w:rsidR="000176C7">
        <w:rPr>
          <w:noProof/>
        </w:rPr>
        <w:t>8</w:t>
      </w:r>
      <w:r w:rsidR="000176C7">
        <w:t>. att.</w:t>
      </w:r>
      <w:r w:rsidR="0018756C">
        <w:fldChar w:fldCharType="end"/>
      </w:r>
      <w:r w:rsidR="00B86555" w:rsidRPr="00D957FE">
        <w:t>)</w:t>
      </w:r>
      <w:r w:rsidR="001F6336" w:rsidRPr="00D957FE">
        <w:t>.</w:t>
      </w:r>
      <w:r w:rsidR="00C51958" w:rsidRPr="00D957FE">
        <w:t xml:space="preserve"> Ievērojam, ka</w:t>
      </w:r>
      <w:r w:rsidR="001F6336" w:rsidRPr="00D957FE">
        <w:t xml:space="preserve"> </w:t>
      </w:r>
      <m:oMath>
        <m:r>
          <w:rPr>
            <w:rFonts w:ascii="Cambria Math" w:hAnsi="Cambria Math"/>
          </w:rPr>
          <m:t>∢DAC=∢DBC</m:t>
        </m:r>
      </m:oMath>
      <w:r w:rsidR="001F6336" w:rsidRPr="00697725">
        <w:t xml:space="preserve"> kā ievilktie leņķi</w:t>
      </w:r>
      <w:r w:rsidR="00C51958">
        <w:t>, kas balstās uz viena un tā paša loka</w:t>
      </w:r>
      <w:r w:rsidR="001F6336" w:rsidRPr="00697725">
        <w:t xml:space="preserve">. Tā kā </w:t>
      </w:r>
      <m:oMath>
        <m:r>
          <w:rPr>
            <w:rFonts w:ascii="Cambria Math" w:hAnsi="Cambria Math"/>
          </w:rPr>
          <m:t>DE||BC</m:t>
        </m:r>
      </m:oMath>
      <w:r w:rsidR="001F6336" w:rsidRPr="00697725">
        <w:t xml:space="preserve">, </w:t>
      </w:r>
      <w:r w:rsidR="002017FA">
        <w:t xml:space="preserve">tad </w:t>
      </w:r>
      <m:oMath>
        <m:r>
          <w:rPr>
            <w:rFonts w:ascii="Cambria Math" w:hAnsi="Cambria Math"/>
          </w:rPr>
          <m:t>∢DBC=∢BDM</m:t>
        </m:r>
      </m:oMath>
      <w:r w:rsidR="002017FA">
        <w:t xml:space="preserve"> kā iekšējie šķērsleņķi pie paralēlām taisnēm</w:t>
      </w:r>
      <w:r w:rsidR="001F6336" w:rsidRPr="001F6336">
        <w:t xml:space="preserve">. Līdz ar to </w:t>
      </w:r>
      <m:oMath>
        <m:r>
          <w:rPr>
            <w:rFonts w:ascii="Cambria Math" w:hAnsi="Cambria Math"/>
          </w:rPr>
          <m:t>∢DAC=∢BDM</m:t>
        </m:r>
      </m:oMath>
      <w:r w:rsidR="00153493">
        <w:t>.</w:t>
      </w:r>
      <w:r w:rsidR="001F6336" w:rsidRPr="001F6336">
        <w:t xml:space="preserve"> </w:t>
      </w:r>
    </w:p>
    <w:p w14:paraId="45844B72" w14:textId="0AC083CB" w:rsidR="00153493" w:rsidRDefault="00153493" w:rsidP="0068546D">
      <w:pPr>
        <w:pStyle w:val="Parastais"/>
        <w:tabs>
          <w:tab w:val="left" w:pos="851"/>
        </w:tabs>
        <w:spacing w:after="0"/>
        <w:ind w:left="567"/>
        <w:jc w:val="both"/>
      </w:pPr>
      <w:r w:rsidRPr="00153493">
        <w:t>Pamatosim, ka</w:t>
      </w:r>
      <w:r w:rsidR="001F6336" w:rsidRPr="001F6336">
        <w:t xml:space="preserve"> ap </w:t>
      </w:r>
      <m:oMath>
        <m:r>
          <w:rPr>
            <w:rFonts w:ascii="Cambria Math" w:hAnsi="Cambria Math"/>
          </w:rPr>
          <m:t>AMD</m:t>
        </m:r>
      </m:oMath>
      <w:r>
        <w:t xml:space="preserve"> apvilktā riņķa līnija pieskara</w:t>
      </w:r>
      <w:r w:rsidR="001F6336" w:rsidRPr="001F6336">
        <w:t xml:space="preserve">s taisnei </w:t>
      </w:r>
      <m:oMath>
        <m:r>
          <w:rPr>
            <w:rFonts w:ascii="Cambria Math" w:hAnsi="Cambria Math"/>
          </w:rPr>
          <m:t>BD</m:t>
        </m:r>
      </m:oMath>
      <w:r w:rsidR="001F6336" w:rsidRPr="001F6336">
        <w:t>.</w:t>
      </w:r>
      <w:r w:rsidR="00DE649E">
        <w:t xml:space="preserve"> Ar </w:t>
      </w:r>
      <m:oMath>
        <m:r>
          <w:rPr>
            <w:rFonts w:ascii="Cambria Math" w:hAnsi="Cambria Math"/>
          </w:rPr>
          <m:t>O</m:t>
        </m:r>
      </m:oMath>
      <w:r w:rsidR="00DE649E">
        <w:t xml:space="preserve"> apzīmējam trijstūrim </w:t>
      </w:r>
      <m:oMath>
        <m:r>
          <w:rPr>
            <w:rFonts w:ascii="Cambria Math" w:hAnsi="Cambria Math"/>
          </w:rPr>
          <m:t>AMD</m:t>
        </m:r>
      </m:oMath>
      <w:r w:rsidR="00DE649E">
        <w:t xml:space="preserve"> apvilktās riņķa līnijas centru (skat.</w:t>
      </w:r>
      <w:r w:rsidR="0018756C">
        <w:t xml:space="preserve"> </w:t>
      </w:r>
      <w:r w:rsidR="0018756C">
        <w:fldChar w:fldCharType="begin"/>
      </w:r>
      <w:r w:rsidR="0018756C">
        <w:instrText xml:space="preserve"> REF _Ref2787329 \h </w:instrText>
      </w:r>
      <w:r w:rsidR="0018756C">
        <w:fldChar w:fldCharType="separate"/>
      </w:r>
      <w:r w:rsidR="000176C7">
        <w:rPr>
          <w:noProof/>
        </w:rPr>
        <w:t>9</w:t>
      </w:r>
      <w:r w:rsidR="000176C7">
        <w:t>. att.</w:t>
      </w:r>
      <w:r w:rsidR="0018756C">
        <w:fldChar w:fldCharType="end"/>
      </w:r>
      <w:r w:rsidR="00DE649E">
        <w:t>).</w:t>
      </w:r>
      <w:r w:rsidR="001F6336" w:rsidRPr="001F6336">
        <w:t xml:space="preserve"> </w:t>
      </w:r>
      <w:r w:rsidR="00A12939">
        <w:t xml:space="preserve">Ja </w:t>
      </w:r>
      <m:oMath>
        <m:r>
          <w:rPr>
            <w:rFonts w:ascii="Cambria Math" w:hAnsi="Cambria Math"/>
          </w:rPr>
          <m:t>∢DAC=∢BDM=α</m:t>
        </m:r>
      </m:oMath>
      <w:r w:rsidR="00A12939">
        <w:t xml:space="preserve">, tad </w:t>
      </w:r>
      <m:oMath>
        <m:r>
          <w:rPr>
            <w:rFonts w:ascii="Cambria Math" w:hAnsi="Cambria Math"/>
          </w:rPr>
          <m:t>∢MOD=2α</m:t>
        </m:r>
      </m:oMath>
      <w:r w:rsidR="00A12939">
        <w:t xml:space="preserve"> kā atbilstošais centra leņķis. </w:t>
      </w:r>
      <w:r w:rsidR="009923D1">
        <w:t xml:space="preserve">Tā kā </w:t>
      </w:r>
      <w:r w:rsidR="00754E86">
        <w:br/>
      </w:r>
      <w:r w:rsidR="009923D1">
        <w:t xml:space="preserve">trijstūris </w:t>
      </w:r>
      <m:oMath>
        <m:r>
          <w:rPr>
            <w:rFonts w:ascii="Cambria Math" w:hAnsi="Cambria Math"/>
          </w:rPr>
          <m:t>MOD</m:t>
        </m:r>
      </m:oMath>
      <w:r w:rsidR="009923D1">
        <w:t xml:space="preserve"> ir vienādsānu, tad </w:t>
      </w:r>
      <m:oMath>
        <m:r>
          <w:rPr>
            <w:rFonts w:ascii="Cambria Math" w:hAnsi="Cambria Math"/>
          </w:rPr>
          <m:t>∢ODM=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180°-2α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=90°-α</m:t>
        </m:r>
      </m:oMath>
      <w:r w:rsidR="009923D1">
        <w:t xml:space="preserve">. Līdz ar to </w:t>
      </w:r>
      <m:oMath>
        <m:r>
          <w:rPr>
            <w:rFonts w:ascii="Cambria Math" w:hAnsi="Cambria Math"/>
          </w:rPr>
          <m:t>∢ODB=90°-α+α=90°</m:t>
        </m:r>
      </m:oMath>
      <w:r w:rsidR="003C4C00">
        <w:t xml:space="preserve">. Tā kā rādiuss </w:t>
      </w:r>
      <m:oMath>
        <m:r>
          <w:rPr>
            <w:rFonts w:ascii="Cambria Math" w:hAnsi="Cambria Math"/>
          </w:rPr>
          <m:t>OD</m:t>
        </m:r>
      </m:oMath>
      <w:r w:rsidR="003C4C00">
        <w:t xml:space="preserve"> ir perpendikulārs taisnei </w:t>
      </w:r>
      <m:oMath>
        <m:r>
          <w:rPr>
            <w:rFonts w:ascii="Cambria Math" w:hAnsi="Cambria Math"/>
          </w:rPr>
          <m:t>BD</m:t>
        </m:r>
      </m:oMath>
      <w:r w:rsidR="003C4C00">
        <w:t xml:space="preserve">, tad </w:t>
      </w:r>
      <m:oMath>
        <m:r>
          <w:rPr>
            <w:rFonts w:ascii="Cambria Math" w:hAnsi="Cambria Math"/>
          </w:rPr>
          <m:t>BD</m:t>
        </m:r>
      </m:oMath>
      <w:r w:rsidR="003C4C00">
        <w:t xml:space="preserve"> ir pieskare.</w:t>
      </w:r>
    </w:p>
    <w:p w14:paraId="2DDC7F8D" w14:textId="5CC8EFF8" w:rsidR="00C04850" w:rsidRDefault="001F6336" w:rsidP="0068546D">
      <w:pPr>
        <w:pStyle w:val="Parastais"/>
        <w:tabs>
          <w:tab w:val="left" w:pos="851"/>
        </w:tabs>
        <w:spacing w:after="0"/>
        <w:ind w:left="567"/>
        <w:jc w:val="both"/>
      </w:pPr>
      <w:r w:rsidRPr="001F6336">
        <w:t xml:space="preserve">Līdzīgi </w:t>
      </w:r>
      <w:r w:rsidR="00E5205A">
        <w:t xml:space="preserve">iegūstam, ka </w:t>
      </w:r>
      <w:r w:rsidRPr="001F6336">
        <w:t>ap</w:t>
      </w:r>
      <w:r w:rsidR="00E5205A">
        <w:t xml:space="preserve"> trijstūri</w:t>
      </w:r>
      <w:r w:rsidRPr="001F6336">
        <w:t xml:space="preserve"> </w:t>
      </w:r>
      <m:oMath>
        <m:r>
          <w:rPr>
            <w:rFonts w:ascii="Cambria Math" w:hAnsi="Cambria Math"/>
          </w:rPr>
          <m:t>DNC</m:t>
        </m:r>
      </m:oMath>
      <w:r w:rsidRPr="001F6336">
        <w:t xml:space="preserve"> apvilktā riņķa līnija pieskaras taisnei </w:t>
      </w:r>
      <m:oMath>
        <m:r>
          <w:rPr>
            <w:rFonts w:ascii="Cambria Math" w:hAnsi="Cambria Math"/>
          </w:rPr>
          <m:t>BD</m:t>
        </m:r>
      </m:oMath>
      <w:r w:rsidR="00E5205A">
        <w:t>.</w:t>
      </w:r>
      <w:r w:rsidRPr="001F6336">
        <w:t xml:space="preserve"> </w:t>
      </w:r>
      <w:r w:rsidR="00E5205A">
        <w:t xml:space="preserve">Tātad esam pierādījuši, ka </w:t>
      </w:r>
      <w:r w:rsidRPr="001F6336">
        <w:t xml:space="preserve">abas </w:t>
      </w:r>
      <w:r w:rsidR="00E5205A">
        <w:t xml:space="preserve">riņķa līnijas </w:t>
      </w:r>
      <w:r w:rsidRPr="001F6336">
        <w:t xml:space="preserve">pieskaras viena otrai punktā </w:t>
      </w:r>
      <m:oMath>
        <m:r>
          <w:rPr>
            <w:rFonts w:ascii="Cambria Math" w:hAnsi="Cambria Math"/>
          </w:rPr>
          <m:t>D</m:t>
        </m:r>
      </m:oMath>
      <w:r w:rsidRPr="001F6336">
        <w:t>.</w:t>
      </w:r>
    </w:p>
    <w:p w14:paraId="7E945E6C" w14:textId="77777777" w:rsidR="00AB3E3C" w:rsidRDefault="00AB3E3C" w:rsidP="00373704">
      <w:pPr>
        <w:pStyle w:val="Parastais"/>
        <w:keepNext/>
        <w:tabs>
          <w:tab w:val="left" w:pos="851"/>
        </w:tabs>
        <w:spacing w:after="0"/>
        <w:ind w:left="567"/>
        <w:jc w:val="center"/>
        <w:sectPr w:rsidR="00AB3E3C" w:rsidSect="00500850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3E0B4DD3" w14:textId="6992C49F" w:rsidR="009A63F5" w:rsidRDefault="00E36F32" w:rsidP="009A63F5">
      <w:pPr>
        <w:pStyle w:val="Parastais"/>
        <w:keepNext/>
        <w:tabs>
          <w:tab w:val="left" w:pos="851"/>
        </w:tabs>
        <w:spacing w:after="0"/>
        <w:ind w:left="567"/>
        <w:jc w:val="center"/>
      </w:pPr>
      <w:r w:rsidRPr="00E36F32">
        <w:rPr>
          <w:noProof/>
          <w:lang w:eastAsia="lv-LV"/>
        </w:rPr>
        <w:drawing>
          <wp:inline distT="0" distB="0" distL="0" distR="0" wp14:anchorId="4B00D844" wp14:editId="739681EA">
            <wp:extent cx="1519412" cy="2160000"/>
            <wp:effectExtent l="0" t="0" r="5080" b="0"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1941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8" w:name="_Ref2787320"/>
    <w:p w14:paraId="46B6B7E8" w14:textId="686B837E" w:rsidR="00373704" w:rsidRDefault="009A63F5" w:rsidP="009A63F5">
      <w:pPr>
        <w:pStyle w:val="Parakstszemobjekta"/>
        <w:ind w:left="567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0176C7">
        <w:rPr>
          <w:noProof/>
        </w:rPr>
        <w:t>8</w:t>
      </w:r>
      <w:r>
        <w:fldChar w:fldCharType="end"/>
      </w:r>
      <w:r>
        <w:t>. att.</w:t>
      </w:r>
      <w:bookmarkEnd w:id="8"/>
    </w:p>
    <w:p w14:paraId="7973D9C0" w14:textId="77777777" w:rsidR="009A63F5" w:rsidRDefault="00153493" w:rsidP="009A63F5">
      <w:pPr>
        <w:keepNext/>
        <w:ind w:left="567"/>
        <w:jc w:val="center"/>
      </w:pPr>
      <w:r w:rsidRPr="00153493">
        <w:rPr>
          <w:noProof/>
          <w:lang w:eastAsia="lv-LV"/>
        </w:rPr>
        <w:drawing>
          <wp:inline distT="0" distB="0" distL="0" distR="0" wp14:anchorId="5F2660F3" wp14:editId="5420A8B1">
            <wp:extent cx="1585318" cy="2025387"/>
            <wp:effectExtent l="0" t="0" r="0" b="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-40750"/>
                    <a:stretch/>
                  </pic:blipFill>
                  <pic:spPr bwMode="auto">
                    <a:xfrm>
                      <a:off x="0" y="0"/>
                      <a:ext cx="1586441" cy="2026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9" w:name="_Ref2787329"/>
    <w:p w14:paraId="40BC9160" w14:textId="79703C9C" w:rsidR="00AB3E3C" w:rsidRDefault="009A63F5" w:rsidP="009A63F5">
      <w:pPr>
        <w:pStyle w:val="Parakstszemobjekta"/>
        <w:ind w:left="567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0176C7">
        <w:rPr>
          <w:noProof/>
        </w:rPr>
        <w:t>9</w:t>
      </w:r>
      <w:r>
        <w:fldChar w:fldCharType="end"/>
      </w:r>
      <w:r>
        <w:t>. att.</w:t>
      </w:r>
      <w:bookmarkEnd w:id="9"/>
    </w:p>
    <w:p w14:paraId="54BE3C3A" w14:textId="77777777" w:rsidR="00AB3E3C" w:rsidRDefault="00AB3E3C" w:rsidP="009A63F5">
      <w:pPr>
        <w:spacing w:after="0"/>
        <w:ind w:left="567"/>
        <w:jc w:val="both"/>
        <w:rPr>
          <w:b/>
        </w:rPr>
        <w:sectPr w:rsidR="00AB3E3C" w:rsidSect="00AB3E3C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0CC55061" w14:textId="1CF7427B" w:rsidR="00FF3213" w:rsidRPr="001B6E98" w:rsidRDefault="002F79B3" w:rsidP="00025FF5">
      <w:pPr>
        <w:spacing w:after="0"/>
        <w:ind w:left="567" w:hanging="567"/>
        <w:jc w:val="both"/>
      </w:pPr>
      <w:r w:rsidRPr="001B6E98">
        <w:rPr>
          <w:b/>
        </w:rPr>
        <w:t>11.3.</w:t>
      </w:r>
      <w:r w:rsidRPr="001B6E98">
        <w:rPr>
          <w:b/>
        </w:rPr>
        <w:tab/>
      </w:r>
      <w:r w:rsidR="00FF3213" w:rsidRPr="001B6E98">
        <w:t xml:space="preserve">Pierādīt, ka nevienai naturālai </w:t>
      </w:r>
      <m:oMath>
        <m:r>
          <w:rPr>
            <w:rFonts w:ascii="Cambria Math" w:hAnsi="Cambria Math"/>
          </w:rPr>
          <m:t>n</m:t>
        </m:r>
      </m:oMath>
      <w:r w:rsidR="00FF3213" w:rsidRPr="001B6E98">
        <w:t xml:space="preserve"> vērtībai izteiksmes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+7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FF3213" w:rsidRPr="001B6E98">
        <w:t xml:space="preserve"> vērtība nav naturāla skaitļa kvadrāts!</w:t>
      </w:r>
    </w:p>
    <w:p w14:paraId="7521F533" w14:textId="77448F07" w:rsidR="00204168" w:rsidRPr="001B6E98" w:rsidRDefault="006B1791" w:rsidP="00025FF5">
      <w:pPr>
        <w:spacing w:after="0"/>
        <w:ind w:left="567"/>
        <w:jc w:val="both"/>
      </w:pPr>
      <w:r>
        <w:rPr>
          <w:b/>
        </w:rPr>
        <w:t>A</w:t>
      </w:r>
      <w:r w:rsidR="00204168" w:rsidRPr="001B6E98">
        <w:rPr>
          <w:b/>
        </w:rPr>
        <w:t xml:space="preserve">trisinājums. </w:t>
      </w:r>
      <w:r w:rsidR="00204168" w:rsidRPr="001B6E98">
        <w:t xml:space="preserve">Ievērojam, ka naturālu skaitli </w:t>
      </w:r>
      <m:oMath>
        <m:r>
          <w:rPr>
            <w:rFonts w:ascii="Cambria Math" w:hAnsi="Cambria Math"/>
          </w:rPr>
          <m:t>n</m:t>
        </m:r>
      </m:oMath>
      <w:r w:rsidR="00204168" w:rsidRPr="001B6E98">
        <w:t xml:space="preserve">, dalot ar 4, var iegūt atlikumu 0, 1, 2 vai 3, un atrodam, kādu atlikumu var iegūt, ja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04168" w:rsidRPr="001B6E98">
        <w:rPr>
          <w:rFonts w:eastAsiaTheme="minorEastAsia"/>
        </w:rPr>
        <w:t xml:space="preserve"> dala ar 4</w:t>
      </w:r>
      <w:r w:rsidR="00204168" w:rsidRPr="001B6E98">
        <w:t xml:space="preserve">: </w:t>
      </w:r>
    </w:p>
    <w:p w14:paraId="32C88A75" w14:textId="5F9B6CB8" w:rsidR="00204168" w:rsidRPr="001B6E98" w:rsidRDefault="00204168" w:rsidP="00025FF5">
      <w:pPr>
        <w:pStyle w:val="Sarakstarindkopa"/>
        <w:numPr>
          <w:ilvl w:val="0"/>
          <w:numId w:val="7"/>
        </w:numPr>
        <w:spacing w:after="0"/>
        <w:ind w:left="1134"/>
        <w:contextualSpacing w:val="0"/>
      </w:pPr>
      <w:r w:rsidRPr="001B6E98">
        <w:t xml:space="preserve">ja </w:t>
      </w:r>
      <m:oMath>
        <m:r>
          <w:rPr>
            <w:rFonts w:ascii="Cambria Math" w:hAnsi="Cambria Math"/>
          </w:rPr>
          <m:t>n≡0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4)</m:t>
        </m:r>
      </m:oMath>
      <w:r w:rsidRPr="001B6E98">
        <w:t xml:space="preserve">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≡0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4)</m:t>
        </m:r>
      </m:oMath>
      <w:r w:rsidRPr="001B6E98">
        <w:t>;</w:t>
      </w:r>
    </w:p>
    <w:p w14:paraId="527477C1" w14:textId="1D326C6D" w:rsidR="00204168" w:rsidRPr="001B6E98" w:rsidRDefault="00204168" w:rsidP="00025FF5">
      <w:pPr>
        <w:pStyle w:val="Sarakstarindkopa"/>
        <w:numPr>
          <w:ilvl w:val="0"/>
          <w:numId w:val="7"/>
        </w:numPr>
        <w:spacing w:after="0"/>
        <w:ind w:left="1134"/>
        <w:contextualSpacing w:val="0"/>
      </w:pPr>
      <w:r w:rsidRPr="001B6E98">
        <w:t xml:space="preserve">ja </w:t>
      </w:r>
      <m:oMath>
        <m:r>
          <w:rPr>
            <w:rFonts w:ascii="Cambria Math" w:hAnsi="Cambria Math"/>
          </w:rPr>
          <m:t>n≡1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4)</m:t>
        </m:r>
      </m:oMath>
      <w:r w:rsidRPr="001B6E98">
        <w:t xml:space="preserve">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≡1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4)</m:t>
        </m:r>
      </m:oMath>
      <w:r w:rsidRPr="001B6E98">
        <w:t>;</w:t>
      </w:r>
    </w:p>
    <w:p w14:paraId="59230B5E" w14:textId="41F53C78" w:rsidR="00204168" w:rsidRPr="001B6E98" w:rsidRDefault="00204168" w:rsidP="00025FF5">
      <w:pPr>
        <w:pStyle w:val="Sarakstarindkopa"/>
        <w:numPr>
          <w:ilvl w:val="0"/>
          <w:numId w:val="7"/>
        </w:numPr>
        <w:spacing w:after="0"/>
        <w:ind w:left="1134"/>
        <w:contextualSpacing w:val="0"/>
      </w:pPr>
      <w:r w:rsidRPr="001B6E98">
        <w:t xml:space="preserve">ja </w:t>
      </w:r>
      <m:oMath>
        <m:r>
          <w:rPr>
            <w:rFonts w:ascii="Cambria Math" w:hAnsi="Cambria Math"/>
          </w:rPr>
          <m:t>n≡2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4)</m:t>
        </m:r>
      </m:oMath>
      <w:r w:rsidRPr="001B6E98">
        <w:t xml:space="preserve">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≡4≡0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4)</m:t>
        </m:r>
      </m:oMath>
      <w:r w:rsidRPr="001B6E98">
        <w:t>;</w:t>
      </w:r>
    </w:p>
    <w:p w14:paraId="6D3C0766" w14:textId="04A514F1" w:rsidR="00204168" w:rsidRPr="001B6E98" w:rsidRDefault="00204168" w:rsidP="00025FF5">
      <w:pPr>
        <w:pStyle w:val="Sarakstarindkopa"/>
        <w:numPr>
          <w:ilvl w:val="0"/>
          <w:numId w:val="7"/>
        </w:numPr>
        <w:spacing w:after="0"/>
        <w:ind w:left="1134"/>
        <w:contextualSpacing w:val="0"/>
      </w:pPr>
      <w:r w:rsidRPr="001B6E98">
        <w:t xml:space="preserve">ja </w:t>
      </w:r>
      <m:oMath>
        <m:r>
          <w:rPr>
            <w:rFonts w:ascii="Cambria Math" w:hAnsi="Cambria Math"/>
          </w:rPr>
          <m:t>n≡3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4)</m:t>
        </m:r>
      </m:oMath>
      <w:r w:rsidRPr="001B6E98">
        <w:t xml:space="preserve">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≡9≡1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4)</m:t>
        </m:r>
      </m:oMath>
      <w:r w:rsidRPr="001B6E98">
        <w:t>.</w:t>
      </w:r>
    </w:p>
    <w:p w14:paraId="3077F056" w14:textId="0A605721" w:rsidR="00204168" w:rsidRPr="001B6E98" w:rsidRDefault="001B6E98" w:rsidP="00025FF5">
      <w:pPr>
        <w:spacing w:after="0"/>
        <w:ind w:left="567"/>
      </w:pPr>
      <w:r w:rsidRPr="001B6E98">
        <w:t>Tātad naturāla skaitļa kvadrātu, dalot ar 4</w:t>
      </w:r>
      <w:r w:rsidR="00204168" w:rsidRPr="001B6E98">
        <w:t xml:space="preserve">, var iegūt atlikumu 0 vai 1. </w:t>
      </w:r>
    </w:p>
    <w:p w14:paraId="1699E90B" w14:textId="66FD75F6" w:rsidR="001B6E98" w:rsidRPr="001B6E98" w:rsidRDefault="00204168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</w:pPr>
      <w:r w:rsidRPr="001B6E98">
        <w:t>Apsk</w:t>
      </w:r>
      <w:r w:rsidR="001B6E98" w:rsidRPr="001B6E98">
        <w:t>atot doto izteiksmi pēc moduļa 4</w:t>
      </w:r>
      <w:r w:rsidRPr="001B6E98">
        <w:t xml:space="preserve">, iegūstam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+7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4)</m:t>
        </m:r>
      </m:oMath>
      <w:r w:rsidR="001B6E98" w:rsidRPr="001B6E98">
        <w:t>.</w:t>
      </w:r>
    </w:p>
    <w:p w14:paraId="46E8A4B5" w14:textId="03561FD9" w:rsidR="001B6E98" w:rsidRDefault="001B6E98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</w:pPr>
      <w:r w:rsidRPr="001B6E98">
        <w:t xml:space="preserve">Ja </w:t>
      </w:r>
      <m:oMath>
        <m:r>
          <w:rPr>
            <w:rFonts w:ascii="Cambria Math" w:hAnsi="Cambria Math"/>
          </w:rPr>
          <m:t>n=1</m:t>
        </m:r>
      </m:oMath>
      <w:r w:rsidRPr="001B6E98">
        <w:t xml:space="preserve">, tad </w:t>
      </w:r>
      <m:oMath>
        <m:r>
          <w:rPr>
            <w:rFonts w:ascii="Cambria Math" w:hAnsi="Cambria Math"/>
          </w:rPr>
          <m:t>13+10+7+3=33</m:t>
        </m:r>
      </m:oMath>
      <w:r w:rsidRPr="001B6E98">
        <w:t xml:space="preserve">, kas nav naturāla skaitļa kvadrāts. Ja </w:t>
      </w:r>
      <m:oMath>
        <m:r>
          <w:rPr>
            <w:rFonts w:ascii="Cambria Math" w:hAnsi="Cambria Math"/>
          </w:rPr>
          <m:t>n</m:t>
        </m:r>
      </m:oMath>
      <w:r w:rsidRPr="001B6E98">
        <w:t xml:space="preserve"> ir lielāks nekā 1, tad </w:t>
      </w:r>
      <w:r w:rsidR="00056D46">
        <w:br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≡0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4)</m:t>
        </m:r>
      </m:oMath>
      <w:r>
        <w:t>,</w:t>
      </w:r>
      <w:r w:rsidRPr="001B6E98">
        <w:t xml:space="preserve"> un šķirojam divus gadījumus:</w:t>
      </w:r>
    </w:p>
    <w:p w14:paraId="340244C1" w14:textId="3DABB304" w:rsidR="001B6E98" w:rsidRDefault="001B6E98" w:rsidP="00025FF5">
      <w:pPr>
        <w:pStyle w:val="Parastais"/>
        <w:numPr>
          <w:ilvl w:val="0"/>
          <w:numId w:val="4"/>
        </w:numPr>
        <w:spacing w:after="0" w:line="259" w:lineRule="auto"/>
        <w:ind w:left="1134"/>
        <w:jc w:val="both"/>
      </w:pPr>
      <w:r>
        <w:t xml:space="preserve">ja ir pāra skaitlis,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≡1+0+1+1=3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4)</m:t>
        </m:r>
      </m:oMath>
      <w:r>
        <w:t>;</w:t>
      </w:r>
    </w:p>
    <w:p w14:paraId="7EFF7F75" w14:textId="0843FCE6" w:rsidR="001B6E98" w:rsidRDefault="001B6E98" w:rsidP="00025FF5">
      <w:pPr>
        <w:pStyle w:val="Parastais"/>
        <w:numPr>
          <w:ilvl w:val="0"/>
          <w:numId w:val="4"/>
        </w:numPr>
        <w:spacing w:after="0" w:line="259" w:lineRule="auto"/>
        <w:ind w:left="1134"/>
        <w:jc w:val="both"/>
      </w:pPr>
      <w:r>
        <w:t xml:space="preserve">ja </w:t>
      </w:r>
      <m:oMath>
        <m:r>
          <w:rPr>
            <w:rFonts w:ascii="Cambria Math" w:hAnsi="Cambria Math"/>
          </w:rPr>
          <m:t>n</m:t>
        </m:r>
      </m:oMath>
      <w:r>
        <w:t xml:space="preserve"> ir nepāra skaitlis,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≡1+0-1-1=-1≡3 (</m:t>
        </m:r>
        <m:r>
          <m:rPr>
            <m:sty m:val="p"/>
          </m:rPr>
          <w:rPr>
            <w:rFonts w:ascii="Cambria Math" w:hAnsi="Cambria Math"/>
          </w:rPr>
          <m:t>mod</m:t>
        </m:r>
        <m:r>
          <w:rPr>
            <w:rFonts w:ascii="Cambria Math" w:hAnsi="Cambria Math"/>
          </w:rPr>
          <m:t xml:space="preserve"> 4)</m:t>
        </m:r>
      </m:oMath>
      <w:r>
        <w:t>.</w:t>
      </w:r>
    </w:p>
    <w:p w14:paraId="044BEF42" w14:textId="27CA387C" w:rsidR="00204168" w:rsidRDefault="00204168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</w:pPr>
      <w:r w:rsidRPr="00E20CEC">
        <w:t>Tā</w:t>
      </w:r>
      <w:r w:rsidR="001B6E98">
        <w:t>tad dotā izteiksme, dalot ar 4, dod atlikumu 3</w:t>
      </w:r>
      <w:r w:rsidRPr="00E20CEC">
        <w:t>, tātad tā nevar būt naturāla skaitļa kvadrāts.</w:t>
      </w:r>
    </w:p>
    <w:p w14:paraId="08A951BD" w14:textId="32FB800F" w:rsidR="002F79B3" w:rsidRPr="00B22904" w:rsidRDefault="00F00374" w:rsidP="00025FF5">
      <w:pPr>
        <w:pStyle w:val="Parastais"/>
        <w:tabs>
          <w:tab w:val="left" w:pos="851"/>
        </w:tabs>
        <w:spacing w:after="0"/>
        <w:ind w:left="567"/>
        <w:jc w:val="both"/>
      </w:pPr>
      <w:r w:rsidRPr="00246B66">
        <w:rPr>
          <w:i/>
        </w:rPr>
        <w:t>Piezīme.</w:t>
      </w:r>
      <w:r w:rsidRPr="00246B66">
        <w:t xml:space="preserve"> </w:t>
      </w:r>
      <w:r w:rsidR="00246B66" w:rsidRPr="00246B66">
        <w:t>Iegūt pretrunu var arī apskatot doto izteiksmi pēc moduļa 9</w:t>
      </w:r>
      <w:r w:rsidR="00246B66">
        <w:t>. J</w:t>
      </w:r>
      <w:r w:rsidR="00246B66" w:rsidRPr="00246B66">
        <w:t xml:space="preserve">a </w:t>
      </w:r>
      <m:oMath>
        <m:r>
          <w:rPr>
            <w:rFonts w:ascii="Cambria Math" w:hAnsi="Cambria Math"/>
          </w:rPr>
          <m:t>n=1</m:t>
        </m:r>
      </m:oMath>
      <w:r w:rsidR="00246B66" w:rsidRPr="00246B66">
        <w:t>, tad atlikums</w:t>
      </w:r>
      <w:r w:rsidR="00A25B76">
        <w:t>, dalot ar 9,</w:t>
      </w:r>
      <w:r w:rsidR="00246B66" w:rsidRPr="00246B66">
        <w:t xml:space="preserve"> ir 6, ja </w:t>
      </w:r>
      <m:oMath>
        <m:r>
          <w:rPr>
            <w:rFonts w:ascii="Cambria Math" w:hAnsi="Cambria Math"/>
          </w:rPr>
          <m:t>n</m:t>
        </m:r>
      </m:oMath>
      <w:r w:rsidR="00A25B76">
        <w:t xml:space="preserve"> ir l</w:t>
      </w:r>
      <w:r w:rsidR="00246B66" w:rsidRPr="00246B66">
        <w:t>i</w:t>
      </w:r>
      <w:r w:rsidR="00A25B76">
        <w:t>e</w:t>
      </w:r>
      <w:r w:rsidR="00246B66" w:rsidRPr="00246B66">
        <w:t>lāks nekā 1, tad atlikums, dalot ar 9, ir 3, bet naturālu skaitļu kvadrātu vērtības pēc moduļa 9 var būt tikai</w:t>
      </w:r>
      <w:r w:rsidR="00246B66">
        <w:t xml:space="preserve"> 0, 1, 4 vai 7.</w:t>
      </w:r>
    </w:p>
    <w:p w14:paraId="5189D010" w14:textId="77777777" w:rsidR="00471F1A" w:rsidRDefault="00471F1A">
      <w:pPr>
        <w:rPr>
          <w:b/>
        </w:rPr>
      </w:pPr>
      <w:r>
        <w:rPr>
          <w:b/>
        </w:rPr>
        <w:br w:type="page"/>
      </w:r>
    </w:p>
    <w:p w14:paraId="2A1CD717" w14:textId="71908D4E" w:rsidR="00541981" w:rsidRPr="00FB0836" w:rsidRDefault="006A5659" w:rsidP="00541981">
      <w:pPr>
        <w:spacing w:after="0"/>
        <w:ind w:left="567" w:hanging="567"/>
        <w:jc w:val="both"/>
        <w:rPr>
          <w:rFonts w:eastAsiaTheme="minorEastAsia"/>
        </w:rPr>
      </w:pPr>
      <w:r>
        <w:rPr>
          <w:b/>
        </w:rPr>
        <w:lastRenderedPageBreak/>
        <w:t>11.4</w:t>
      </w:r>
      <w:r w:rsidR="00F00374" w:rsidRPr="002B199A">
        <w:rPr>
          <w:b/>
        </w:rPr>
        <w:t>.</w:t>
      </w:r>
      <w:r w:rsidR="00F00374" w:rsidRPr="002B199A">
        <w:rPr>
          <w:b/>
        </w:rPr>
        <w:tab/>
      </w:r>
      <w:r w:rsidR="00541981" w:rsidRPr="00FB0836">
        <w:t xml:space="preserve">Naturālu skaitļu virknes pirmie divi locekļi ir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41981" w:rsidRPr="00FB0836">
        <w:t xml:space="preserve"> un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41981" w:rsidRPr="00FB0836">
        <w:rPr>
          <w:rFonts w:eastAsiaTheme="minorEastAsia"/>
        </w:rPr>
        <w:t xml:space="preserve">, turklāt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41981" w:rsidRPr="00FB0836">
        <w:rPr>
          <w:rFonts w:eastAsiaTheme="minorEastAsia"/>
        </w:rPr>
        <w:t xml:space="preserve">. Katru nākamo virknes locekli, sākot ar trešo, aprēķina pēc formulas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i-2</m:t>
            </m:r>
          </m:sub>
        </m:sSub>
      </m:oMath>
      <w:r w:rsidR="00541981" w:rsidRPr="00FB0836">
        <w:t xml:space="preserve">. Kādai lielākajai indeksa </w:t>
      </w:r>
      <m:oMath>
        <m:r>
          <w:rPr>
            <w:rFonts w:ascii="Cambria Math" w:hAnsi="Cambria Math"/>
          </w:rPr>
          <m:t>i</m:t>
        </m:r>
      </m:oMath>
      <w:r w:rsidR="00541981" w:rsidRPr="00FB0836">
        <w:t xml:space="preserve"> vērtībai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41981" w:rsidRPr="00FB0836">
        <w:rPr>
          <w:rFonts w:eastAsiaTheme="minorEastAsia"/>
        </w:rPr>
        <w:t xml:space="preserve"> var būt vienāds ar </w:t>
      </w:r>
      <m:oMath>
        <m:r>
          <w:rPr>
            <w:rFonts w:ascii="Cambria Math" w:hAnsi="Cambria Math"/>
          </w:rPr>
          <m:t>100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41981" w:rsidRPr="00FB0836">
        <w:t>?</w:t>
      </w:r>
    </w:p>
    <w:p w14:paraId="2F744A93" w14:textId="77777777" w:rsidR="00541981" w:rsidRPr="00FB0836" w:rsidRDefault="00541981" w:rsidP="00541981">
      <w:pPr>
        <w:spacing w:after="0"/>
        <w:ind w:left="567"/>
        <w:jc w:val="both"/>
      </w:pPr>
      <w:r w:rsidRPr="00FB0836">
        <w:rPr>
          <w:b/>
        </w:rPr>
        <w:t xml:space="preserve">Atrisinājums. </w:t>
      </w:r>
      <w:r w:rsidRPr="00FB0836">
        <w:t xml:space="preserve">Pamatosim, ka lielākā iespējamā indeksa </w:t>
      </w:r>
      <m:oMath>
        <m:r>
          <w:rPr>
            <w:rFonts w:ascii="Cambria Math" w:hAnsi="Cambria Math"/>
          </w:rPr>
          <m:t>i</m:t>
        </m:r>
      </m:oMath>
      <w:r w:rsidRPr="00FB0836">
        <w:t xml:space="preserve"> vērtība ir 11.</w:t>
      </w:r>
    </w:p>
    <w:p w14:paraId="1B5DAC3E" w14:textId="18A7BD07" w:rsidR="00541981" w:rsidRPr="00FB0836" w:rsidRDefault="005A0865" w:rsidP="00541981">
      <w:pPr>
        <w:pStyle w:val="Parastais"/>
        <w:tabs>
          <w:tab w:val="left" w:pos="851"/>
        </w:tabs>
        <w:spacing w:after="0"/>
        <w:ind w:left="567"/>
        <w:jc w:val="both"/>
      </w:pPr>
      <w:r w:rsidRPr="00FB0836">
        <w:t xml:space="preserve">Apzīmējam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+p</m:t>
        </m:r>
      </m:oMath>
      <w:r w:rsidRPr="00FB0836">
        <w:t xml:space="preserve">, kur </w:t>
      </w:r>
      <m:oMath>
        <m:r>
          <w:rPr>
            <w:rFonts w:ascii="Cambria Math" w:hAnsi="Cambria Math"/>
          </w:rPr>
          <m:t>p&gt;0</m:t>
        </m:r>
      </m:oMath>
      <w:r w:rsidRPr="00FB0836">
        <w:t xml:space="preserve">. </w:t>
      </w:r>
      <w:r w:rsidR="00541981" w:rsidRPr="00FB0836">
        <w:t>Vispārīgā veidā izteiksim dažus nākamos virknes locekļus:</w:t>
      </w:r>
    </w:p>
    <w:p w14:paraId="73A57AE5" w14:textId="6AD6DA43" w:rsidR="00541981" w:rsidRPr="00FB0836" w:rsidRDefault="009A63F5" w:rsidP="00541981">
      <w:pPr>
        <w:pStyle w:val="Parastais"/>
        <w:tabs>
          <w:tab w:val="left" w:pos="851"/>
        </w:tabs>
        <w:spacing w:after="0"/>
        <w:ind w:left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+p</m:t>
          </m:r>
        </m:oMath>
      </m:oMathPara>
    </w:p>
    <w:p w14:paraId="2E68A21F" w14:textId="16E834EF" w:rsidR="00541981" w:rsidRPr="00FB0836" w:rsidRDefault="009A63F5" w:rsidP="00541981">
      <w:pPr>
        <w:pStyle w:val="Parastais"/>
        <w:tabs>
          <w:tab w:val="left" w:pos="851"/>
        </w:tabs>
        <w:spacing w:after="0"/>
        <w:ind w:left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+p+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+p=3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+2p</m:t>
          </m:r>
        </m:oMath>
      </m:oMathPara>
    </w:p>
    <w:p w14:paraId="7F204DB5" w14:textId="25AF706A" w:rsidR="00541981" w:rsidRPr="00FB0836" w:rsidRDefault="009A63F5" w:rsidP="00541981">
      <w:pPr>
        <w:pStyle w:val="Parastais"/>
        <w:tabs>
          <w:tab w:val="left" w:pos="851"/>
        </w:tabs>
        <w:spacing w:after="0"/>
        <w:ind w:left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+3p</m:t>
          </m:r>
        </m:oMath>
      </m:oMathPara>
    </w:p>
    <w:p w14:paraId="15521FC7" w14:textId="510C066A" w:rsidR="00541981" w:rsidRPr="00FB0836" w:rsidRDefault="009A63F5" w:rsidP="00541981">
      <w:pPr>
        <w:pStyle w:val="Parastais"/>
        <w:tabs>
          <w:tab w:val="left" w:pos="851"/>
        </w:tabs>
        <w:spacing w:after="0"/>
        <w:ind w:left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=8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+5p</m:t>
          </m:r>
        </m:oMath>
      </m:oMathPara>
    </w:p>
    <w:p w14:paraId="0A99D50F" w14:textId="2C4E9860" w:rsidR="00541981" w:rsidRPr="00FB0836" w:rsidRDefault="009A63F5" w:rsidP="00541981">
      <w:pPr>
        <w:pStyle w:val="Parastais"/>
        <w:tabs>
          <w:tab w:val="left" w:pos="851"/>
        </w:tabs>
        <w:spacing w:after="0"/>
        <w:ind w:left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=13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+8p</m:t>
          </m:r>
        </m:oMath>
      </m:oMathPara>
    </w:p>
    <w:p w14:paraId="4A8F6A07" w14:textId="41742749" w:rsidR="00541981" w:rsidRPr="00FB0836" w:rsidRDefault="009A63F5" w:rsidP="00541981">
      <w:pPr>
        <w:pStyle w:val="Parastais"/>
        <w:tabs>
          <w:tab w:val="left" w:pos="851"/>
        </w:tabs>
        <w:spacing w:after="0"/>
        <w:ind w:left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=21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+13p</m:t>
          </m:r>
        </m:oMath>
      </m:oMathPara>
    </w:p>
    <w:p w14:paraId="7AE3769D" w14:textId="504CA2CC" w:rsidR="00541981" w:rsidRPr="00FB0836" w:rsidRDefault="009A63F5" w:rsidP="00541981">
      <w:pPr>
        <w:pStyle w:val="Parastais"/>
        <w:tabs>
          <w:tab w:val="left" w:pos="851"/>
        </w:tabs>
        <w:spacing w:after="0"/>
        <w:ind w:left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>=34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+21p</m:t>
          </m:r>
        </m:oMath>
      </m:oMathPara>
    </w:p>
    <w:p w14:paraId="034A70B5" w14:textId="2C3E0E45" w:rsidR="00541981" w:rsidRPr="00FB0836" w:rsidRDefault="009A63F5" w:rsidP="00541981">
      <w:pPr>
        <w:pStyle w:val="Parastais"/>
        <w:tabs>
          <w:tab w:val="left" w:pos="851"/>
        </w:tabs>
        <w:spacing w:after="0"/>
        <w:ind w:left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=55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+34p</m:t>
          </m:r>
        </m:oMath>
      </m:oMathPara>
    </w:p>
    <w:p w14:paraId="59D2730B" w14:textId="77F0A937" w:rsidR="00541981" w:rsidRPr="00FB0836" w:rsidRDefault="009A63F5" w:rsidP="00541981">
      <w:pPr>
        <w:pStyle w:val="Parastais"/>
        <w:tabs>
          <w:tab w:val="left" w:pos="851"/>
        </w:tabs>
        <w:spacing w:after="0"/>
        <w:ind w:left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=89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+55p</m:t>
          </m:r>
        </m:oMath>
      </m:oMathPara>
    </w:p>
    <w:p w14:paraId="79945C0A" w14:textId="6E79DFBB" w:rsidR="00541981" w:rsidRPr="00FB0836" w:rsidRDefault="009A63F5" w:rsidP="00541981">
      <w:pPr>
        <w:pStyle w:val="Parastais"/>
        <w:tabs>
          <w:tab w:val="left" w:pos="851"/>
        </w:tabs>
        <w:spacing w:after="0"/>
        <w:ind w:left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=144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+89p</m:t>
          </m:r>
        </m:oMath>
      </m:oMathPara>
    </w:p>
    <w:p w14:paraId="4B9BE3D1" w14:textId="42640565" w:rsidR="00541981" w:rsidRPr="00FB0836" w:rsidRDefault="005A0865" w:rsidP="00541981">
      <w:pPr>
        <w:pStyle w:val="Parastais"/>
        <w:tabs>
          <w:tab w:val="left" w:pos="851"/>
        </w:tabs>
        <w:spacing w:after="0"/>
        <w:ind w:left="567"/>
        <w:jc w:val="both"/>
      </w:pPr>
      <w:r w:rsidRPr="00FB0836">
        <w:t xml:space="preserve">Ievērojam, 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&gt;100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41981" w:rsidRPr="00FB0836">
        <w:t xml:space="preserve">. Tātad </w:t>
      </w:r>
      <m:oMath>
        <m:r>
          <w:rPr>
            <w:rFonts w:ascii="Cambria Math" w:hAnsi="Cambria Math"/>
          </w:rPr>
          <m:t>i≤11</m:t>
        </m:r>
      </m:oMath>
      <w:r w:rsidR="00541981" w:rsidRPr="00FB0836">
        <w:t xml:space="preserve">. Ja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</m:t>
        </m:r>
      </m:oMath>
      <w:r w:rsidR="00541981" w:rsidRPr="00FB0836">
        <w:t xml:space="preserve"> un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=6</m:t>
        </m:r>
      </m:oMath>
      <w:r w:rsidR="00541981" w:rsidRPr="00FB0836">
        <w:t xml:space="preserve">, tad </w:t>
      </w:r>
    </w:p>
    <w:p w14:paraId="367FB041" w14:textId="65F12B6D" w:rsidR="00541981" w:rsidRPr="00FB0836" w:rsidRDefault="009A63F5" w:rsidP="00541981">
      <w:pPr>
        <w:pStyle w:val="Parastais"/>
        <w:tabs>
          <w:tab w:val="left" w:pos="851"/>
        </w:tabs>
        <w:spacing w:after="0"/>
        <w:ind w:left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=89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+55p=89∙5+55=445+55=500=100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28F48116" w14:textId="1882DDEA" w:rsidR="00541981" w:rsidRPr="00FB0836" w:rsidRDefault="00541981" w:rsidP="005A0865">
      <w:pPr>
        <w:pStyle w:val="Parastais"/>
        <w:tabs>
          <w:tab w:val="left" w:pos="851"/>
        </w:tabs>
        <w:spacing w:after="0"/>
        <w:ind w:left="567"/>
        <w:jc w:val="both"/>
      </w:pPr>
      <w:r w:rsidRPr="00FB0836">
        <w:rPr>
          <w:i/>
        </w:rPr>
        <w:t>Piezīme</w:t>
      </w:r>
      <w:r w:rsidRPr="00FB0836">
        <w:t xml:space="preserve">. Lai atrastu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B0836">
        <w:t xml:space="preserve"> un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FB0836">
        <w:t xml:space="preserve"> vērtības, jāatrisina vienādojums </w:t>
      </w:r>
      <m:oMath>
        <m:r>
          <w:rPr>
            <w:rFonts w:ascii="Cambria Math" w:hAnsi="Cambria Math"/>
          </w:rPr>
          <m:t>89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+55p=100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A0865" w:rsidRPr="00FB0836">
        <w:t>.</w:t>
      </w:r>
    </w:p>
    <w:p w14:paraId="459A8134" w14:textId="6444DC71" w:rsidR="00146761" w:rsidRPr="00DE2D42" w:rsidRDefault="006A5659" w:rsidP="00146761">
      <w:pPr>
        <w:spacing w:after="0"/>
        <w:ind w:left="567" w:hanging="567"/>
        <w:jc w:val="both"/>
        <w:rPr>
          <w:rFonts w:eastAsia="Times New Roman"/>
          <w:highlight w:val="yellow"/>
          <w:lang w:eastAsia="lv-LV"/>
        </w:rPr>
      </w:pPr>
      <w:r w:rsidRPr="00FC078A">
        <w:rPr>
          <w:b/>
        </w:rPr>
        <w:t>11.5.</w:t>
      </w:r>
      <w:r w:rsidRPr="00FC078A">
        <w:rPr>
          <w:b/>
        </w:rPr>
        <w:tab/>
      </w:r>
      <w:r w:rsidR="00146761" w:rsidRPr="00FC078A">
        <w:rPr>
          <w:rFonts w:eastAsia="Times New Roman"/>
          <w:lang w:eastAsia="lv-LV"/>
        </w:rPr>
        <w:t>Koordinātu</w:t>
      </w:r>
      <w:r w:rsidR="00146761" w:rsidRPr="00EB73A8">
        <w:rPr>
          <w:rFonts w:eastAsia="Times New Roman"/>
          <w:lang w:eastAsia="lv-LV"/>
        </w:rPr>
        <w:t xml:space="preserve"> plaknē doti </w:t>
      </w:r>
      <w:r w:rsidR="00146761" w:rsidRPr="00EB73A8">
        <w:rPr>
          <w:rFonts w:eastAsia="Times New Roman"/>
          <w:b/>
          <w:lang w:eastAsia="lv-LV"/>
        </w:rPr>
        <w:t>a)</w:t>
      </w:r>
      <w:r w:rsidR="00146761" w:rsidRPr="00EB73A8">
        <w:rPr>
          <w:rFonts w:eastAsia="Times New Roman"/>
          <w:lang w:eastAsia="lv-LV"/>
        </w:rPr>
        <w:t xml:space="preserve"> 8; </w:t>
      </w:r>
      <w:r w:rsidR="00146761" w:rsidRPr="00EB73A8">
        <w:rPr>
          <w:rFonts w:eastAsia="Times New Roman"/>
          <w:b/>
          <w:lang w:eastAsia="lv-LV"/>
        </w:rPr>
        <w:t>b)</w:t>
      </w:r>
      <w:r w:rsidR="00146761" w:rsidRPr="00EB73A8">
        <w:rPr>
          <w:rFonts w:eastAsia="Times New Roman"/>
          <w:lang w:eastAsia="lv-LV"/>
        </w:rPr>
        <w:t xml:space="preserve"> 9 punkti, katram no tiem koordinātas ir veseli skaitļi. Zināms, ka nekādi trīs punkti neatrodas uz vienas taisnes. Vai noteikti var atrast tādus trīs punktus, ka trijstūrim ar virsotnēm šajos punktos </w:t>
      </w:r>
      <w:r w:rsidR="00146761" w:rsidRPr="00FC078A">
        <w:rPr>
          <w:rFonts w:eastAsia="Times New Roman"/>
          <w:lang w:eastAsia="lv-LV"/>
        </w:rPr>
        <w:t>mediānu krustpunkta koordinātas arī ir veseli skaitļi?</w:t>
      </w:r>
    </w:p>
    <w:p w14:paraId="535B8F24" w14:textId="77777777" w:rsidR="00146761" w:rsidRDefault="00146761" w:rsidP="00146761">
      <w:pPr>
        <w:spacing w:after="0" w:line="22" w:lineRule="atLeast"/>
        <w:ind w:left="567"/>
        <w:jc w:val="both"/>
        <w:rPr>
          <w:rFonts w:eastAsia="Times New Roman"/>
          <w:lang w:eastAsia="lv-LV"/>
        </w:rPr>
      </w:pPr>
      <w:r w:rsidRPr="00242527">
        <w:rPr>
          <w:b/>
        </w:rPr>
        <w:t xml:space="preserve">Atrisinājums. </w:t>
      </w:r>
      <w:r w:rsidRPr="00242527">
        <w:rPr>
          <w:rFonts w:eastAsia="Times New Roman"/>
          <w:lang w:eastAsia="lv-LV"/>
        </w:rPr>
        <w:t>Pamatosim</w:t>
      </w:r>
      <w:r w:rsidRPr="001F628F">
        <w:rPr>
          <w:rFonts w:eastAsia="Times New Roman"/>
          <w:lang w:eastAsia="lv-LV"/>
        </w:rPr>
        <w:t xml:space="preserve">, ka trijstūra ar virsotnēm </w:t>
      </w:r>
      <m:oMath>
        <m:r>
          <w:rPr>
            <w:rFonts w:ascii="Cambria Math" w:eastAsia="Times New Roman" w:hAnsi="Cambria Math"/>
            <w:lang w:eastAsia="lv-LV"/>
          </w:rPr>
          <m:t>A(</m:t>
        </m:r>
        <m:sSub>
          <m:sSub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sSubPr>
          <m:e>
            <m:r>
              <w:rPr>
                <w:rFonts w:ascii="Cambria Math" w:eastAsia="Times New Roman" w:hAnsi="Cambria Math"/>
                <w:lang w:eastAsia="lv-LV"/>
              </w:rPr>
              <m:t>x</m:t>
            </m:r>
          </m:e>
          <m:sub>
            <m:r>
              <w:rPr>
                <w:rFonts w:ascii="Cambria Math" w:eastAsia="Times New Roman" w:hAnsi="Cambria Math"/>
                <w:lang w:eastAsia="lv-LV"/>
              </w:rPr>
              <m:t>A</m:t>
            </m:r>
          </m:sub>
        </m:sSub>
        <m:r>
          <w:rPr>
            <w:rFonts w:ascii="Cambria Math" w:eastAsia="Times New Roman" w:hAnsi="Cambria Math"/>
            <w:lang w:eastAsia="lv-LV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sSubPr>
          <m:e>
            <m:r>
              <w:rPr>
                <w:rFonts w:ascii="Cambria Math" w:eastAsia="Times New Roman" w:hAnsi="Cambria Math"/>
                <w:lang w:eastAsia="lv-LV"/>
              </w:rPr>
              <m:t>y</m:t>
            </m:r>
          </m:e>
          <m:sub>
            <m:r>
              <w:rPr>
                <w:rFonts w:ascii="Cambria Math" w:eastAsia="Times New Roman" w:hAnsi="Cambria Math"/>
                <w:lang w:eastAsia="lv-LV"/>
              </w:rPr>
              <m:t>A</m:t>
            </m:r>
          </m:sub>
        </m:sSub>
        <m:r>
          <w:rPr>
            <w:rFonts w:ascii="Cambria Math" w:eastAsia="Times New Roman" w:hAnsi="Cambria Math"/>
            <w:lang w:eastAsia="lv-LV"/>
          </w:rPr>
          <m:t>)</m:t>
        </m:r>
      </m:oMath>
      <w:r w:rsidRPr="001F628F">
        <w:rPr>
          <w:rFonts w:eastAsia="Times New Roman"/>
          <w:lang w:eastAsia="lv-LV"/>
        </w:rPr>
        <w:t xml:space="preserve">, </w:t>
      </w:r>
      <m:oMath>
        <m:r>
          <w:rPr>
            <w:rFonts w:ascii="Cambria Math" w:eastAsia="Times New Roman" w:hAnsi="Cambria Math"/>
            <w:lang w:eastAsia="lv-LV"/>
          </w:rPr>
          <m:t>B</m:t>
        </m:r>
        <m:d>
          <m:d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lv-LV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eastAsia="lv-LV"/>
                  </w:rPr>
                  <m:t>B</m:t>
                </m:r>
              </m:sub>
            </m:sSub>
            <m:r>
              <w:rPr>
                <w:rFonts w:ascii="Cambria Math" w:eastAsia="Times New Roman" w:hAnsi="Cambria Math"/>
                <w:lang w:eastAsia="lv-LV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lv-LV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/>
                    <w:lang w:eastAsia="lv-LV"/>
                  </w:rPr>
                  <m:t>B</m:t>
                </m:r>
              </m:sub>
            </m:sSub>
          </m:e>
        </m:d>
      </m:oMath>
      <w:r w:rsidRPr="001F628F">
        <w:rPr>
          <w:rFonts w:eastAsia="Times New Roman"/>
          <w:lang w:eastAsia="lv-LV"/>
        </w:rPr>
        <w:t xml:space="preserve"> un </w:t>
      </w:r>
      <m:oMath>
        <m:r>
          <w:rPr>
            <w:rFonts w:ascii="Cambria Math" w:eastAsia="Times New Roman" w:hAnsi="Cambria Math"/>
            <w:lang w:eastAsia="lv-LV"/>
          </w:rPr>
          <m:t>C(</m:t>
        </m:r>
        <m:sSub>
          <m:sSub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sSubPr>
          <m:e>
            <m:r>
              <w:rPr>
                <w:rFonts w:ascii="Cambria Math" w:eastAsia="Times New Roman" w:hAnsi="Cambria Math"/>
                <w:lang w:eastAsia="lv-LV"/>
              </w:rPr>
              <m:t>x</m:t>
            </m:r>
          </m:e>
          <m:sub>
            <m:r>
              <w:rPr>
                <w:rFonts w:ascii="Cambria Math" w:eastAsia="Times New Roman" w:hAnsi="Cambria Math"/>
                <w:lang w:eastAsia="lv-LV"/>
              </w:rPr>
              <m:t>C</m:t>
            </m:r>
          </m:sub>
        </m:sSub>
        <m:r>
          <w:rPr>
            <w:rFonts w:ascii="Cambria Math" w:eastAsia="Times New Roman" w:hAnsi="Cambria Math"/>
            <w:lang w:eastAsia="lv-LV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sSubPr>
          <m:e>
            <m:r>
              <w:rPr>
                <w:rFonts w:ascii="Cambria Math" w:eastAsia="Times New Roman" w:hAnsi="Cambria Math"/>
                <w:lang w:eastAsia="lv-LV"/>
              </w:rPr>
              <m:t>y</m:t>
            </m:r>
          </m:e>
          <m:sub>
            <m:r>
              <w:rPr>
                <w:rFonts w:ascii="Cambria Math" w:eastAsia="Times New Roman" w:hAnsi="Cambria Math"/>
                <w:lang w:eastAsia="lv-LV"/>
              </w:rPr>
              <m:t>C</m:t>
            </m:r>
          </m:sub>
        </m:sSub>
        <m:r>
          <w:rPr>
            <w:rFonts w:ascii="Cambria Math" w:eastAsia="Times New Roman" w:hAnsi="Cambria Math"/>
            <w:lang w:eastAsia="lv-LV"/>
          </w:rPr>
          <m:t>)</m:t>
        </m:r>
      </m:oMath>
      <w:r>
        <w:rPr>
          <w:rFonts w:eastAsia="Times New Roman"/>
          <w:lang w:eastAsia="lv-LV"/>
        </w:rPr>
        <w:t xml:space="preserve"> mediānu krustpunkta </w:t>
      </w:r>
      <m:oMath>
        <m:r>
          <w:rPr>
            <w:rFonts w:ascii="Cambria Math" w:eastAsia="Times New Roman" w:hAnsi="Cambria Math"/>
            <w:lang w:eastAsia="lv-LV"/>
          </w:rPr>
          <m:t>M</m:t>
        </m:r>
      </m:oMath>
      <w:r w:rsidRPr="001F628F"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 xml:space="preserve">koordinātas </w:t>
      </w:r>
      <w:r w:rsidRPr="001F628F">
        <w:rPr>
          <w:rFonts w:eastAsia="Times New Roman"/>
          <w:lang w:eastAsia="lv-LV"/>
        </w:rPr>
        <w:t xml:space="preserve">ir </w:t>
      </w:r>
      <m:oMath>
        <m:d>
          <m:d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lang w:eastAsia="lv-LV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lang w:eastAsia="lv-LV"/>
              </w:rPr>
              <m:t xml:space="preserve">; </m:t>
            </m:r>
            <m:f>
              <m:f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lang w:eastAsia="lv-LV"/>
                  </w:rPr>
                  <m:t>3</m:t>
                </m:r>
              </m:den>
            </m:f>
          </m:e>
        </m:d>
      </m:oMath>
      <w:r w:rsidRPr="001F628F">
        <w:rPr>
          <w:rFonts w:eastAsia="Times New Roman"/>
          <w:lang w:eastAsia="lv-LV"/>
        </w:rPr>
        <w:t xml:space="preserve">. </w:t>
      </w:r>
    </w:p>
    <w:p w14:paraId="7A8F3D74" w14:textId="3C6E0D46" w:rsidR="00146761" w:rsidRDefault="00146761" w:rsidP="00146761">
      <w:pPr>
        <w:spacing w:after="0" w:line="22" w:lineRule="atLeast"/>
        <w:ind w:left="567"/>
        <w:jc w:val="both"/>
        <w:rPr>
          <w:rFonts w:eastAsia="Times New Roman"/>
          <w:lang w:eastAsia="lv-LV"/>
        </w:rPr>
      </w:pPr>
      <w:r>
        <w:t xml:space="preserve">Izmantojot punkta </w:t>
      </w:r>
      <m:oMath>
        <m:r>
          <w:rPr>
            <w:rFonts w:ascii="Cambria Math" w:hAnsi="Cambria Math"/>
          </w:rPr>
          <m:t>B</m:t>
        </m:r>
      </m:oMath>
      <w:r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koordinātas, aprēķinām</w:t>
      </w:r>
      <w:r w:rsidRPr="003761FC">
        <w:t xml:space="preserve"> m</w:t>
      </w:r>
      <w:r w:rsidRPr="001F628F">
        <w:rPr>
          <w:rFonts w:eastAsia="Times New Roman"/>
          <w:lang w:eastAsia="lv-LV"/>
        </w:rPr>
        <w:t xml:space="preserve">alas </w:t>
      </w:r>
      <m:oMath>
        <m:r>
          <w:rPr>
            <w:rFonts w:ascii="Cambria Math" w:eastAsia="Times New Roman" w:hAnsi="Cambria Math"/>
            <w:lang w:eastAsia="lv-LV"/>
          </w:rPr>
          <m:t>BC</m:t>
        </m:r>
      </m:oMath>
      <w:r>
        <w:rPr>
          <w:rFonts w:eastAsia="Times New Roman"/>
          <w:lang w:eastAsia="lv-LV"/>
        </w:rPr>
        <w:t xml:space="preserve"> </w:t>
      </w:r>
      <w:r w:rsidRPr="00FA5BAC">
        <w:rPr>
          <w:rFonts w:eastAsia="Times New Roman"/>
          <w:lang w:eastAsia="lv-LV"/>
        </w:rPr>
        <w:t xml:space="preserve">viduspunkta </w:t>
      </w:r>
      <m:oMath>
        <m:r>
          <w:rPr>
            <w:rFonts w:ascii="Cambria Math" w:eastAsia="Times New Roman" w:hAnsi="Cambria Math"/>
            <w:lang w:eastAsia="lv-LV"/>
          </w:rPr>
          <m:t>D</m:t>
        </m:r>
      </m:oMath>
      <w:r w:rsidRPr="00FA5BAC">
        <w:rPr>
          <w:rFonts w:eastAsia="Times New Roman"/>
          <w:lang w:eastAsia="lv-LV"/>
        </w:rPr>
        <w:t xml:space="preserve"> (skat.</w:t>
      </w:r>
      <w:r w:rsidR="0018756C">
        <w:rPr>
          <w:rFonts w:eastAsia="Times New Roman"/>
          <w:lang w:eastAsia="lv-LV"/>
        </w:rPr>
        <w:t xml:space="preserve"> </w:t>
      </w:r>
      <w:r w:rsidR="0018756C">
        <w:rPr>
          <w:rFonts w:eastAsia="Times New Roman"/>
          <w:lang w:eastAsia="lv-LV"/>
        </w:rPr>
        <w:fldChar w:fldCharType="begin"/>
      </w:r>
      <w:r w:rsidR="0018756C">
        <w:rPr>
          <w:rFonts w:eastAsia="Times New Roman"/>
          <w:lang w:eastAsia="lv-LV"/>
        </w:rPr>
        <w:instrText xml:space="preserve"> REF _Ref2787294 \h </w:instrText>
      </w:r>
      <w:r w:rsidR="0018756C">
        <w:rPr>
          <w:rFonts w:eastAsia="Times New Roman"/>
          <w:lang w:eastAsia="lv-LV"/>
        </w:rPr>
      </w:r>
      <w:r w:rsidR="0018756C">
        <w:rPr>
          <w:rFonts w:eastAsia="Times New Roman"/>
          <w:lang w:eastAsia="lv-LV"/>
        </w:rPr>
        <w:fldChar w:fldCharType="separate"/>
      </w:r>
      <w:r w:rsidR="000176C7">
        <w:rPr>
          <w:noProof/>
        </w:rPr>
        <w:t>10</w:t>
      </w:r>
      <w:r w:rsidR="000176C7">
        <w:t>. att.</w:t>
      </w:r>
      <w:r w:rsidR="0018756C">
        <w:rPr>
          <w:rFonts w:eastAsia="Times New Roman"/>
          <w:lang w:eastAsia="lv-LV"/>
        </w:rPr>
        <w:fldChar w:fldCharType="end"/>
      </w:r>
      <w:r w:rsidRPr="00FA5BAC">
        <w:rPr>
          <w:rFonts w:eastAsia="Times New Roman"/>
          <w:lang w:eastAsia="lv-LV"/>
        </w:rPr>
        <w:t>) koordinātas</w:t>
      </w:r>
      <w:r>
        <w:rPr>
          <w:rFonts w:eastAsia="Times New Roman"/>
          <w:lang w:eastAsia="lv-LV"/>
        </w:rPr>
        <w:t xml:space="preserve">, iegūstam </w:t>
      </w:r>
      <m:oMath>
        <m:r>
          <w:rPr>
            <w:rFonts w:ascii="Cambria Math" w:eastAsia="Times New Roman" w:hAnsi="Cambria Math"/>
            <w:lang w:eastAsia="lv-LV"/>
          </w:rPr>
          <m:t>D</m:t>
        </m:r>
        <m:d>
          <m:d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lang w:eastAsia="lv-LV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lang w:eastAsia="lv-LV"/>
              </w:rPr>
              <m:t xml:space="preserve">; </m:t>
            </m:r>
            <m:f>
              <m:f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lang w:eastAsia="lv-LV"/>
                  </w:rPr>
                  <m:t>2</m:t>
                </m:r>
              </m:den>
            </m:f>
          </m:e>
        </m:d>
      </m:oMath>
      <w:r>
        <w:rPr>
          <w:rFonts w:eastAsia="Times New Roman"/>
          <w:lang w:eastAsia="lv-LV"/>
        </w:rPr>
        <w:t>. T</w:t>
      </w:r>
      <w:r w:rsidRPr="001F628F">
        <w:rPr>
          <w:rFonts w:eastAsia="Times New Roman"/>
          <w:lang w:eastAsia="lv-LV"/>
        </w:rPr>
        <w:t xml:space="preserve">ad </w:t>
      </w:r>
      <m:oMath>
        <m:r>
          <m:rPr>
            <m:sty m:val="p"/>
          </m:rPr>
          <w:rPr>
            <w:rFonts w:ascii="Cambria Math" w:eastAsia="Times New Roman" w:hAnsi="Cambria Math"/>
            <w:lang w:eastAsia="lv-LV"/>
          </w:rPr>
          <m:t> 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lang w:eastAsia="lv-LV"/>
              </w:rPr>
            </m:ctrlPr>
          </m:accPr>
          <m:e>
            <m:r>
              <w:rPr>
                <w:rFonts w:ascii="Cambria Math" w:eastAsia="Times New Roman" w:hAnsi="Cambria Math"/>
                <w:lang w:eastAsia="lv-LV"/>
              </w:rPr>
              <m:t>AD</m:t>
            </m:r>
          </m:e>
        </m:acc>
        <m:r>
          <w:rPr>
            <w:rFonts w:ascii="Cambria Math" w:eastAsia="Times New Roman" w:hAnsi="Cambria Math"/>
            <w:lang w:eastAsia="lv-LV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lang w:eastAsia="lv-LV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lang w:eastAsia="lv-LV"/>
              </w:rPr>
              <m:t>-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lv-LV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eastAsia="lv-LV"/>
                  </w:rPr>
                  <m:t>A</m:t>
                </m:r>
              </m:sub>
            </m:sSub>
            <m:r>
              <w:rPr>
                <w:rFonts w:ascii="Cambria Math" w:eastAsia="Times New Roman" w:hAnsi="Cambria Math"/>
                <w:lang w:eastAsia="lv-LV"/>
              </w:rPr>
              <m:t xml:space="preserve">; </m:t>
            </m:r>
            <m:f>
              <m:f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lang w:eastAsia="lv-LV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lang w:eastAsia="lv-LV"/>
              </w:rPr>
              <m:t>-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lv-LV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/>
                    <w:lang w:eastAsia="lv-LV"/>
                  </w:rPr>
                  <m:t>A</m:t>
                </m:r>
              </m:sub>
            </m:sSub>
          </m:e>
        </m:d>
      </m:oMath>
      <w:r w:rsidRPr="001F628F">
        <w:rPr>
          <w:rFonts w:eastAsia="Times New Roman"/>
          <w:lang w:eastAsia="lv-LV"/>
        </w:rPr>
        <w:t xml:space="preserve">. Tā kā </w:t>
      </w:r>
      <m:oMath>
        <m:f>
          <m:f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fPr>
          <m:num>
            <m:r>
              <w:rPr>
                <w:rFonts w:ascii="Cambria Math" w:eastAsia="Times New Roman" w:hAnsi="Cambria Math"/>
                <w:lang w:eastAsia="lv-LV"/>
              </w:rPr>
              <m:t>AM</m:t>
            </m:r>
          </m:num>
          <m:den>
            <m:r>
              <w:rPr>
                <w:rFonts w:ascii="Cambria Math" w:eastAsia="Times New Roman" w:hAnsi="Cambria Math"/>
                <w:lang w:eastAsia="lv-LV"/>
              </w:rPr>
              <m:t>MD</m:t>
            </m:r>
          </m:den>
        </m:f>
        <m:r>
          <w:rPr>
            <w:rFonts w:ascii="Cambria Math" w:eastAsia="Times New Roman" w:hAnsi="Cambria Math"/>
            <w:lang w:eastAsia="lv-LV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fPr>
          <m:num>
            <m:r>
              <w:rPr>
                <w:rFonts w:ascii="Cambria Math" w:eastAsia="Times New Roman" w:hAnsi="Cambria Math"/>
                <w:lang w:eastAsia="lv-LV"/>
              </w:rPr>
              <m:t>2</m:t>
            </m:r>
          </m:num>
          <m:den>
            <m:r>
              <w:rPr>
                <w:rFonts w:ascii="Cambria Math" w:eastAsia="Times New Roman" w:hAnsi="Cambria Math"/>
                <w:lang w:eastAsia="lv-LV"/>
              </w:rPr>
              <m:t>1</m:t>
            </m:r>
          </m:den>
        </m:f>
      </m:oMath>
      <w:r w:rsidRPr="001F628F">
        <w:rPr>
          <w:rFonts w:eastAsia="Times New Roman"/>
          <w:lang w:eastAsia="lv-LV"/>
        </w:rPr>
        <w:t xml:space="preserve">, tad </w:t>
      </w:r>
    </w:p>
    <w:p w14:paraId="64358220" w14:textId="77777777" w:rsidR="00146761" w:rsidRDefault="009A63F5" w:rsidP="00146761">
      <w:pPr>
        <w:spacing w:after="0" w:line="22" w:lineRule="atLeast"/>
        <w:ind w:left="567"/>
        <w:jc w:val="both"/>
        <w:rPr>
          <w:rFonts w:eastAsia="Times New Roman"/>
          <w:lang w:eastAsia="lv-LV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/>
                  <w:i/>
                  <w:lang w:eastAsia="lv-LV"/>
                </w:rPr>
              </m:ctrlPr>
            </m:accPr>
            <m:e>
              <m:r>
                <w:rPr>
                  <w:rFonts w:ascii="Cambria Math" w:eastAsia="Times New Roman" w:hAnsi="Cambria Math"/>
                  <w:lang w:eastAsia="lv-LV"/>
                </w:rPr>
                <m:t>AM</m:t>
              </m:r>
            </m:e>
          </m:acc>
          <m:r>
            <w:rPr>
              <w:rFonts w:ascii="Cambria Math" w:eastAsia="Times New Roman" w:hAnsi="Cambria Math"/>
              <w:lang w:eastAsia="lv-LV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eastAsia="lv-LV"/>
                </w:rPr>
              </m:ctrlPr>
            </m:fPr>
            <m:num>
              <m:r>
                <w:rPr>
                  <w:rFonts w:ascii="Cambria Math" w:eastAsia="Times New Roman" w:hAnsi="Cambria Math"/>
                  <w:lang w:eastAsia="lv-LV"/>
                </w:rPr>
                <m:t>2</m:t>
              </m:r>
            </m:num>
            <m:den>
              <m:r>
                <w:rPr>
                  <w:rFonts w:ascii="Cambria Math" w:eastAsia="Times New Roman" w:hAnsi="Cambria Math"/>
                  <w:lang w:eastAsia="lv-LV"/>
                </w:rPr>
                <m:t>3</m:t>
              </m:r>
            </m:den>
          </m:f>
          <m:acc>
            <m:accPr>
              <m:chr m:val="⃗"/>
              <m:ctrlPr>
                <w:rPr>
                  <w:rFonts w:ascii="Cambria Math" w:eastAsia="Times New Roman" w:hAnsi="Cambria Math"/>
                  <w:i/>
                  <w:lang w:eastAsia="lv-LV"/>
                </w:rPr>
              </m:ctrlPr>
            </m:accPr>
            <m:e>
              <m:r>
                <w:rPr>
                  <w:rFonts w:ascii="Cambria Math" w:eastAsia="Times New Roman" w:hAnsi="Cambria Math"/>
                  <w:lang w:eastAsia="lv-LV"/>
                </w:rPr>
                <m:t>AD</m:t>
              </m:r>
            </m:e>
          </m:acc>
          <m:r>
            <w:rPr>
              <w:rFonts w:ascii="Cambria Math" w:eastAsia="Times New Roman" w:hAnsi="Cambria Math"/>
              <w:lang w:eastAsia="lv-LV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eastAsia="lv-LV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eastAsia="lv-LV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eastAsia="lv-LV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eastAsia="lv-LV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eastAsia="lv-LV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eastAsia="lv-LV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eastAsia="lv-LV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eastAsia="lv-LV"/>
                        </w:rPr>
                        <m:t>C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eastAsia="lv-LV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eastAsia="lv-LV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eastAsia="lv-LV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eastAsia="lv-LV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/>
                      <w:lang w:eastAsia="lv-LV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/>
                  <w:lang w:eastAsia="lv-LV"/>
                </w:rPr>
                <m:t xml:space="preserve">;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eastAsia="lv-LV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eastAsia="lv-LV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eastAsia="lv-LV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eastAsia="lv-LV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eastAsia="lv-LV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eastAsia="lv-LV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eastAsia="lv-LV"/>
                        </w:rPr>
                        <m:t>C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eastAsia="lv-LV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eastAsia="lv-LV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eastAsia="lv-LV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eastAsia="lv-LV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/>
                      <w:lang w:eastAsia="lv-LV"/>
                    </w:rPr>
                    <m:t>3</m:t>
                  </m:r>
                </m:den>
              </m:f>
            </m:e>
          </m:d>
        </m:oMath>
      </m:oMathPara>
    </w:p>
    <w:p w14:paraId="73CDF08B" w14:textId="77777777" w:rsidR="00146761" w:rsidRPr="00825C51" w:rsidRDefault="00146761" w:rsidP="00146761">
      <w:pPr>
        <w:spacing w:after="0" w:line="22" w:lineRule="atLeast"/>
        <w:ind w:left="567"/>
        <w:jc w:val="both"/>
        <w:rPr>
          <w:rFonts w:eastAsiaTheme="minorEastAsia"/>
          <w:lang w:eastAsia="lv-LV"/>
        </w:rPr>
      </w:pPr>
      <w:r>
        <w:rPr>
          <w:rFonts w:eastAsia="Times New Roman"/>
          <w:lang w:eastAsia="lv-LV"/>
        </w:rPr>
        <w:t xml:space="preserve">Izmantojot vektora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lang w:eastAsia="lv-LV"/>
              </w:rPr>
            </m:ctrlPr>
          </m:accPr>
          <m:e>
            <m:r>
              <w:rPr>
                <w:rFonts w:ascii="Cambria Math" w:eastAsia="Times New Roman" w:hAnsi="Cambria Math"/>
                <w:lang w:eastAsia="lv-LV"/>
              </w:rPr>
              <m:t>AM</m:t>
            </m:r>
          </m:e>
        </m:acc>
      </m:oMath>
      <w:r>
        <w:rPr>
          <w:rFonts w:eastAsia="Times New Roman"/>
          <w:lang w:eastAsia="lv-LV"/>
        </w:rPr>
        <w:t xml:space="preserve"> koordinātas un punkta </w:t>
      </w:r>
      <m:oMath>
        <m:r>
          <w:rPr>
            <w:rFonts w:ascii="Cambria Math" w:eastAsia="Times New Roman" w:hAnsi="Cambria Math"/>
            <w:lang w:eastAsia="lv-LV"/>
          </w:rPr>
          <m:t>A</m:t>
        </m:r>
      </m:oMath>
      <w:r>
        <w:rPr>
          <w:rFonts w:eastAsia="Times New Roman"/>
          <w:lang w:eastAsia="lv-LV"/>
        </w:rPr>
        <w:t xml:space="preserve"> koordinātas, nosakām punkta </w:t>
      </w:r>
      <m:oMath>
        <m:r>
          <w:rPr>
            <w:rFonts w:ascii="Cambria Math" w:eastAsia="Times New Roman" w:hAnsi="Cambria Math"/>
            <w:lang w:eastAsia="lv-LV"/>
          </w:rPr>
          <m:t>M</m:t>
        </m:r>
      </m:oMath>
      <w:r>
        <w:rPr>
          <w:rFonts w:eastAsia="Times New Roman"/>
          <w:lang w:eastAsia="lv-LV"/>
        </w:rPr>
        <w:t xml:space="preserve"> koordinātas: </w:t>
      </w:r>
      <w:r>
        <w:rPr>
          <w:rFonts w:eastAsia="Times New Roman"/>
          <w:lang w:eastAsia="lv-LV"/>
        </w:rPr>
        <w:br/>
      </w:r>
      <m:oMath>
        <m:r>
          <w:rPr>
            <w:rFonts w:ascii="Cambria Math" w:eastAsiaTheme="minorEastAsia" w:hAnsi="Cambria Math"/>
            <w:lang w:eastAsia="lv-LV"/>
          </w:rPr>
          <m:t>M</m:t>
        </m:r>
        <m:d>
          <m:d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C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-2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lang w:eastAsia="lv-LV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lang w:eastAsia="lv-LV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lv-LV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eastAsia="lv-LV"/>
                  </w:rPr>
                  <m:t>A</m:t>
                </m:r>
              </m:sub>
            </m:sSub>
            <m:r>
              <w:rPr>
                <w:rFonts w:ascii="Cambria Math" w:eastAsia="Times New Roman" w:hAnsi="Cambria Math"/>
                <w:lang w:eastAsia="lv-LV"/>
              </w:rPr>
              <m:t xml:space="preserve">; </m:t>
            </m:r>
            <m:f>
              <m:f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C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-2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lang w:eastAsia="lv-LV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lang w:eastAsia="lv-LV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lv-LV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/>
                    <w:lang w:eastAsia="lv-LV"/>
                  </w:rPr>
                  <m:t>A</m:t>
                </m:r>
              </m:sub>
            </m:sSub>
          </m:e>
        </m:d>
      </m:oMath>
      <w:r w:rsidRPr="00825C51">
        <w:rPr>
          <w:rFonts w:eastAsiaTheme="minorEastAsia"/>
          <w:lang w:eastAsia="lv-LV"/>
        </w:rPr>
        <w:t xml:space="preserve"> jeb </w:t>
      </w:r>
      <m:oMath>
        <m:r>
          <w:rPr>
            <w:rFonts w:ascii="Cambria Math" w:eastAsia="Times New Roman" w:hAnsi="Cambria Math"/>
            <w:lang w:eastAsia="lv-LV"/>
          </w:rPr>
          <m:t>M</m:t>
        </m:r>
        <m:d>
          <m:d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lang w:eastAsia="lv-LV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lang w:eastAsia="lv-LV"/>
              </w:rPr>
              <m:t>,</m:t>
            </m:r>
            <m:f>
              <m:f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lv-LV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lv-LV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lang w:eastAsia="lv-LV"/>
                  </w:rPr>
                  <m:t>3</m:t>
                </m:r>
              </m:den>
            </m:f>
          </m:e>
        </m:d>
      </m:oMath>
      <w:r w:rsidRPr="00825C51">
        <w:rPr>
          <w:rFonts w:eastAsiaTheme="minorEastAsia"/>
          <w:lang w:eastAsia="lv-LV"/>
        </w:rPr>
        <w:t>.</w:t>
      </w:r>
    </w:p>
    <w:p w14:paraId="3E920C6B" w14:textId="77777777" w:rsidR="00146761" w:rsidRDefault="00146761" w:rsidP="00146761">
      <w:pPr>
        <w:spacing w:after="0" w:line="22" w:lineRule="atLeast"/>
        <w:ind w:left="567"/>
        <w:jc w:val="both"/>
        <w:rPr>
          <w:rFonts w:eastAsiaTheme="minorEastAsia"/>
          <w:lang w:eastAsia="lv-LV"/>
        </w:rPr>
      </w:pPr>
      <w:r w:rsidRPr="00825C51">
        <w:rPr>
          <w:rFonts w:eastAsiaTheme="minorEastAsia"/>
        </w:rPr>
        <w:t xml:space="preserve">Tātad trijstūrim, kura koordinātas ir veseli skaitļi </w:t>
      </w:r>
      <m:oMath>
        <m:r>
          <w:rPr>
            <w:rFonts w:ascii="Cambria Math" w:eastAsia="Times New Roman" w:hAnsi="Cambria Math"/>
            <w:lang w:eastAsia="lv-LV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sSubPr>
          <m:e>
            <m:r>
              <w:rPr>
                <w:rFonts w:ascii="Cambria Math" w:eastAsia="Times New Roman" w:hAnsi="Cambria Math"/>
                <w:lang w:eastAsia="lv-LV"/>
              </w:rPr>
              <m:t>x</m:t>
            </m:r>
          </m:e>
          <m:sub>
            <m:r>
              <w:rPr>
                <w:rFonts w:ascii="Cambria Math" w:eastAsia="Times New Roman" w:hAnsi="Cambria Math"/>
                <w:lang w:eastAsia="lv-LV"/>
              </w:rPr>
              <m:t>A</m:t>
            </m:r>
          </m:sub>
        </m:sSub>
        <m:r>
          <w:rPr>
            <w:rFonts w:ascii="Cambria Math" w:eastAsia="Times New Roman" w:hAnsi="Cambria Math"/>
            <w:lang w:eastAsia="lv-LV"/>
          </w:rPr>
          <m:t xml:space="preserve">; </m:t>
        </m:r>
        <m:sSub>
          <m:sSub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sSubPr>
          <m:e>
            <m:r>
              <w:rPr>
                <w:rFonts w:ascii="Cambria Math" w:eastAsia="Times New Roman" w:hAnsi="Cambria Math"/>
                <w:lang w:eastAsia="lv-LV"/>
              </w:rPr>
              <m:t>y</m:t>
            </m:r>
          </m:e>
          <m:sub>
            <m:r>
              <w:rPr>
                <w:rFonts w:ascii="Cambria Math" w:eastAsia="Times New Roman" w:hAnsi="Cambria Math"/>
                <w:lang w:eastAsia="lv-LV"/>
              </w:rPr>
              <m:t>A</m:t>
            </m:r>
          </m:sub>
        </m:sSub>
        <m:r>
          <w:rPr>
            <w:rFonts w:ascii="Cambria Math" w:eastAsia="Times New Roman" w:hAnsi="Cambria Math"/>
            <w:lang w:eastAsia="lv-LV"/>
          </w:rPr>
          <m:t>)</m:t>
        </m:r>
      </m:oMath>
      <w:r w:rsidRPr="00825C51">
        <w:rPr>
          <w:rFonts w:eastAsiaTheme="minorEastAsia"/>
          <w:lang w:eastAsia="lv-LV"/>
        </w:rPr>
        <w:t xml:space="preserve">, </w:t>
      </w:r>
      <m:oMath>
        <m:d>
          <m:d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lv-LV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eastAsia="lv-LV"/>
                  </w:rPr>
                  <m:t>B</m:t>
                </m:r>
              </m:sub>
            </m:sSub>
            <m:r>
              <w:rPr>
                <w:rFonts w:ascii="Cambria Math" w:eastAsia="Times New Roman" w:hAnsi="Cambria Math"/>
                <w:lang w:eastAsia="lv-LV"/>
              </w:rPr>
              <m:t xml:space="preserve">; 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lv-LV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/>
                    <w:lang w:eastAsia="lv-LV"/>
                  </w:rPr>
                  <m:t>B</m:t>
                </m:r>
              </m:sub>
            </m:sSub>
          </m:e>
        </m:d>
      </m:oMath>
      <w:r w:rsidRPr="00825C51">
        <w:rPr>
          <w:rFonts w:eastAsiaTheme="minorEastAsia"/>
          <w:lang w:eastAsia="lv-LV"/>
        </w:rPr>
        <w:t xml:space="preserve"> un </w:t>
      </w:r>
      <m:oMath>
        <m:r>
          <w:rPr>
            <w:rFonts w:ascii="Cambria Math" w:eastAsia="Times New Roman" w:hAnsi="Cambria Math"/>
            <w:lang w:eastAsia="lv-LV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sSubPr>
          <m:e>
            <m:r>
              <w:rPr>
                <w:rFonts w:ascii="Cambria Math" w:eastAsia="Times New Roman" w:hAnsi="Cambria Math"/>
                <w:lang w:eastAsia="lv-LV"/>
              </w:rPr>
              <m:t>x</m:t>
            </m:r>
          </m:e>
          <m:sub>
            <m:r>
              <w:rPr>
                <w:rFonts w:ascii="Cambria Math" w:eastAsia="Times New Roman" w:hAnsi="Cambria Math"/>
                <w:lang w:eastAsia="lv-LV"/>
              </w:rPr>
              <m:t>C</m:t>
            </m:r>
          </m:sub>
        </m:sSub>
        <m:r>
          <w:rPr>
            <w:rFonts w:ascii="Cambria Math" w:eastAsia="Times New Roman" w:hAnsi="Cambria Math"/>
            <w:lang w:eastAsia="lv-LV"/>
          </w:rPr>
          <m:t xml:space="preserve">; </m:t>
        </m:r>
        <m:sSub>
          <m:sSubPr>
            <m:ctrlPr>
              <w:rPr>
                <w:rFonts w:ascii="Cambria Math" w:eastAsia="Times New Roman" w:hAnsi="Cambria Math"/>
                <w:i/>
                <w:lang w:eastAsia="lv-LV"/>
              </w:rPr>
            </m:ctrlPr>
          </m:sSubPr>
          <m:e>
            <m:r>
              <w:rPr>
                <w:rFonts w:ascii="Cambria Math" w:eastAsia="Times New Roman" w:hAnsi="Cambria Math"/>
                <w:lang w:eastAsia="lv-LV"/>
              </w:rPr>
              <m:t>y</m:t>
            </m:r>
          </m:e>
          <m:sub>
            <m:r>
              <w:rPr>
                <w:rFonts w:ascii="Cambria Math" w:eastAsia="Times New Roman" w:hAnsi="Cambria Math"/>
                <w:lang w:eastAsia="lv-LV"/>
              </w:rPr>
              <m:t>C</m:t>
            </m:r>
          </m:sub>
        </m:sSub>
        <m:r>
          <w:rPr>
            <w:rFonts w:ascii="Cambria Math" w:eastAsia="Times New Roman" w:hAnsi="Cambria Math"/>
            <w:lang w:eastAsia="lv-LV"/>
          </w:rPr>
          <m:t>)</m:t>
        </m:r>
      </m:oMath>
      <w:r w:rsidRPr="00825C51">
        <w:rPr>
          <w:rFonts w:eastAsiaTheme="minorEastAsia"/>
          <w:lang w:eastAsia="lv-LV"/>
        </w:rPr>
        <w:t xml:space="preserve"> mediānu krustpunkta koordinātas ir veseli skaitļi tad un tikai tad, ja </w:t>
      </w:r>
      <m:oMath>
        <m:r>
          <w:rPr>
            <w:rFonts w:ascii="Cambria Math" w:eastAsiaTheme="minorEastAsia" w:hAnsi="Cambria Math"/>
            <w:lang w:eastAsia="lv-LV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A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B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C</m:t>
            </m:r>
          </m:sub>
        </m:sSub>
        <m:r>
          <w:rPr>
            <w:rFonts w:ascii="Cambria Math" w:eastAsiaTheme="minorEastAsia" w:hAnsi="Cambria Math"/>
            <w:lang w:eastAsia="lv-LV"/>
          </w:rPr>
          <m:t>)</m:t>
        </m:r>
      </m:oMath>
      <w:r w:rsidRPr="00825C51">
        <w:rPr>
          <w:rFonts w:eastAsiaTheme="minorEastAsia"/>
          <w:lang w:eastAsia="lv-LV"/>
        </w:rPr>
        <w:t xml:space="preserve"> un </w:t>
      </w:r>
      <m:oMath>
        <m:r>
          <w:rPr>
            <w:rFonts w:ascii="Cambria Math" w:eastAsiaTheme="minorEastAsia" w:hAnsi="Cambria Math"/>
            <w:lang w:eastAsia="lv-LV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y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A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y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B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y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C</m:t>
            </m:r>
          </m:sub>
        </m:sSub>
        <m:r>
          <w:rPr>
            <w:rFonts w:ascii="Cambria Math" w:eastAsiaTheme="minorEastAsia" w:hAnsi="Cambria Math"/>
            <w:lang w:eastAsia="lv-LV"/>
          </w:rPr>
          <m:t>)</m:t>
        </m:r>
      </m:oMath>
      <w:r w:rsidRPr="00825C51">
        <w:rPr>
          <w:rFonts w:eastAsiaTheme="minorEastAsia"/>
          <w:lang w:eastAsia="lv-LV"/>
        </w:rPr>
        <w:t xml:space="preserve"> dalās ar 3.</w:t>
      </w:r>
    </w:p>
    <w:p w14:paraId="1AE5E2A7" w14:textId="77777777" w:rsidR="009A63F5" w:rsidRDefault="00146761" w:rsidP="009A63F5">
      <w:pPr>
        <w:keepNext/>
        <w:spacing w:after="0" w:line="22" w:lineRule="atLeast"/>
        <w:ind w:left="567"/>
        <w:jc w:val="center"/>
      </w:pPr>
      <w:r w:rsidRPr="00FB6634">
        <w:rPr>
          <w:noProof/>
          <w:lang w:eastAsia="lv-LV"/>
        </w:rPr>
        <w:drawing>
          <wp:inline distT="0" distB="0" distL="0" distR="0" wp14:anchorId="4B2112BC" wp14:editId="4ED8A231">
            <wp:extent cx="3331353" cy="2160000"/>
            <wp:effectExtent l="0" t="0" r="254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3135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0" w:name="_Ref2787294"/>
    <w:p w14:paraId="03F32B88" w14:textId="54BB1A74" w:rsidR="00146761" w:rsidRPr="00FB6634" w:rsidRDefault="009A63F5" w:rsidP="009A63F5">
      <w:pPr>
        <w:pStyle w:val="Parakstszemobjekta"/>
        <w:ind w:left="567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0176C7">
        <w:rPr>
          <w:noProof/>
        </w:rPr>
        <w:t>10</w:t>
      </w:r>
      <w:r>
        <w:fldChar w:fldCharType="end"/>
      </w:r>
      <w:r>
        <w:t>. att.</w:t>
      </w:r>
      <w:bookmarkEnd w:id="10"/>
    </w:p>
    <w:p w14:paraId="167D43C4" w14:textId="38990A37" w:rsidR="00146761" w:rsidRPr="002578B4" w:rsidRDefault="00146761" w:rsidP="00FC078A">
      <w:pPr>
        <w:spacing w:after="0" w:line="22" w:lineRule="atLeast"/>
        <w:ind w:left="567"/>
        <w:jc w:val="both"/>
        <w:rPr>
          <w:rFonts w:eastAsiaTheme="minorEastAsia"/>
          <w:lang w:eastAsia="lv-LV"/>
        </w:rPr>
      </w:pPr>
      <w:r w:rsidRPr="002578B4">
        <w:rPr>
          <w:b/>
        </w:rPr>
        <w:t xml:space="preserve">a) </w:t>
      </w:r>
      <w:r w:rsidRPr="002578B4">
        <w:t xml:space="preserve">Nē, ne noteikti. </w:t>
      </w:r>
      <w:r w:rsidRPr="002578B4">
        <w:rPr>
          <w:rFonts w:eastAsiaTheme="minorEastAsia"/>
          <w:lang w:eastAsia="lv-LV"/>
        </w:rPr>
        <w:t>Piemēram</w:t>
      </w:r>
      <w:r w:rsidR="00FC078A">
        <w:rPr>
          <w:rFonts w:eastAsiaTheme="minorEastAsia"/>
          <w:lang w:eastAsia="lv-LV"/>
        </w:rPr>
        <w:t xml:space="preserve"> nekādiem trīs no ši</w:t>
      </w:r>
      <w:r w:rsidRPr="002578B4">
        <w:rPr>
          <w:rFonts w:eastAsiaTheme="minorEastAsia"/>
          <w:lang w:eastAsia="lv-LV"/>
        </w:rPr>
        <w:t xml:space="preserve">em astoņiem punktiem </w:t>
      </w:r>
      <m:oMath>
        <m:d>
          <m:d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dPr>
          <m:e>
            <m:r>
              <w:rPr>
                <w:rFonts w:ascii="Cambria Math" w:eastAsiaTheme="minorEastAsia" w:hAnsi="Cambria Math"/>
                <w:lang w:eastAsia="lv-LV"/>
              </w:rPr>
              <m:t>3;0</m:t>
            </m:r>
          </m:e>
        </m:d>
        <m:r>
          <w:rPr>
            <w:rFonts w:ascii="Cambria Math" w:eastAsiaTheme="minorEastAsia" w:hAnsi="Cambria Math"/>
            <w:lang w:eastAsia="lv-LV"/>
          </w:rPr>
          <m:t xml:space="preserve">,  </m:t>
        </m:r>
        <m:d>
          <m:d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dPr>
          <m:e>
            <m:r>
              <w:rPr>
                <w:rFonts w:ascii="Cambria Math" w:eastAsiaTheme="minorEastAsia" w:hAnsi="Cambria Math"/>
                <w:lang w:eastAsia="lv-LV"/>
              </w:rPr>
              <m:t>0;3</m:t>
            </m:r>
          </m:e>
        </m:d>
        <m:r>
          <w:rPr>
            <w:rFonts w:ascii="Cambria Math" w:eastAsiaTheme="minorEastAsia" w:hAnsi="Cambria Math"/>
            <w:lang w:eastAsia="lv-LV"/>
          </w:rPr>
          <m:t xml:space="preserve">,  </m:t>
        </m:r>
        <m:d>
          <m:d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dPr>
          <m:e>
            <m:r>
              <w:rPr>
                <w:rFonts w:ascii="Cambria Math" w:eastAsiaTheme="minorEastAsia" w:hAnsi="Cambria Math"/>
                <w:lang w:eastAsia="lv-LV"/>
              </w:rPr>
              <m:t>6;1</m:t>
            </m:r>
          </m:e>
        </m:d>
        <m:r>
          <w:rPr>
            <w:rFonts w:ascii="Cambria Math" w:eastAsiaTheme="minorEastAsia" w:hAnsi="Cambria Math"/>
            <w:lang w:eastAsia="lv-LV"/>
          </w:rPr>
          <m:t xml:space="preserve">,  </m:t>
        </m:r>
        <m:d>
          <m:d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dPr>
          <m:e>
            <m:r>
              <w:rPr>
                <w:rFonts w:ascii="Cambria Math" w:eastAsiaTheme="minorEastAsia" w:hAnsi="Cambria Math"/>
                <w:lang w:eastAsia="lv-LV"/>
              </w:rPr>
              <m:t>0;4</m:t>
            </m:r>
          </m:e>
        </m:d>
        <m:r>
          <w:rPr>
            <w:rFonts w:ascii="Cambria Math" w:eastAsiaTheme="minorEastAsia" w:hAnsi="Cambria Math"/>
            <w:lang w:eastAsia="lv-LV"/>
          </w:rPr>
          <m:t xml:space="preserve">,  </m:t>
        </m:r>
        <m:d>
          <m:d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dPr>
          <m:e>
            <m:r>
              <w:rPr>
                <w:rFonts w:ascii="Cambria Math" w:eastAsiaTheme="minorEastAsia" w:hAnsi="Cambria Math"/>
                <w:lang w:eastAsia="lv-LV"/>
              </w:rPr>
              <m:t>1;0</m:t>
            </m:r>
          </m:e>
        </m:d>
        <m:r>
          <w:rPr>
            <w:rFonts w:ascii="Cambria Math" w:eastAsiaTheme="minorEastAsia" w:hAnsi="Cambria Math"/>
            <w:lang w:eastAsia="lv-LV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dPr>
          <m:e>
            <m:r>
              <w:rPr>
                <w:rFonts w:ascii="Cambria Math" w:eastAsiaTheme="minorEastAsia" w:hAnsi="Cambria Math"/>
                <w:lang w:eastAsia="lv-LV"/>
              </w:rPr>
              <m:t>4;3</m:t>
            </m:r>
          </m:e>
        </m:d>
        <m:r>
          <w:rPr>
            <w:rFonts w:ascii="Cambria Math" w:eastAsiaTheme="minorEastAsia" w:hAnsi="Cambria Math"/>
            <w:lang w:eastAsia="lv-LV"/>
          </w:rPr>
          <m:t>, (4;1)</m:t>
        </m:r>
      </m:oMath>
      <w:r w:rsidRPr="002578B4">
        <w:rPr>
          <w:rFonts w:eastAsiaTheme="minorEastAsia"/>
          <w:lang w:eastAsia="lv-LV"/>
        </w:rPr>
        <w:t xml:space="preserve"> un </w:t>
      </w:r>
      <m:oMath>
        <m:d>
          <m:d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dPr>
          <m:e>
            <m:r>
              <w:rPr>
                <w:rFonts w:ascii="Cambria Math" w:eastAsiaTheme="minorEastAsia" w:hAnsi="Cambria Math"/>
                <w:lang w:eastAsia="lv-LV"/>
              </w:rPr>
              <m:t>1;7</m:t>
            </m:r>
          </m:e>
        </m:d>
      </m:oMath>
      <w:r w:rsidRPr="002578B4">
        <w:rPr>
          <w:rFonts w:eastAsiaTheme="minorEastAsia"/>
          <w:lang w:eastAsia="lv-LV"/>
        </w:rPr>
        <w:t xml:space="preserve"> nav spēkā, ka </w:t>
      </w:r>
      <m:oMath>
        <m:r>
          <w:rPr>
            <w:rFonts w:ascii="Cambria Math" w:eastAsiaTheme="minorEastAsia" w:hAnsi="Cambria Math"/>
            <w:lang w:eastAsia="lv-LV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A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B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C</m:t>
            </m:r>
          </m:sub>
        </m:sSub>
        <m:r>
          <w:rPr>
            <w:rFonts w:ascii="Cambria Math" w:eastAsiaTheme="minorEastAsia" w:hAnsi="Cambria Math"/>
            <w:lang w:eastAsia="lv-LV"/>
          </w:rPr>
          <m:t>)</m:t>
        </m:r>
      </m:oMath>
      <w:r w:rsidRPr="002578B4">
        <w:rPr>
          <w:rFonts w:eastAsiaTheme="minorEastAsia"/>
          <w:lang w:eastAsia="lv-LV"/>
        </w:rPr>
        <w:t xml:space="preserve"> un </w:t>
      </w:r>
      <m:oMath>
        <m:r>
          <w:rPr>
            <w:rFonts w:ascii="Cambria Math" w:eastAsiaTheme="minorEastAsia" w:hAnsi="Cambria Math"/>
            <w:lang w:eastAsia="lv-LV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y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A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y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B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y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C</m:t>
            </m:r>
          </m:sub>
        </m:sSub>
        <m:r>
          <w:rPr>
            <w:rFonts w:ascii="Cambria Math" w:eastAsiaTheme="minorEastAsia" w:hAnsi="Cambria Math"/>
            <w:lang w:eastAsia="lv-LV"/>
          </w:rPr>
          <m:t>)</m:t>
        </m:r>
      </m:oMath>
      <w:r w:rsidR="00FC078A">
        <w:rPr>
          <w:rFonts w:eastAsiaTheme="minorEastAsia"/>
          <w:lang w:eastAsia="lv-LV"/>
        </w:rPr>
        <w:t xml:space="preserve"> dalās ar 3, jo </w:t>
      </w:r>
      <w:r w:rsidR="00FC078A" w:rsidRPr="00FC078A">
        <w:rPr>
          <w:rFonts w:eastAsiaTheme="minorEastAsia"/>
          <w:lang w:eastAsia="lv-LV"/>
        </w:rPr>
        <w:t>šo punktu</w:t>
      </w:r>
      <w:r w:rsidR="00FC078A">
        <w:rPr>
          <w:rFonts w:eastAsiaTheme="minorEastAsia"/>
          <w:lang w:eastAsia="lv-LV"/>
        </w:rPr>
        <w:t xml:space="preserve"> koordinātas pēc moduļa 3 ir </w:t>
      </w:r>
      <m:oMath>
        <m:r>
          <w:rPr>
            <w:rFonts w:ascii="Cambria Math" w:eastAsiaTheme="minorEastAsia" w:hAnsi="Cambria Math"/>
            <w:lang w:eastAsia="lv-LV"/>
          </w:rPr>
          <m:t xml:space="preserve">(0;0), (0;1), (1;0) </m:t>
        </m:r>
      </m:oMath>
      <w:r w:rsidR="00FC078A" w:rsidRPr="00FC078A">
        <w:rPr>
          <w:rFonts w:eastAsiaTheme="minorEastAsia"/>
          <w:lang w:eastAsia="lv-LV"/>
        </w:rPr>
        <w:t>un</w:t>
      </w:r>
      <m:oMath>
        <m:r>
          <w:rPr>
            <w:rFonts w:ascii="Cambria Math" w:eastAsiaTheme="minorEastAsia" w:hAnsi="Cambria Math"/>
            <w:lang w:eastAsia="lv-LV"/>
          </w:rPr>
          <m:t xml:space="preserve"> (1;1)</m:t>
        </m:r>
      </m:oMath>
      <w:r w:rsidR="00FC078A" w:rsidRPr="00FC078A">
        <w:rPr>
          <w:rFonts w:eastAsiaTheme="minorEastAsia"/>
          <w:lang w:eastAsia="lv-LV"/>
        </w:rPr>
        <w:t xml:space="preserve"> (katra vērtība divas reizes),</w:t>
      </w:r>
      <w:r w:rsidR="00FC078A">
        <w:rPr>
          <w:rFonts w:eastAsiaTheme="minorEastAsia"/>
          <w:lang w:eastAsia="lv-LV"/>
        </w:rPr>
        <w:t xml:space="preserve"> r</w:t>
      </w:r>
      <w:r w:rsidR="00FC078A" w:rsidRPr="00FC078A">
        <w:rPr>
          <w:rFonts w:eastAsiaTheme="minorEastAsia"/>
          <w:lang w:eastAsia="lv-LV"/>
        </w:rPr>
        <w:t>edzams,</w:t>
      </w:r>
      <w:r w:rsidR="00FC078A">
        <w:rPr>
          <w:rFonts w:eastAsiaTheme="minorEastAsia"/>
          <w:lang w:eastAsia="lv-LV"/>
        </w:rPr>
        <w:t xml:space="preserve"> </w:t>
      </w:r>
      <w:r w:rsidR="00FC078A" w:rsidRPr="00FC078A">
        <w:rPr>
          <w:rFonts w:eastAsiaTheme="minorEastAsia"/>
          <w:lang w:eastAsia="lv-LV"/>
        </w:rPr>
        <w:t>ka</w:t>
      </w:r>
      <w:r w:rsidR="00FC078A">
        <w:rPr>
          <w:rFonts w:eastAsiaTheme="minorEastAsia"/>
          <w:lang w:eastAsia="lv-LV"/>
        </w:rPr>
        <w:t>,</w:t>
      </w:r>
      <w:r w:rsidR="00FC078A" w:rsidRPr="00FC078A">
        <w:rPr>
          <w:rFonts w:eastAsiaTheme="minorEastAsia"/>
          <w:lang w:eastAsia="lv-LV"/>
        </w:rPr>
        <w:t xml:space="preserve"> summējot 3 no šiem</w:t>
      </w:r>
      <w:r w:rsidR="002B3A03">
        <w:rPr>
          <w:rFonts w:eastAsiaTheme="minorEastAsia"/>
          <w:lang w:eastAsia="lv-LV"/>
        </w:rPr>
        <w:t>,</w:t>
      </w:r>
      <w:r w:rsidR="00FC078A" w:rsidRPr="00FC078A">
        <w:rPr>
          <w:rFonts w:eastAsiaTheme="minorEastAsia"/>
          <w:lang w:eastAsia="lv-LV"/>
        </w:rPr>
        <w:t xml:space="preserve"> nevar</w:t>
      </w:r>
      <w:r w:rsidR="00FC078A">
        <w:rPr>
          <w:rFonts w:eastAsiaTheme="minorEastAsia"/>
          <w:lang w:eastAsia="lv-LV"/>
        </w:rPr>
        <w:t xml:space="preserve"> iegūt ne summu </w:t>
      </w:r>
      <m:oMath>
        <m:r>
          <w:rPr>
            <w:rFonts w:ascii="Cambria Math" w:eastAsiaTheme="minorEastAsia" w:hAnsi="Cambria Math"/>
            <w:lang w:eastAsia="lv-LV"/>
          </w:rPr>
          <m:t>(0;0)</m:t>
        </m:r>
      </m:oMath>
      <w:r w:rsidR="00FC078A">
        <w:rPr>
          <w:rFonts w:eastAsiaTheme="minorEastAsia"/>
          <w:lang w:eastAsia="lv-LV"/>
        </w:rPr>
        <w:t xml:space="preserve">, ne </w:t>
      </w:r>
      <m:oMath>
        <m:r>
          <w:rPr>
            <w:rFonts w:ascii="Cambria Math" w:eastAsiaTheme="minorEastAsia" w:hAnsi="Cambria Math"/>
            <w:lang w:eastAsia="lv-LV"/>
          </w:rPr>
          <m:t>(0;3)</m:t>
        </m:r>
      </m:oMath>
      <w:r w:rsidR="00FC078A">
        <w:rPr>
          <w:rFonts w:eastAsiaTheme="minorEastAsia"/>
          <w:lang w:eastAsia="lv-LV"/>
        </w:rPr>
        <w:t xml:space="preserve">, ne </w:t>
      </w:r>
      <m:oMath>
        <m:r>
          <w:rPr>
            <w:rFonts w:ascii="Cambria Math" w:eastAsiaTheme="minorEastAsia" w:hAnsi="Cambria Math"/>
            <w:lang w:eastAsia="lv-LV"/>
          </w:rPr>
          <m:t>(3;0)</m:t>
        </m:r>
      </m:oMath>
      <w:r w:rsidR="00FC078A">
        <w:rPr>
          <w:rFonts w:eastAsiaTheme="minorEastAsia"/>
          <w:lang w:eastAsia="lv-LV"/>
        </w:rPr>
        <w:t xml:space="preserve">, ne </w:t>
      </w:r>
      <m:oMath>
        <m:r>
          <w:rPr>
            <w:rFonts w:ascii="Cambria Math" w:eastAsiaTheme="minorEastAsia" w:hAnsi="Cambria Math"/>
            <w:lang w:eastAsia="lv-LV"/>
          </w:rPr>
          <m:t>(3;3)</m:t>
        </m:r>
      </m:oMath>
      <w:r w:rsidR="00FC078A" w:rsidRPr="00FC078A">
        <w:rPr>
          <w:rFonts w:eastAsiaTheme="minorEastAsia"/>
          <w:lang w:eastAsia="lv-LV"/>
        </w:rPr>
        <w:t>.</w:t>
      </w:r>
    </w:p>
    <w:p w14:paraId="2E2FC84F" w14:textId="77777777" w:rsidR="00471F1A" w:rsidRDefault="00471F1A">
      <w:pPr>
        <w:rPr>
          <w:b/>
        </w:rPr>
      </w:pPr>
      <w:r>
        <w:rPr>
          <w:b/>
        </w:rPr>
        <w:br w:type="page"/>
      </w:r>
    </w:p>
    <w:p w14:paraId="5E9D713F" w14:textId="06CDFCD0" w:rsidR="00146761" w:rsidRDefault="00146761" w:rsidP="00146761">
      <w:pPr>
        <w:spacing w:after="0" w:line="22" w:lineRule="atLeast"/>
        <w:ind w:left="567"/>
        <w:jc w:val="both"/>
        <w:rPr>
          <w:rFonts w:eastAsiaTheme="minorEastAsia"/>
          <w:lang w:eastAsia="lv-LV"/>
        </w:rPr>
      </w:pPr>
      <w:r w:rsidRPr="001F628F">
        <w:rPr>
          <w:b/>
        </w:rPr>
        <w:lastRenderedPageBreak/>
        <w:t xml:space="preserve">b) </w:t>
      </w:r>
      <w:r w:rsidRPr="001F628F">
        <w:t>Jā, noteikti.</w:t>
      </w:r>
      <w:r w:rsidRPr="001F628F">
        <w:rPr>
          <w:b/>
        </w:rPr>
        <w:t xml:space="preserve"> </w:t>
      </w:r>
      <w:r w:rsidRPr="00825C51">
        <w:rPr>
          <w:rFonts w:eastAsiaTheme="minorEastAsia"/>
          <w:lang w:eastAsia="lv-LV"/>
        </w:rPr>
        <w:t xml:space="preserve">Apskatot patvaļīga punkta koordinātas pēc moduļa 3, var iegūt 9 dažādus gadījumus (skat. </w:t>
      </w:r>
      <w:r w:rsidR="0085648E">
        <w:rPr>
          <w:rFonts w:eastAsiaTheme="minorEastAsia"/>
          <w:lang w:eastAsia="lv-LV"/>
        </w:rPr>
        <w:br/>
      </w:r>
      <w:r w:rsidR="0018756C">
        <w:rPr>
          <w:rFonts w:eastAsiaTheme="minorEastAsia"/>
          <w:lang w:eastAsia="lv-LV"/>
        </w:rPr>
        <w:fldChar w:fldCharType="begin"/>
      </w:r>
      <w:r w:rsidR="0018756C">
        <w:rPr>
          <w:rFonts w:eastAsiaTheme="minorEastAsia"/>
          <w:lang w:eastAsia="lv-LV"/>
        </w:rPr>
        <w:instrText xml:space="preserve"> REF _Ref2787263 \h </w:instrText>
      </w:r>
      <w:r w:rsidR="0018756C">
        <w:rPr>
          <w:rFonts w:eastAsiaTheme="minorEastAsia"/>
          <w:lang w:eastAsia="lv-LV"/>
        </w:rPr>
      </w:r>
      <w:r w:rsidR="0018756C">
        <w:rPr>
          <w:rFonts w:eastAsiaTheme="minorEastAsia"/>
          <w:lang w:eastAsia="lv-LV"/>
        </w:rPr>
        <w:fldChar w:fldCharType="separate"/>
      </w:r>
      <w:r w:rsidR="000176C7">
        <w:rPr>
          <w:noProof/>
        </w:rPr>
        <w:t>11</w:t>
      </w:r>
      <w:r w:rsidR="000176C7">
        <w:t>. att.</w:t>
      </w:r>
      <w:r w:rsidR="0018756C">
        <w:rPr>
          <w:rFonts w:eastAsiaTheme="minorEastAsia"/>
          <w:lang w:eastAsia="lv-LV"/>
        </w:rPr>
        <w:fldChar w:fldCharType="end"/>
      </w:r>
      <w:r w:rsidRPr="00825C51">
        <w:rPr>
          <w:rFonts w:eastAsiaTheme="minorEastAsia"/>
          <w:lang w:eastAsia="lv-LV"/>
        </w:rPr>
        <w:t>).</w:t>
      </w:r>
      <w:r>
        <w:rPr>
          <w:rFonts w:eastAsiaTheme="minorEastAsia"/>
          <w:lang w:eastAsia="lv-LV"/>
        </w:rPr>
        <w:t xml:space="preserve">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37"/>
        <w:gridCol w:w="737"/>
      </w:tblGrid>
      <w:tr w:rsidR="00146761" w:rsidRPr="00135C05" w14:paraId="2E919006" w14:textId="77777777" w:rsidTr="00331430">
        <w:trPr>
          <w:trHeight w:val="340"/>
          <w:jc w:val="center"/>
        </w:trPr>
        <w:tc>
          <w:tcPr>
            <w:tcW w:w="340" w:type="dxa"/>
          </w:tcPr>
          <w:p w14:paraId="590E5CD2" w14:textId="77777777" w:rsidR="00146761" w:rsidRPr="00135C05" w:rsidRDefault="00146761" w:rsidP="00331430">
            <w:pPr>
              <w:spacing w:after="0" w:line="22" w:lineRule="atLeast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(0;0)</m:t>
                </m:r>
              </m:oMath>
            </m:oMathPara>
          </w:p>
        </w:tc>
        <w:tc>
          <w:tcPr>
            <w:tcW w:w="340" w:type="dxa"/>
          </w:tcPr>
          <w:p w14:paraId="170BC373" w14:textId="77777777" w:rsidR="00146761" w:rsidRPr="00135C05" w:rsidRDefault="00146761" w:rsidP="00331430">
            <w:pPr>
              <w:spacing w:after="0" w:line="22" w:lineRule="atLeast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(1;0)</m:t>
                </m:r>
              </m:oMath>
            </m:oMathPara>
          </w:p>
        </w:tc>
        <w:tc>
          <w:tcPr>
            <w:tcW w:w="340" w:type="dxa"/>
          </w:tcPr>
          <w:p w14:paraId="3955E07B" w14:textId="77777777" w:rsidR="00146761" w:rsidRPr="00135C05" w:rsidRDefault="00146761" w:rsidP="00331430">
            <w:pPr>
              <w:spacing w:after="0" w:line="22" w:lineRule="atLeast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(2;0)</m:t>
                </m:r>
              </m:oMath>
            </m:oMathPara>
          </w:p>
        </w:tc>
      </w:tr>
      <w:tr w:rsidR="00146761" w:rsidRPr="00135C05" w14:paraId="2C59B483" w14:textId="77777777" w:rsidTr="00331430">
        <w:trPr>
          <w:trHeight w:val="340"/>
          <w:jc w:val="center"/>
        </w:trPr>
        <w:tc>
          <w:tcPr>
            <w:tcW w:w="340" w:type="dxa"/>
          </w:tcPr>
          <w:p w14:paraId="214EF8A5" w14:textId="77777777" w:rsidR="00146761" w:rsidRPr="00135C05" w:rsidRDefault="00146761" w:rsidP="00331430">
            <w:pPr>
              <w:spacing w:after="0" w:line="22" w:lineRule="atLeast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(0;1)</m:t>
                </m:r>
              </m:oMath>
            </m:oMathPara>
          </w:p>
        </w:tc>
        <w:tc>
          <w:tcPr>
            <w:tcW w:w="340" w:type="dxa"/>
          </w:tcPr>
          <w:p w14:paraId="6DA589D6" w14:textId="77777777" w:rsidR="00146761" w:rsidRPr="00135C05" w:rsidRDefault="00146761" w:rsidP="00331430">
            <w:pPr>
              <w:spacing w:after="0" w:line="22" w:lineRule="atLeast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(1;1)</m:t>
                </m:r>
              </m:oMath>
            </m:oMathPara>
          </w:p>
        </w:tc>
        <w:tc>
          <w:tcPr>
            <w:tcW w:w="340" w:type="dxa"/>
          </w:tcPr>
          <w:p w14:paraId="02A5C3EB" w14:textId="77777777" w:rsidR="00146761" w:rsidRPr="00135C05" w:rsidRDefault="00146761" w:rsidP="00331430">
            <w:pPr>
              <w:spacing w:after="0" w:line="22" w:lineRule="atLeast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(2;1)</m:t>
                </m:r>
              </m:oMath>
            </m:oMathPara>
          </w:p>
        </w:tc>
      </w:tr>
      <w:tr w:rsidR="00146761" w:rsidRPr="00135C05" w14:paraId="14D51C9D" w14:textId="77777777" w:rsidTr="00331430">
        <w:trPr>
          <w:trHeight w:val="340"/>
          <w:jc w:val="center"/>
        </w:trPr>
        <w:tc>
          <w:tcPr>
            <w:tcW w:w="340" w:type="dxa"/>
          </w:tcPr>
          <w:p w14:paraId="086ECA88" w14:textId="77777777" w:rsidR="00146761" w:rsidRPr="00135C05" w:rsidRDefault="00146761" w:rsidP="00331430">
            <w:pPr>
              <w:spacing w:after="0" w:line="22" w:lineRule="atLeast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(0;2)</m:t>
                </m:r>
              </m:oMath>
            </m:oMathPara>
          </w:p>
        </w:tc>
        <w:tc>
          <w:tcPr>
            <w:tcW w:w="340" w:type="dxa"/>
          </w:tcPr>
          <w:p w14:paraId="1D5C6BB8" w14:textId="77777777" w:rsidR="00146761" w:rsidRPr="00135C05" w:rsidRDefault="00146761" w:rsidP="00331430">
            <w:pPr>
              <w:spacing w:after="0" w:line="22" w:lineRule="atLeast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(1;2)</m:t>
                </m:r>
              </m:oMath>
            </m:oMathPara>
          </w:p>
        </w:tc>
        <w:tc>
          <w:tcPr>
            <w:tcW w:w="340" w:type="dxa"/>
          </w:tcPr>
          <w:p w14:paraId="7D9D410A" w14:textId="77777777" w:rsidR="00146761" w:rsidRPr="00135C05" w:rsidRDefault="00146761" w:rsidP="009A63F5">
            <w:pPr>
              <w:keepNext/>
              <w:spacing w:after="0" w:line="22" w:lineRule="atLeast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(2;2)</m:t>
                </m:r>
              </m:oMath>
            </m:oMathPara>
          </w:p>
        </w:tc>
      </w:tr>
    </w:tbl>
    <w:bookmarkStart w:id="11" w:name="_Ref2598818"/>
    <w:bookmarkStart w:id="12" w:name="_Ref2787263"/>
    <w:p w14:paraId="32D02C04" w14:textId="5E273D96" w:rsidR="009A63F5" w:rsidRDefault="009A63F5" w:rsidP="009A63F5">
      <w:pPr>
        <w:pStyle w:val="Parakstszemobjekta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0176C7">
        <w:rPr>
          <w:noProof/>
        </w:rPr>
        <w:t>11</w:t>
      </w:r>
      <w:r>
        <w:fldChar w:fldCharType="end"/>
      </w:r>
      <w:r>
        <w:t>. att.</w:t>
      </w:r>
      <w:bookmarkEnd w:id="12"/>
    </w:p>
    <w:bookmarkEnd w:id="11"/>
    <w:p w14:paraId="4EB76FCD" w14:textId="4688C312" w:rsidR="00146761" w:rsidRPr="00CB0F73" w:rsidRDefault="00146761" w:rsidP="00146761">
      <w:pPr>
        <w:spacing w:after="0" w:line="22" w:lineRule="atLeast"/>
        <w:ind w:left="567"/>
        <w:jc w:val="both"/>
        <w:rPr>
          <w:rFonts w:eastAsiaTheme="minorEastAsia"/>
          <w:lang w:eastAsia="lv-LV"/>
        </w:rPr>
      </w:pPr>
      <w:r>
        <w:rPr>
          <w:rFonts w:eastAsiaTheme="minorEastAsia"/>
          <w:lang w:eastAsia="lv-LV"/>
        </w:rPr>
        <w:t>Katru no dotajiem 9 punktiem “ievietosim” atbilstošajā rūtiņā</w:t>
      </w:r>
      <w:r w:rsidRPr="00CB0F73">
        <w:rPr>
          <w:rFonts w:eastAsiaTheme="minorEastAsia"/>
          <w:lang w:eastAsia="lv-LV"/>
        </w:rPr>
        <w:t>.</w:t>
      </w:r>
      <w:r w:rsidR="001B7203" w:rsidRPr="00CB0F73">
        <w:rPr>
          <w:rFonts w:eastAsiaTheme="minorEastAsia"/>
          <w:lang w:eastAsia="lv-LV"/>
        </w:rPr>
        <w:t xml:space="preserve"> Ja kādā rūtiņā ir ievietoti trīs punkti, tad tos varam ņemt par trijstūra virsotnēm. Ja nav tādas rūtiņas, kurā ir ievietoti vismaz 3 punkti, tad katrā rūtiņā ir ievietoti ne vairāk kā 2 punkti. Tā kā kopā ir 9 punkti, tad ir aizpildītas vismaz 5 rūtiņas.</w:t>
      </w:r>
      <w:r w:rsidRPr="00CB0F73">
        <w:rPr>
          <w:rFonts w:eastAsiaTheme="minorEastAsia"/>
          <w:lang w:eastAsia="lv-LV"/>
        </w:rPr>
        <w:t xml:space="preserve"> </w:t>
      </w:r>
      <w:r w:rsidR="00745BE5" w:rsidRPr="00CB0F73">
        <w:rPr>
          <w:rFonts w:eastAsiaTheme="minorEastAsia"/>
          <w:lang w:eastAsia="lv-LV"/>
        </w:rPr>
        <w:t xml:space="preserve">Pietiek apskatīt </w:t>
      </w:r>
      <w:r w:rsidR="00A35A0A" w:rsidRPr="00CB0F73">
        <w:rPr>
          <w:rFonts w:eastAsiaTheme="minorEastAsia"/>
          <w:lang w:eastAsia="lv-LV"/>
        </w:rPr>
        <w:t>situāciju</w:t>
      </w:r>
      <w:r w:rsidR="00745BE5" w:rsidRPr="00CB0F73">
        <w:rPr>
          <w:rFonts w:eastAsiaTheme="minorEastAsia"/>
          <w:lang w:eastAsia="lv-LV"/>
        </w:rPr>
        <w:t xml:space="preserve">, kad ir aizpildītas 5 rūtiņas. </w:t>
      </w:r>
      <w:r w:rsidR="005A71E2" w:rsidRPr="00CB0F73">
        <w:rPr>
          <w:rFonts w:eastAsiaTheme="minorEastAsia"/>
          <w:lang w:eastAsia="lv-LV"/>
        </w:rPr>
        <w:t>Apskatīsim iespējamos gadījumus:</w:t>
      </w:r>
    </w:p>
    <w:p w14:paraId="62C86D60" w14:textId="31F30B62" w:rsidR="00146761" w:rsidRDefault="0084245E" w:rsidP="005A71E2">
      <w:pPr>
        <w:pStyle w:val="Sarakstarindkopa"/>
        <w:numPr>
          <w:ilvl w:val="1"/>
          <w:numId w:val="14"/>
        </w:numPr>
        <w:spacing w:after="0" w:line="22" w:lineRule="atLeast"/>
        <w:ind w:left="851" w:hanging="284"/>
        <w:jc w:val="both"/>
        <w:rPr>
          <w:rFonts w:eastAsiaTheme="minorEastAsia"/>
          <w:lang w:eastAsia="lv-LV"/>
        </w:rPr>
      </w:pPr>
      <w:r>
        <w:rPr>
          <w:rFonts w:eastAsiaTheme="minorEastAsia"/>
          <w:lang w:eastAsia="lv-LV"/>
        </w:rPr>
        <w:t>ja ir tāda rinda,</w:t>
      </w:r>
      <w:r w:rsidR="00146761">
        <w:rPr>
          <w:rFonts w:eastAsiaTheme="minorEastAsia"/>
          <w:lang w:eastAsia="lv-LV"/>
        </w:rPr>
        <w:t xml:space="preserve"> kolonna</w:t>
      </w:r>
      <w:r>
        <w:rPr>
          <w:rFonts w:eastAsiaTheme="minorEastAsia"/>
          <w:lang w:eastAsia="lv-LV"/>
        </w:rPr>
        <w:t xml:space="preserve"> vai diagonāle</w:t>
      </w:r>
      <w:r w:rsidR="00146761">
        <w:rPr>
          <w:rFonts w:eastAsiaTheme="minorEastAsia"/>
          <w:lang w:eastAsia="lv-LV"/>
        </w:rPr>
        <w:t>, kurā visas rūtiņas ir aizpildītas, tad izvēlamies pa vienam punktam no katras šīs ri</w:t>
      </w:r>
      <w:r>
        <w:rPr>
          <w:rFonts w:eastAsiaTheme="minorEastAsia"/>
          <w:lang w:eastAsia="lv-LV"/>
        </w:rPr>
        <w:t>ndas (</w:t>
      </w:r>
      <w:r w:rsidR="00146761">
        <w:rPr>
          <w:rFonts w:eastAsiaTheme="minorEastAsia"/>
          <w:lang w:eastAsia="lv-LV"/>
        </w:rPr>
        <w:t>kolonnas</w:t>
      </w:r>
      <w:r w:rsidR="00A57D94">
        <w:rPr>
          <w:rFonts w:eastAsiaTheme="minorEastAsia"/>
          <w:lang w:eastAsia="lv-LV"/>
        </w:rPr>
        <w:t xml:space="preserve"> vai diagonāles</w:t>
      </w:r>
      <w:r w:rsidR="00146761">
        <w:rPr>
          <w:rFonts w:eastAsiaTheme="minorEastAsia"/>
          <w:lang w:eastAsia="lv-LV"/>
        </w:rPr>
        <w:t>) rūtiņas – tie ir meklētā trijstūra virsotnes;</w:t>
      </w:r>
    </w:p>
    <w:p w14:paraId="1AE1B8FF" w14:textId="0092CF47" w:rsidR="000B4F44" w:rsidRPr="00446FAA" w:rsidRDefault="00146761" w:rsidP="00A766E2">
      <w:pPr>
        <w:pStyle w:val="Sarakstarindkopa"/>
        <w:numPr>
          <w:ilvl w:val="1"/>
          <w:numId w:val="14"/>
        </w:numPr>
        <w:spacing w:after="0" w:line="22" w:lineRule="atLeast"/>
        <w:ind w:left="851"/>
        <w:jc w:val="both"/>
        <w:rPr>
          <w:rFonts w:eastAsiaTheme="minorEastAsia"/>
          <w:lang w:eastAsia="lv-LV"/>
        </w:rPr>
      </w:pPr>
      <w:r w:rsidRPr="00446FAA">
        <w:rPr>
          <w:rFonts w:eastAsiaTheme="minorEastAsia"/>
          <w:lang w:eastAsia="lv-LV"/>
        </w:rPr>
        <w:t>ja nav ne tāda rinda, ne kolonna, kurā visas rūtiņas ir</w:t>
      </w:r>
      <w:r w:rsidR="00644BC2" w:rsidRPr="00446FAA">
        <w:rPr>
          <w:rFonts w:eastAsiaTheme="minorEastAsia"/>
          <w:lang w:eastAsia="lv-LV"/>
        </w:rPr>
        <w:t xml:space="preserve"> aizpildītas, tad</w:t>
      </w:r>
      <w:r w:rsidR="000B4F44" w:rsidRPr="00446FAA">
        <w:rPr>
          <w:rFonts w:eastAsiaTheme="minorEastAsia"/>
          <w:lang w:eastAsia="lv-LV"/>
        </w:rPr>
        <w:t xml:space="preserve"> ir</w:t>
      </w:r>
      <w:r w:rsidR="00644BC2" w:rsidRPr="00446FAA">
        <w:rPr>
          <w:rFonts w:eastAsiaTheme="minorEastAsia"/>
          <w:lang w:eastAsia="lv-LV"/>
        </w:rPr>
        <w:t xml:space="preserve"> tieši divas tādas rindas, kurās ir pa divām aizpildītām rūtiņām un tieši viena rinda, kurā ir aizpildīta viena rūtiņa, tas pats attiecas arī uz kolonnām. </w:t>
      </w:r>
    </w:p>
    <w:p w14:paraId="6AE5DDE5" w14:textId="65B29373" w:rsidR="000B4F44" w:rsidRPr="00F55D47" w:rsidRDefault="003323CE" w:rsidP="00A71B18">
      <w:pPr>
        <w:pStyle w:val="Sarakstarindkopa"/>
        <w:numPr>
          <w:ilvl w:val="2"/>
          <w:numId w:val="14"/>
        </w:numPr>
        <w:spacing w:after="0" w:line="22" w:lineRule="atLeast"/>
        <w:ind w:left="1276"/>
        <w:jc w:val="both"/>
        <w:rPr>
          <w:rFonts w:eastAsiaTheme="minorEastAsia"/>
          <w:lang w:eastAsia="lv-LV"/>
        </w:rPr>
      </w:pPr>
      <w:r w:rsidRPr="00F55D47">
        <w:rPr>
          <w:rFonts w:eastAsiaTheme="minorEastAsia"/>
          <w:lang w:eastAsia="lv-LV"/>
        </w:rPr>
        <w:t>Apskatām gadījumu, kad ir</w:t>
      </w:r>
      <w:r w:rsidR="000B4F44" w:rsidRPr="00F55D47">
        <w:rPr>
          <w:rFonts w:eastAsiaTheme="minorEastAsia"/>
          <w:lang w:eastAsia="lv-LV"/>
        </w:rPr>
        <w:t xml:space="preserve"> tāda aizpildīta rūtiņa, kas ir vienīgā aizpildītā rūtiņa gan rindā, gan kolonnā</w:t>
      </w:r>
      <w:r w:rsidR="00B44379" w:rsidRPr="00F55D47">
        <w:rPr>
          <w:rFonts w:eastAsiaTheme="minorEastAsia"/>
          <w:lang w:eastAsia="lv-LV"/>
        </w:rPr>
        <w:t xml:space="preserve">. Apzīmējam tajā ievietotā punkta </w:t>
      </w:r>
      <w:r w:rsidRPr="00F55D47">
        <w:rPr>
          <w:rFonts w:eastAsiaTheme="minorEastAsia"/>
          <w:lang w:eastAsia="lv-LV"/>
        </w:rPr>
        <w:t xml:space="preserve">koordinātas pēc moduļa 3 ar </w:t>
      </w:r>
      <m:oMath>
        <m:r>
          <w:rPr>
            <w:rFonts w:ascii="Cambria Math" w:eastAsiaTheme="minorEastAsia" w:hAnsi="Cambria Math"/>
            <w:lang w:eastAsia="lv-LV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1</m:t>
            </m:r>
          </m:sub>
        </m:sSub>
        <m:r>
          <w:rPr>
            <w:rFonts w:ascii="Cambria Math" w:eastAsiaTheme="minorEastAsia" w:hAnsi="Cambria Math"/>
            <w:lang w:eastAsia="lv-LV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1</m:t>
            </m:r>
          </m:sub>
        </m:sSub>
        <m:r>
          <w:rPr>
            <w:rFonts w:ascii="Cambria Math" w:eastAsiaTheme="minorEastAsia" w:hAnsi="Cambria Math"/>
            <w:lang w:eastAsia="lv-LV"/>
          </w:rPr>
          <m:t>)</m:t>
        </m:r>
      </m:oMath>
      <w:r w:rsidRPr="00F55D47">
        <w:rPr>
          <w:rFonts w:eastAsiaTheme="minorEastAsia"/>
          <w:lang w:eastAsia="lv-LV"/>
        </w:rPr>
        <w:t xml:space="preserve">. </w:t>
      </w:r>
      <w:r w:rsidR="00140F73" w:rsidRPr="00F55D47">
        <w:rPr>
          <w:rFonts w:eastAsiaTheme="minorEastAsia"/>
          <w:lang w:eastAsia="lv-LV"/>
        </w:rPr>
        <w:t xml:space="preserve">Pārējo četru punktu koordinātas ir </w:t>
      </w:r>
      <m:oMath>
        <m:d>
          <m:d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lv-LV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eastAsia="lv-LV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lang w:eastAsia="lv-LV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lv-LV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eastAsia="lv-LV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lang w:eastAsia="lv-LV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lv-LV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eastAsia="lv-LV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lang w:eastAsia="lv-LV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lv-LV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eastAsia="lv-LV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lang w:eastAsia="lv-LV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lv-LV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eastAsia="lv-LV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lang w:eastAsia="lv-LV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lv-LV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eastAsia="lv-LV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lang w:eastAsia="lv-LV"/>
          </w:rPr>
          <m:t>, (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3</m:t>
            </m:r>
          </m:sub>
        </m:sSub>
        <m:r>
          <w:rPr>
            <w:rFonts w:ascii="Cambria Math" w:eastAsiaTheme="minorEastAsia" w:hAnsi="Cambria Math"/>
            <w:lang w:eastAsia="lv-LV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3</m:t>
            </m:r>
          </m:sub>
        </m:sSub>
        <m:r>
          <w:rPr>
            <w:rFonts w:ascii="Cambria Math" w:eastAsiaTheme="minorEastAsia" w:hAnsi="Cambria Math"/>
            <w:lang w:eastAsia="lv-LV"/>
          </w:rPr>
          <m:t>)</m:t>
        </m:r>
      </m:oMath>
      <w:r w:rsidR="00140F73" w:rsidRPr="00F55D47">
        <w:rPr>
          <w:rFonts w:eastAsiaTheme="minorEastAsia"/>
          <w:lang w:eastAsia="lv-LV"/>
        </w:rPr>
        <w:t xml:space="preserve">, kur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i</m:t>
            </m:r>
          </m:sub>
        </m:sSub>
        <m:r>
          <w:rPr>
            <w:rFonts w:ascii="Cambria Math" w:eastAsiaTheme="minorEastAsia" w:hAnsi="Cambria Math"/>
            <w:lang w:eastAsia="lv-LV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i</m:t>
            </m:r>
          </m:sub>
        </m:sSub>
        <m:r>
          <w:rPr>
            <w:rFonts w:ascii="Cambria Math" w:eastAsiaTheme="minorEastAsia" w:hAnsi="Cambria Math"/>
            <w:lang w:eastAsia="lv-LV"/>
          </w:rPr>
          <m:t>∈{0, 1, 2}</m:t>
        </m:r>
      </m:oMath>
      <w:r w:rsidR="00140F73" w:rsidRPr="00F55D47">
        <w:rPr>
          <w:rFonts w:eastAsiaTheme="minorEastAsia"/>
          <w:lang w:eastAsia="lv-LV"/>
        </w:rPr>
        <w:t xml:space="preserve">, turklāt visi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i</m:t>
            </m:r>
          </m:sub>
        </m:sSub>
      </m:oMath>
      <w:r w:rsidR="003310E5" w:rsidRPr="00F55D47">
        <w:rPr>
          <w:rFonts w:eastAsiaTheme="minorEastAsia"/>
          <w:lang w:eastAsia="lv-LV"/>
        </w:rPr>
        <w:t xml:space="preserve"> ir atšķirīgi un visi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i</m:t>
            </m:r>
          </m:sub>
        </m:sSub>
      </m:oMath>
      <w:r w:rsidR="003310E5" w:rsidRPr="00F55D47">
        <w:rPr>
          <w:rFonts w:eastAsiaTheme="minorEastAsia"/>
          <w:lang w:eastAsia="lv-LV"/>
        </w:rPr>
        <w:t xml:space="preserve"> ir atšķirīgi</w:t>
      </w:r>
      <w:r w:rsidR="00140F73" w:rsidRPr="00F55D47">
        <w:rPr>
          <w:rFonts w:eastAsiaTheme="minorEastAsia"/>
          <w:lang w:eastAsia="lv-LV"/>
        </w:rPr>
        <w:t>. Tad par trijstūra virsotnēm izv</w:t>
      </w:r>
      <w:r w:rsidR="003310E5" w:rsidRPr="00F55D47">
        <w:rPr>
          <w:rFonts w:eastAsiaTheme="minorEastAsia"/>
          <w:lang w:eastAsia="lv-LV"/>
        </w:rPr>
        <w:t xml:space="preserve">ēlamies tādus trīs punktus, lai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1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2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3</m:t>
            </m:r>
          </m:sub>
        </m:sSub>
        <m:r>
          <w:rPr>
            <w:rFonts w:ascii="Cambria Math" w:eastAsiaTheme="minorEastAsia" w:hAnsi="Cambria Math"/>
            <w:lang w:eastAsia="lv-LV"/>
          </w:rPr>
          <m:t>≡0+1+2≡0 (</m:t>
        </m:r>
        <m:r>
          <m:rPr>
            <m:sty m:val="p"/>
          </m:rPr>
          <w:rPr>
            <w:rFonts w:ascii="Cambria Math" w:eastAsiaTheme="minorEastAsia" w:hAnsi="Cambria Math"/>
            <w:lang w:eastAsia="lv-LV"/>
          </w:rPr>
          <m:t>mod</m:t>
        </m:r>
        <m:r>
          <w:rPr>
            <w:rFonts w:ascii="Cambria Math" w:eastAsiaTheme="minorEastAsia" w:hAnsi="Cambria Math"/>
            <w:lang w:eastAsia="lv-LV"/>
          </w:rPr>
          <m:t xml:space="preserve"> 3)</m:t>
        </m:r>
      </m:oMath>
      <w:r w:rsidR="003310E5" w:rsidRPr="00F55D47">
        <w:rPr>
          <w:rFonts w:eastAsiaTheme="minorEastAsia"/>
          <w:lang w:eastAsia="lv-LV"/>
        </w:rPr>
        <w:t xml:space="preserve"> un arī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1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2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3</m:t>
            </m:r>
          </m:sub>
        </m:sSub>
        <m:r>
          <w:rPr>
            <w:rFonts w:ascii="Cambria Math" w:eastAsiaTheme="minorEastAsia" w:hAnsi="Cambria Math"/>
            <w:lang w:eastAsia="lv-LV"/>
          </w:rPr>
          <m:t>≡0+1+2≡0(</m:t>
        </m:r>
        <m:r>
          <m:rPr>
            <m:sty m:val="p"/>
          </m:rPr>
          <w:rPr>
            <w:rFonts w:ascii="Cambria Math" w:eastAsiaTheme="minorEastAsia" w:hAnsi="Cambria Math"/>
            <w:lang w:eastAsia="lv-LV"/>
          </w:rPr>
          <m:t>mod</m:t>
        </m:r>
        <m:r>
          <w:rPr>
            <w:rFonts w:ascii="Cambria Math" w:eastAsiaTheme="minorEastAsia" w:hAnsi="Cambria Math"/>
            <w:lang w:eastAsia="lv-LV"/>
          </w:rPr>
          <m:t xml:space="preserve"> 3)</m:t>
        </m:r>
      </m:oMath>
      <w:r w:rsidR="001F2BDC" w:rsidRPr="00F55D47">
        <w:rPr>
          <w:rFonts w:eastAsiaTheme="minorEastAsia"/>
          <w:lang w:eastAsia="lv-LV"/>
        </w:rPr>
        <w:t>.</w:t>
      </w:r>
      <w:r w:rsidR="00A71B18" w:rsidRPr="00F55D47">
        <w:rPr>
          <w:rFonts w:eastAsiaTheme="minorEastAsia"/>
          <w:lang w:eastAsia="lv-LV"/>
        </w:rPr>
        <w:t xml:space="preserve"> Piemēram, var izvēlēties punktus, kuru koordinātas pēc moduļa 3 ir </w:t>
      </w:r>
      <m:oMath>
        <m:d>
          <m:d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lv-LV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eastAsia="lv-LV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lang w:eastAsia="lv-LV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lv-LV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eastAsia="lv-LV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lang w:eastAsia="lv-LV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lv-LV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eastAsia="lv-LV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lang w:eastAsia="lv-LV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lv-LV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eastAsia="lv-LV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lang w:eastAsia="lv-LV"/>
          </w:rPr>
          <m:t>, (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3</m:t>
            </m:r>
          </m:sub>
        </m:sSub>
        <m:r>
          <w:rPr>
            <w:rFonts w:ascii="Cambria Math" w:eastAsiaTheme="minorEastAsia" w:hAnsi="Cambria Math"/>
            <w:lang w:eastAsia="lv-LV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3</m:t>
            </m:r>
          </m:sub>
        </m:sSub>
        <m:r>
          <w:rPr>
            <w:rFonts w:ascii="Cambria Math" w:eastAsiaTheme="minorEastAsia" w:hAnsi="Cambria Math"/>
            <w:lang w:eastAsia="lv-LV"/>
          </w:rPr>
          <m:t>)</m:t>
        </m:r>
      </m:oMath>
      <w:r w:rsidR="00A71B18" w:rsidRPr="00F55D47">
        <w:rPr>
          <w:rFonts w:eastAsiaTheme="minorEastAsia"/>
          <w:lang w:eastAsia="lv-LV"/>
        </w:rPr>
        <w:t>.</w:t>
      </w:r>
    </w:p>
    <w:p w14:paraId="758E0200" w14:textId="77777777" w:rsidR="00A71B18" w:rsidRPr="00F55D47" w:rsidRDefault="009A1AEF" w:rsidP="00A71B18">
      <w:pPr>
        <w:pStyle w:val="Sarakstarindkopa"/>
        <w:numPr>
          <w:ilvl w:val="2"/>
          <w:numId w:val="14"/>
        </w:numPr>
        <w:spacing w:after="0" w:line="22" w:lineRule="atLeast"/>
        <w:ind w:left="1276"/>
        <w:jc w:val="both"/>
        <w:rPr>
          <w:rFonts w:eastAsiaTheme="minorEastAsia"/>
          <w:lang w:eastAsia="lv-LV"/>
        </w:rPr>
      </w:pPr>
      <w:r>
        <w:rPr>
          <w:rFonts w:eastAsiaTheme="minorEastAsia"/>
          <w:lang w:eastAsia="lv-LV"/>
        </w:rPr>
        <w:t>Apskatām gadījumu, kad</w:t>
      </w:r>
      <w:r w:rsidR="00D158B2">
        <w:rPr>
          <w:rFonts w:eastAsiaTheme="minorEastAsia"/>
          <w:lang w:eastAsia="lv-LV"/>
        </w:rPr>
        <w:t xml:space="preserve"> </w:t>
      </w:r>
      <w:r w:rsidR="00B44379">
        <w:rPr>
          <w:rFonts w:eastAsiaTheme="minorEastAsia"/>
          <w:lang w:eastAsia="lv-LV"/>
        </w:rPr>
        <w:t>ir tāda rūtiņa, kas ir vienīgā aizpildītā rūtiņa rindā, bet ne kolonnā.</w:t>
      </w:r>
      <w:r w:rsidR="00A766E2">
        <w:rPr>
          <w:rFonts w:eastAsiaTheme="minorEastAsia"/>
          <w:lang w:eastAsia="lv-LV"/>
        </w:rPr>
        <w:t xml:space="preserve"> </w:t>
      </w:r>
      <w:r w:rsidR="00106A62">
        <w:rPr>
          <w:rFonts w:eastAsiaTheme="minorEastAsia"/>
          <w:lang w:eastAsia="lv-LV"/>
        </w:rPr>
        <w:t>Šajā rūtiņā ievietotā punkta koordinātas</w:t>
      </w:r>
      <w:r w:rsidR="00A766E2">
        <w:rPr>
          <w:rFonts w:eastAsiaTheme="minorEastAsia"/>
          <w:lang w:eastAsia="lv-LV"/>
        </w:rPr>
        <w:t xml:space="preserve"> pēc moduļa 3 apzīmējam ar </w:t>
      </w:r>
      <m:oMath>
        <m:r>
          <w:rPr>
            <w:rFonts w:ascii="Cambria Math" w:eastAsiaTheme="minorEastAsia" w:hAnsi="Cambria Math"/>
            <w:lang w:eastAsia="lv-LV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1</m:t>
            </m:r>
          </m:sub>
        </m:sSub>
        <m:r>
          <w:rPr>
            <w:rFonts w:ascii="Cambria Math" w:eastAsiaTheme="minorEastAsia" w:hAnsi="Cambria Math"/>
            <w:lang w:eastAsia="lv-LV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1</m:t>
            </m:r>
          </m:sub>
        </m:sSub>
        <m:r>
          <w:rPr>
            <w:rFonts w:ascii="Cambria Math" w:eastAsiaTheme="minorEastAsia" w:hAnsi="Cambria Math"/>
            <w:lang w:eastAsia="lv-LV"/>
          </w:rPr>
          <m:t>)</m:t>
        </m:r>
      </m:oMath>
      <w:r w:rsidR="00A766E2">
        <w:rPr>
          <w:rFonts w:eastAsiaTheme="minorEastAsia"/>
          <w:lang w:eastAsia="lv-LV"/>
        </w:rPr>
        <w:t xml:space="preserve">. </w:t>
      </w:r>
      <w:r w:rsidR="00106A62">
        <w:rPr>
          <w:rFonts w:eastAsiaTheme="minorEastAsia"/>
          <w:lang w:eastAsia="lv-LV"/>
        </w:rPr>
        <w:t xml:space="preserve">Tātad noteikti ir cita </w:t>
      </w:r>
      <w:r w:rsidR="00A766E2">
        <w:rPr>
          <w:rFonts w:eastAsiaTheme="minorEastAsia"/>
          <w:lang w:eastAsia="lv-LV"/>
        </w:rPr>
        <w:t xml:space="preserve">tāda </w:t>
      </w:r>
      <w:r w:rsidR="00106A62">
        <w:rPr>
          <w:rFonts w:eastAsiaTheme="minorEastAsia"/>
          <w:lang w:eastAsia="lv-LV"/>
        </w:rPr>
        <w:t>rūtiņa, kas ir vienīgā aizpildītā rūtiņa kolo</w:t>
      </w:r>
      <w:r w:rsidR="00187022">
        <w:rPr>
          <w:rFonts w:eastAsiaTheme="minorEastAsia"/>
          <w:lang w:eastAsia="lv-LV"/>
        </w:rPr>
        <w:t>n</w:t>
      </w:r>
      <w:r w:rsidR="00106A62">
        <w:rPr>
          <w:rFonts w:eastAsiaTheme="minorEastAsia"/>
          <w:lang w:eastAsia="lv-LV"/>
        </w:rPr>
        <w:t>nā.</w:t>
      </w:r>
      <w:r w:rsidR="00A766E2">
        <w:rPr>
          <w:rFonts w:eastAsiaTheme="minorEastAsia"/>
          <w:lang w:eastAsia="lv-LV"/>
        </w:rPr>
        <w:t xml:space="preserve"> </w:t>
      </w:r>
      <w:r w:rsidR="00106A62">
        <w:rPr>
          <w:rFonts w:eastAsiaTheme="minorEastAsia"/>
          <w:lang w:eastAsia="lv-LV"/>
        </w:rPr>
        <w:t>Šajā rūtiņā ievietotā punkta</w:t>
      </w:r>
      <w:r w:rsidR="00E77963">
        <w:rPr>
          <w:rFonts w:eastAsiaTheme="minorEastAsia"/>
          <w:lang w:eastAsia="lv-LV"/>
        </w:rPr>
        <w:t xml:space="preserve"> koordinātas</w:t>
      </w:r>
      <w:r w:rsidR="00A766E2">
        <w:rPr>
          <w:rFonts w:eastAsiaTheme="minorEastAsia"/>
          <w:lang w:eastAsia="lv-LV"/>
        </w:rPr>
        <w:t xml:space="preserve"> pēc moduļa 3 apzīmējam ar </w:t>
      </w:r>
      <m:oMath>
        <m:r>
          <w:rPr>
            <w:rFonts w:ascii="Cambria Math" w:eastAsiaTheme="minorEastAsia" w:hAnsi="Cambria Math"/>
            <w:lang w:eastAsia="lv-LV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2</m:t>
            </m:r>
          </m:sub>
        </m:sSub>
        <m:r>
          <w:rPr>
            <w:rFonts w:ascii="Cambria Math" w:eastAsiaTheme="minorEastAsia" w:hAnsi="Cambria Math"/>
            <w:lang w:eastAsia="lv-LV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2</m:t>
            </m:r>
          </m:sub>
        </m:sSub>
        <m:r>
          <w:rPr>
            <w:rFonts w:ascii="Cambria Math" w:eastAsiaTheme="minorEastAsia" w:hAnsi="Cambria Math"/>
            <w:lang w:eastAsia="lv-LV"/>
          </w:rPr>
          <m:t>)</m:t>
        </m:r>
      </m:oMath>
      <w:r w:rsidR="00A766E2">
        <w:rPr>
          <w:rFonts w:eastAsiaTheme="minorEastAsia"/>
          <w:lang w:eastAsia="lv-LV"/>
        </w:rPr>
        <w:t>. Tā kā abās pārējās kolonnās ir pa divām aizpildītām rūtiņām un ne</w:t>
      </w:r>
      <w:r w:rsidR="00106A62">
        <w:rPr>
          <w:rFonts w:eastAsiaTheme="minorEastAsia"/>
          <w:lang w:eastAsia="lv-LV"/>
        </w:rPr>
        <w:t>var būt aizpildīta rūtiņa, kurā</w:t>
      </w:r>
      <w:r w:rsidR="00E77963">
        <w:rPr>
          <w:rFonts w:eastAsiaTheme="minorEastAsia"/>
          <w:lang w:eastAsia="lv-LV"/>
        </w:rPr>
        <w:t xml:space="preserve"> </w:t>
      </w:r>
      <w:r w:rsidR="00106A62">
        <w:rPr>
          <w:rFonts w:eastAsiaTheme="minorEastAsia"/>
          <w:lang w:eastAsia="lv-LV"/>
        </w:rPr>
        <w:t xml:space="preserve">ievietotā </w:t>
      </w:r>
      <w:r w:rsidR="00E77963">
        <w:rPr>
          <w:rFonts w:eastAsiaTheme="minorEastAsia"/>
          <w:lang w:eastAsia="lv-LV"/>
        </w:rPr>
        <w:t>punkt</w:t>
      </w:r>
      <w:r w:rsidR="00106A62">
        <w:rPr>
          <w:rFonts w:eastAsiaTheme="minorEastAsia"/>
          <w:lang w:eastAsia="lv-LV"/>
        </w:rPr>
        <w:t>a</w:t>
      </w:r>
      <w:r w:rsidR="00A766E2">
        <w:rPr>
          <w:rFonts w:eastAsiaTheme="minorEastAsia"/>
          <w:lang w:eastAsia="lv-LV"/>
        </w:rPr>
        <w:t xml:space="preserve"> koordinātas pēc moduļa 3 ir </w:t>
      </w:r>
      <m:oMath>
        <m:r>
          <w:rPr>
            <w:rFonts w:ascii="Cambria Math" w:eastAsiaTheme="minorEastAsia" w:hAnsi="Cambria Math"/>
            <w:lang w:eastAsia="lv-LV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1</m:t>
            </m:r>
          </m:sub>
        </m:sSub>
        <m:r>
          <w:rPr>
            <w:rFonts w:ascii="Cambria Math" w:eastAsiaTheme="minorEastAsia" w:hAnsi="Cambria Math"/>
            <w:lang w:eastAsia="lv-LV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3</m:t>
            </m:r>
          </m:sub>
        </m:sSub>
        <m:r>
          <w:rPr>
            <w:rFonts w:ascii="Cambria Math" w:eastAsiaTheme="minorEastAsia" w:hAnsi="Cambria Math"/>
            <w:lang w:eastAsia="lv-LV"/>
          </w:rPr>
          <m:t>)</m:t>
        </m:r>
      </m:oMath>
      <w:r w:rsidR="00A02339">
        <w:rPr>
          <w:rFonts w:eastAsiaTheme="minorEastAsia"/>
          <w:lang w:eastAsia="lv-LV"/>
        </w:rPr>
        <w:t>, tad noteikti ir aizpildītas rūtiņas</w:t>
      </w:r>
      <w:r w:rsidR="00106A62">
        <w:rPr>
          <w:rFonts w:eastAsiaTheme="minorEastAsia"/>
          <w:lang w:eastAsia="lv-LV"/>
        </w:rPr>
        <w:t>, kurās ievietoto</w:t>
      </w:r>
      <w:r w:rsidR="00E77963">
        <w:rPr>
          <w:rFonts w:eastAsiaTheme="minorEastAsia"/>
          <w:lang w:eastAsia="lv-LV"/>
        </w:rPr>
        <w:t xml:space="preserve"> punktu koordinātas pēc moduļa 3 ir</w:t>
      </w:r>
      <w:r w:rsidR="00A02339">
        <w:rPr>
          <w:rFonts w:eastAsiaTheme="minorEastAsia"/>
          <w:lang w:eastAsia="lv-LV"/>
        </w:rPr>
        <w:t xml:space="preserve"> </w:t>
      </w:r>
      <m:oMath>
        <m:r>
          <w:rPr>
            <w:rFonts w:ascii="Cambria Math" w:eastAsiaTheme="minorEastAsia" w:hAnsi="Cambria Math"/>
            <w:lang w:eastAsia="lv-LV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2</m:t>
            </m:r>
          </m:sub>
        </m:sSub>
        <m:r>
          <w:rPr>
            <w:rFonts w:ascii="Cambria Math" w:eastAsiaTheme="minorEastAsia" w:hAnsi="Cambria Math"/>
            <w:lang w:eastAsia="lv-LV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3</m:t>
            </m:r>
          </m:sub>
        </m:sSub>
        <m:r>
          <w:rPr>
            <w:rFonts w:ascii="Cambria Math" w:eastAsiaTheme="minorEastAsia" w:hAnsi="Cambria Math"/>
            <w:lang w:eastAsia="lv-LV"/>
          </w:rPr>
          <m:t>)</m:t>
        </m:r>
      </m:oMath>
      <w:r w:rsidR="00A02339">
        <w:rPr>
          <w:rFonts w:eastAsiaTheme="minorEastAsia"/>
          <w:lang w:eastAsia="lv-LV"/>
        </w:rPr>
        <w:t xml:space="preserve"> un </w:t>
      </w:r>
      <m:oMath>
        <m:r>
          <w:rPr>
            <w:rFonts w:ascii="Cambria Math" w:eastAsiaTheme="minorEastAsia" w:hAnsi="Cambria Math"/>
            <w:lang w:eastAsia="lv-LV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3</m:t>
            </m:r>
          </m:sub>
        </m:sSub>
        <m:r>
          <w:rPr>
            <w:rFonts w:ascii="Cambria Math" w:eastAsiaTheme="minorEastAsia" w:hAnsi="Cambria Math"/>
            <w:lang w:eastAsia="lv-LV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3</m:t>
            </m:r>
          </m:sub>
        </m:sSub>
        <m:r>
          <w:rPr>
            <w:rFonts w:ascii="Cambria Math" w:eastAsiaTheme="minorEastAsia" w:hAnsi="Cambria Math"/>
            <w:lang w:eastAsia="lv-LV"/>
          </w:rPr>
          <m:t>)</m:t>
        </m:r>
      </m:oMath>
      <w:r w:rsidR="00A02339">
        <w:rPr>
          <w:rFonts w:eastAsiaTheme="minorEastAsia"/>
          <w:lang w:eastAsia="lv-LV"/>
        </w:rPr>
        <w:t xml:space="preserve">. </w:t>
      </w:r>
      <w:r w:rsidR="005318E2" w:rsidRPr="001F2BDC">
        <w:rPr>
          <w:rFonts w:eastAsiaTheme="minorEastAsia"/>
          <w:lang w:eastAsia="lv-LV"/>
        </w:rPr>
        <w:t xml:space="preserve">Tad par trijstūra virsotnēm izvēlamies tādus trīs punktus, lai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1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2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3</m:t>
            </m:r>
          </m:sub>
        </m:sSub>
        <m:r>
          <w:rPr>
            <w:rFonts w:ascii="Cambria Math" w:eastAsiaTheme="minorEastAsia" w:hAnsi="Cambria Math"/>
            <w:lang w:eastAsia="lv-LV"/>
          </w:rPr>
          <m:t>≡0+1+2≡0 (</m:t>
        </m:r>
        <m:r>
          <m:rPr>
            <m:sty m:val="p"/>
          </m:rPr>
          <w:rPr>
            <w:rFonts w:ascii="Cambria Math" w:eastAsiaTheme="minorEastAsia" w:hAnsi="Cambria Math"/>
            <w:lang w:eastAsia="lv-LV"/>
          </w:rPr>
          <m:t>mod</m:t>
        </m:r>
        <m:r>
          <w:rPr>
            <w:rFonts w:ascii="Cambria Math" w:eastAsiaTheme="minorEastAsia" w:hAnsi="Cambria Math"/>
            <w:lang w:eastAsia="lv-LV"/>
          </w:rPr>
          <m:t xml:space="preserve"> 3)</m:t>
        </m:r>
      </m:oMath>
      <w:r w:rsidR="005318E2" w:rsidRPr="001F2BDC">
        <w:rPr>
          <w:rFonts w:eastAsiaTheme="minorEastAsia"/>
          <w:lang w:eastAsia="lv-LV"/>
        </w:rPr>
        <w:t xml:space="preserve"> un arī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1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2</m:t>
            </m:r>
          </m:sub>
        </m:sSub>
        <m:r>
          <w:rPr>
            <w:rFonts w:ascii="Cambria Math" w:eastAsiaTheme="minorEastAsia" w:hAnsi="Cambria Math"/>
            <w:lang w:eastAsia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3</m:t>
            </m:r>
          </m:sub>
        </m:sSub>
        <m:r>
          <w:rPr>
            <w:rFonts w:ascii="Cambria Math" w:eastAsiaTheme="minorEastAsia" w:hAnsi="Cambria Math"/>
            <w:lang w:eastAsia="lv-LV"/>
          </w:rPr>
          <m:t>≡0+1+2≡0(</m:t>
        </m:r>
        <m:r>
          <m:rPr>
            <m:sty m:val="p"/>
          </m:rPr>
          <w:rPr>
            <w:rFonts w:ascii="Cambria Math" w:eastAsiaTheme="minorEastAsia" w:hAnsi="Cambria Math"/>
            <w:lang w:eastAsia="lv-LV"/>
          </w:rPr>
          <m:t>mod</m:t>
        </m:r>
        <m:r>
          <w:rPr>
            <w:rFonts w:ascii="Cambria Math" w:eastAsiaTheme="minorEastAsia" w:hAnsi="Cambria Math"/>
            <w:lang w:eastAsia="lv-LV"/>
          </w:rPr>
          <m:t xml:space="preserve"> 3)</m:t>
        </m:r>
      </m:oMath>
      <w:r w:rsidR="005318E2" w:rsidRPr="001F2BDC">
        <w:rPr>
          <w:rFonts w:eastAsiaTheme="minorEastAsia"/>
          <w:lang w:eastAsia="lv-LV"/>
        </w:rPr>
        <w:t>.</w:t>
      </w:r>
      <w:r w:rsidR="00A71B18">
        <w:rPr>
          <w:rFonts w:eastAsiaTheme="minorEastAsia"/>
          <w:lang w:eastAsia="lv-LV"/>
        </w:rPr>
        <w:t xml:space="preserve"> </w:t>
      </w:r>
      <w:r w:rsidR="00A71B18" w:rsidRPr="00F55D47">
        <w:rPr>
          <w:rFonts w:eastAsiaTheme="minorEastAsia"/>
          <w:lang w:eastAsia="lv-LV"/>
        </w:rPr>
        <w:t xml:space="preserve">Piemēram, var izvēlēties punktus, kuru koordinātas pēc moduļa 3 ir </w:t>
      </w:r>
      <m:oMath>
        <m:d>
          <m:d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lv-LV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eastAsia="lv-LV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lang w:eastAsia="lv-LV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lv-LV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eastAsia="lv-LV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lang w:eastAsia="lv-LV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lv-LV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eastAsia="lv-LV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lang w:eastAsia="lv-LV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lv-LV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eastAsia="lv-LV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lang w:eastAsia="lv-LV"/>
          </w:rPr>
          <m:t>, (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3</m:t>
            </m:r>
          </m:sub>
        </m:sSub>
        <m:r>
          <w:rPr>
            <w:rFonts w:ascii="Cambria Math" w:eastAsiaTheme="minorEastAsia" w:hAnsi="Cambria Math"/>
            <w:lang w:eastAsia="lv-LV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lang w:eastAsia="lv-LV"/>
              </w:rPr>
            </m:ctrlPr>
          </m:sSubPr>
          <m:e>
            <m:r>
              <w:rPr>
                <w:rFonts w:ascii="Cambria Math" w:eastAsiaTheme="minorEastAsia" w:hAnsi="Cambria Math"/>
                <w:lang w:eastAsia="lv-LV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eastAsia="lv-LV"/>
              </w:rPr>
              <m:t>3</m:t>
            </m:r>
          </m:sub>
        </m:sSub>
        <m:r>
          <w:rPr>
            <w:rFonts w:ascii="Cambria Math" w:eastAsiaTheme="minorEastAsia" w:hAnsi="Cambria Math"/>
            <w:lang w:eastAsia="lv-LV"/>
          </w:rPr>
          <m:t>)</m:t>
        </m:r>
      </m:oMath>
      <w:r w:rsidR="00A71B18" w:rsidRPr="00F55D47">
        <w:rPr>
          <w:rFonts w:eastAsiaTheme="minorEastAsia"/>
          <w:lang w:eastAsia="lv-LV"/>
        </w:rPr>
        <w:t>.</w:t>
      </w:r>
    </w:p>
    <w:p w14:paraId="4493E14E" w14:textId="77777777" w:rsidR="002F79B3" w:rsidRDefault="002F79B3" w:rsidP="00025FF5">
      <w:pPr>
        <w:pBdr>
          <w:bottom w:val="single" w:sz="12" w:space="1" w:color="auto"/>
        </w:pBdr>
        <w:spacing w:after="0" w:line="22" w:lineRule="atLeast"/>
        <w:ind w:left="567" w:hanging="567"/>
        <w:rPr>
          <w:b/>
        </w:rPr>
      </w:pPr>
    </w:p>
    <w:p w14:paraId="78374034" w14:textId="77777777" w:rsidR="002F79B3" w:rsidRDefault="002F79B3" w:rsidP="00025FF5">
      <w:pPr>
        <w:spacing w:after="0" w:line="22" w:lineRule="atLeast"/>
        <w:ind w:left="567" w:hanging="567"/>
        <w:rPr>
          <w:b/>
        </w:rPr>
      </w:pPr>
    </w:p>
    <w:p w14:paraId="7AA7070B" w14:textId="1C444D4F" w:rsidR="002F79B3" w:rsidRPr="00CC654B" w:rsidRDefault="002F79B3" w:rsidP="00025FF5">
      <w:pPr>
        <w:spacing w:after="0"/>
        <w:ind w:left="567" w:hanging="567"/>
        <w:jc w:val="both"/>
        <w:rPr>
          <w:b/>
        </w:rPr>
      </w:pPr>
      <w:r w:rsidRPr="00CC654B">
        <w:rPr>
          <w:b/>
        </w:rPr>
        <w:t>12.1.</w:t>
      </w:r>
      <w:r w:rsidRPr="00CC654B">
        <w:rPr>
          <w:b/>
        </w:rPr>
        <w:tab/>
      </w:r>
      <w:r w:rsidR="001A7E2D" w:rsidRPr="00CC654B">
        <w:t>V</w:t>
      </w:r>
      <w:r w:rsidR="005B3F48" w:rsidRPr="00CC654B">
        <w:t xml:space="preserve">ienādojumam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-px+2019=0</m:t>
        </m:r>
      </m:oMath>
      <w:r w:rsidR="005B3F48" w:rsidRPr="00CC654B">
        <w:t xml:space="preserve">, kur </w:t>
      </w:r>
      <m:oMath>
        <m:r>
          <w:rPr>
            <w:rFonts w:ascii="Cambria Math" w:hAnsi="Cambria Math"/>
          </w:rPr>
          <m:t xml:space="preserve">p </m:t>
        </m:r>
      </m:oMath>
      <w:r w:rsidR="001A7E2D" w:rsidRPr="00CC654B">
        <w:t>–</w:t>
      </w:r>
      <w:r w:rsidR="005B3F48" w:rsidRPr="00CC654B">
        <w:t xml:space="preserve"> naturāls skaitlis, ir trīs reālas saknes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1A7E2D" w:rsidRPr="00CC654B">
        <w:t>. Kāda var būt</w:t>
      </w:r>
      <w:r w:rsidR="005B3F48" w:rsidRPr="00CC654B">
        <w:t xml:space="preserve"> izteiksmes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="005B3F48" w:rsidRPr="00CC654B">
        <w:t xml:space="preserve"> vērtība?</w:t>
      </w:r>
    </w:p>
    <w:p w14:paraId="4437A319" w14:textId="134DC192" w:rsidR="007B7082" w:rsidRPr="00051D28" w:rsidRDefault="009A4557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  <w:rPr>
          <w:rFonts w:cstheme="minorHAnsi"/>
        </w:rPr>
      </w:pPr>
      <w:r w:rsidRPr="00051D28">
        <w:rPr>
          <w:rFonts w:cstheme="minorHAnsi"/>
          <w:b/>
        </w:rPr>
        <w:t xml:space="preserve">1. atrisinājums. </w:t>
      </w:r>
      <w:r w:rsidR="007B7082" w:rsidRPr="00051D28">
        <w:rPr>
          <w:rFonts w:cstheme="minorHAnsi"/>
        </w:rPr>
        <w:t>Ievērojot, ka</w:t>
      </w:r>
      <w:r w:rsidR="007B7082" w:rsidRPr="00051D28">
        <w:rPr>
          <w:rFonts w:cstheme="minorHAnsi"/>
          <w:b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</m:oMath>
      <w:r w:rsidR="007B7082" w:rsidRPr="00051D28">
        <w:rPr>
          <w:rFonts w:cstheme="minorHAnsi"/>
        </w:rPr>
        <w:t xml:space="preserve"> ir dotā vienādojuma saknes, to var pārrakstīt formā </w:t>
      </w:r>
      <w:r w:rsidR="00051D28">
        <w:rPr>
          <w:rFonts w:cstheme="minorHAnsi"/>
        </w:rPr>
        <w:br/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-px+2019=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</m:e>
        </m:d>
        <m:r>
          <w:rPr>
            <w:rFonts w:ascii="Cambria Math" w:hAnsi="Cambria Math" w:cstheme="minorHAnsi"/>
          </w:rPr>
          <m:t>=0</m:t>
        </m:r>
      </m:oMath>
      <w:r w:rsidR="007B7082" w:rsidRPr="00051D28">
        <w:rPr>
          <w:rFonts w:cstheme="minorHAnsi"/>
        </w:rPr>
        <w:t>. Grupējot locekļus, iegūsim šādas sakarības:</w:t>
      </w:r>
    </w:p>
    <w:p w14:paraId="2578DEAF" w14:textId="09191F68" w:rsidR="007B7082" w:rsidRPr="00051D28" w:rsidRDefault="009A63F5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  <w:rPr>
          <w:rFonts w:cstheme="minorHAns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=0            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=p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=-2019             </m:t>
                    </m:r>
                  </m:e>
                </m:mr>
              </m:m>
            </m:e>
          </m:d>
        </m:oMath>
      </m:oMathPara>
    </w:p>
    <w:p w14:paraId="1A0AD7EE" w14:textId="7C2639B1" w:rsidR="001A7E2D" w:rsidRPr="00051D28" w:rsidRDefault="001A7E2D" w:rsidP="00025FF5">
      <w:pPr>
        <w:spacing w:after="0"/>
        <w:ind w:left="567"/>
        <w:rPr>
          <w:rFonts w:eastAsiaTheme="minorEastAsia" w:cstheme="minorHAnsi"/>
        </w:rPr>
      </w:pPr>
      <w:r w:rsidRPr="00051D28">
        <w:rPr>
          <w:rFonts w:cstheme="minorHAnsi"/>
        </w:rPr>
        <w:t xml:space="preserve">Tā kā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</m:oMath>
      <w:r w:rsidRPr="00051D28">
        <w:rPr>
          <w:rFonts w:eastAsiaTheme="minorEastAsia" w:cstheme="minorHAnsi"/>
        </w:rPr>
        <w:t xml:space="preserve"> ir dotā vienādojuma saknes, tad iegūstam identitātes:</w:t>
      </w:r>
    </w:p>
    <w:p w14:paraId="44B33185" w14:textId="4AC80E40" w:rsidR="00D417A9" w:rsidRPr="00051D28" w:rsidRDefault="009A63F5" w:rsidP="00025FF5">
      <w:pPr>
        <w:spacing w:after="0"/>
        <w:ind w:left="851"/>
        <w:rPr>
          <w:rFonts w:ascii="Cambria Math" w:eastAsia="Times New Roman" w:hAnsi="Cambria Math" w:cstheme="minorHAnsi"/>
          <w:lang w:eastAsia="lv-LV"/>
          <w:oMath/>
        </w:rPr>
      </w:pPr>
      <m:oMathPara>
        <m:oMath>
          <m:sSubSup>
            <m:sSub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b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x</m:t>
              </m:r>
            </m:e>
            <m:sub>
              <m:r>
                <w:rPr>
                  <w:rFonts w:ascii="Cambria Math" w:eastAsia="Times New Roman" w:hAnsi="Cambria Math" w:cstheme="minorHAnsi"/>
                  <w:lang w:eastAsia="lv-LV"/>
                </w:rPr>
                <m:t>1</m:t>
              </m:r>
            </m:sub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sup>
          </m:sSubSup>
          <m:r>
            <w:rPr>
              <w:rFonts w:ascii="Cambria Math" w:eastAsia="Times New Roman" w:hAnsi="Cambria Math" w:cstheme="minorHAnsi"/>
              <w:lang w:eastAsia="lv-LV"/>
            </w:rPr>
            <m:t>-p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x</m:t>
              </m:r>
            </m:e>
            <m:sub>
              <m:r>
                <w:rPr>
                  <w:rFonts w:ascii="Cambria Math" w:eastAsia="Times New Roman" w:hAnsi="Cambria Math" w:cstheme="minorHAnsi"/>
                  <w:lang w:eastAsia="lv-LV"/>
                </w:rPr>
                <m:t>1</m:t>
              </m:r>
            </m:sub>
          </m:sSub>
          <m:r>
            <w:rPr>
              <w:rFonts w:ascii="Cambria Math" w:eastAsia="Times New Roman" w:hAnsi="Cambria Math" w:cstheme="minorHAnsi"/>
              <w:lang w:eastAsia="lv-LV"/>
            </w:rPr>
            <m:t>+2019=0</m:t>
          </m:r>
        </m:oMath>
      </m:oMathPara>
    </w:p>
    <w:p w14:paraId="297F8413" w14:textId="65091E6D" w:rsidR="00D417A9" w:rsidRPr="00051D28" w:rsidRDefault="009A63F5" w:rsidP="00025FF5">
      <w:pPr>
        <w:spacing w:after="0"/>
        <w:ind w:left="851"/>
        <w:rPr>
          <w:rFonts w:ascii="Cambria Math" w:eastAsia="Times New Roman" w:hAnsi="Cambria Math" w:cstheme="minorHAnsi"/>
          <w:lang w:eastAsia="lv-LV"/>
          <w:oMath/>
        </w:rPr>
      </w:pPr>
      <m:oMathPara>
        <m:oMath>
          <m:sSubSup>
            <m:sSub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b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x</m:t>
              </m:r>
            </m:e>
            <m:sub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b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sup>
          </m:sSubSup>
          <m:r>
            <w:rPr>
              <w:rFonts w:ascii="Cambria Math" w:eastAsia="Times New Roman" w:hAnsi="Cambria Math" w:cstheme="minorHAnsi"/>
              <w:lang w:eastAsia="lv-LV"/>
            </w:rPr>
            <m:t>-p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x</m:t>
              </m:r>
            </m:e>
            <m:sub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b>
          </m:sSub>
          <m:r>
            <w:rPr>
              <w:rFonts w:ascii="Cambria Math" w:eastAsia="Times New Roman" w:hAnsi="Cambria Math" w:cstheme="minorHAnsi"/>
              <w:lang w:eastAsia="lv-LV"/>
            </w:rPr>
            <m:t>+2019=0</m:t>
          </m:r>
        </m:oMath>
      </m:oMathPara>
    </w:p>
    <w:p w14:paraId="1BFA8EB1" w14:textId="08D87849" w:rsidR="00D417A9" w:rsidRPr="00051D28" w:rsidRDefault="009A63F5" w:rsidP="00025FF5">
      <w:pPr>
        <w:spacing w:after="0"/>
        <w:ind w:left="851"/>
        <w:rPr>
          <w:rFonts w:ascii="Cambria Math" w:eastAsia="Times New Roman" w:hAnsi="Cambria Math" w:cstheme="minorHAnsi"/>
          <w:lang w:eastAsia="lv-LV"/>
          <w:oMath/>
        </w:rPr>
      </w:pPr>
      <m:oMathPara>
        <m:oMath>
          <m:sSubSup>
            <m:sSub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b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x</m:t>
              </m:r>
            </m:e>
            <m:sub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sub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sup>
          </m:sSubSup>
          <m:r>
            <w:rPr>
              <w:rFonts w:ascii="Cambria Math" w:eastAsia="Times New Roman" w:hAnsi="Cambria Math" w:cstheme="minorHAnsi"/>
              <w:lang w:eastAsia="lv-LV"/>
            </w:rPr>
            <m:t>-p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x</m:t>
              </m:r>
            </m:e>
            <m:sub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sub>
          </m:sSub>
          <m:r>
            <w:rPr>
              <w:rFonts w:ascii="Cambria Math" w:eastAsia="Times New Roman" w:hAnsi="Cambria Math" w:cstheme="minorHAnsi"/>
              <w:lang w:eastAsia="lv-LV"/>
            </w:rPr>
            <m:t>+2019=0</m:t>
          </m:r>
        </m:oMath>
      </m:oMathPara>
    </w:p>
    <w:p w14:paraId="6B466B29" w14:textId="6D7F59AD" w:rsidR="001A7E2D" w:rsidRPr="00051D28" w:rsidRDefault="007B7082" w:rsidP="00025FF5">
      <w:pPr>
        <w:spacing w:after="0"/>
        <w:ind w:left="567"/>
        <w:rPr>
          <w:rFonts w:eastAsia="Times New Roman" w:cstheme="minorHAnsi"/>
          <w:lang w:eastAsia="lv-LV"/>
        </w:rPr>
      </w:pPr>
      <w:r w:rsidRPr="00051D28">
        <w:rPr>
          <w:rFonts w:eastAsia="Times New Roman" w:cstheme="minorHAnsi"/>
          <w:lang w:eastAsia="lv-LV"/>
        </w:rPr>
        <w:t>Saskaitot iegūtās</w:t>
      </w:r>
      <w:r w:rsidR="001A7E2D" w:rsidRPr="00051D28">
        <w:rPr>
          <w:rFonts w:eastAsia="Times New Roman" w:cstheme="minorHAnsi"/>
          <w:lang w:eastAsia="lv-LV"/>
        </w:rPr>
        <w:t xml:space="preserve"> trīs identitātes, iegūstam</w:t>
      </w:r>
    </w:p>
    <w:p w14:paraId="09C54E5C" w14:textId="7A9D6E6E" w:rsidR="007B7082" w:rsidRPr="00051D28" w:rsidRDefault="009A63F5" w:rsidP="00025FF5">
      <w:pPr>
        <w:spacing w:after="0"/>
        <w:ind w:left="567"/>
        <w:rPr>
          <w:rFonts w:eastAsia="Times New Roman" w:cstheme="minorHAnsi"/>
          <w:lang w:eastAsia="lv-LV"/>
        </w:rPr>
      </w:pPr>
      <m:oMathPara>
        <m:oMath>
          <m:sSubSup>
            <m:sSub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b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x</m:t>
              </m:r>
            </m:e>
            <m:sub>
              <m:r>
                <w:rPr>
                  <w:rFonts w:ascii="Cambria Math" w:eastAsia="Times New Roman" w:hAnsi="Cambria Math" w:cstheme="minorHAnsi"/>
                  <w:lang w:eastAsia="lv-LV"/>
                </w:rPr>
                <m:t>1</m:t>
              </m:r>
            </m:sub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sup>
          </m:sSubSup>
          <m:r>
            <w:rPr>
              <w:rFonts w:ascii="Cambria Math" w:eastAsia="Times New Roman" w:hAnsi="Cambria Math" w:cstheme="minorHAnsi"/>
              <w:lang w:eastAsia="lv-LV"/>
            </w:rPr>
            <m:t>+</m:t>
          </m:r>
          <m:sSubSup>
            <m:sSub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b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x</m:t>
              </m:r>
            </m:e>
            <m:sub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b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sup>
          </m:sSubSup>
          <m:r>
            <w:rPr>
              <w:rFonts w:ascii="Cambria Math" w:eastAsia="Times New Roman" w:hAnsi="Cambria Math" w:cstheme="minorHAnsi"/>
              <w:lang w:eastAsia="lv-LV"/>
            </w:rPr>
            <m:t>+</m:t>
          </m:r>
          <m:sSubSup>
            <m:sSub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b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x</m:t>
              </m:r>
            </m:e>
            <m:sub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sub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sup>
          </m:sSubSup>
          <m:r>
            <w:rPr>
              <w:rFonts w:ascii="Cambria Math" w:eastAsia="Times New Roman" w:hAnsi="Cambria Math" w:cstheme="minorHAnsi"/>
              <w:lang w:eastAsia="lv-LV"/>
            </w:rPr>
            <m:t>-p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theme="minorHAnsi"/>
                  <w:lang w:eastAsia="lv-LV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theme="minorHAnsi"/>
                  <w:lang w:eastAsia="lv-LV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3</m:t>
                  </m:r>
                </m:sub>
              </m:sSub>
            </m:e>
          </m:d>
          <m:r>
            <w:rPr>
              <w:rFonts w:ascii="Cambria Math" w:eastAsia="Times New Roman" w:hAnsi="Cambria Math" w:cstheme="minorHAnsi"/>
              <w:lang w:eastAsia="lv-LV"/>
            </w:rPr>
            <m:t>+3∙2019=0.</m:t>
          </m:r>
        </m:oMath>
      </m:oMathPara>
    </w:p>
    <w:p w14:paraId="62AEDADF" w14:textId="6A2E9BE8" w:rsidR="007B7082" w:rsidRPr="00051D28" w:rsidRDefault="007B7082" w:rsidP="00025FF5">
      <w:pPr>
        <w:spacing w:after="0"/>
        <w:ind w:left="567"/>
        <w:rPr>
          <w:rFonts w:eastAsia="Times New Roman" w:cstheme="minorHAnsi"/>
          <w:lang w:eastAsia="lv-LV"/>
        </w:rPr>
      </w:pPr>
      <w:r w:rsidRPr="00051D28">
        <w:rPr>
          <w:rFonts w:eastAsia="Times New Roman" w:cstheme="minorHAnsi"/>
          <w:lang w:eastAsia="lv-LV"/>
        </w:rPr>
        <w:t xml:space="preserve">Līdz ar to </w:t>
      </w:r>
      <m:oMath>
        <m:sSubSup>
          <m:sSubSupPr>
            <m:ctrlPr>
              <w:rPr>
                <w:rFonts w:ascii="Cambria Math" w:eastAsia="Times New Roman" w:hAnsi="Cambria Math" w:cstheme="minorHAnsi"/>
                <w:i/>
                <w:lang w:eastAsia="lv-LV"/>
              </w:rPr>
            </m:ctrlPr>
          </m:sSubSupPr>
          <m:e>
            <m:r>
              <w:rPr>
                <w:rFonts w:ascii="Cambria Math" w:eastAsia="Times New Roman" w:hAnsi="Cambria Math" w:cstheme="minorHAnsi"/>
                <w:lang w:eastAsia="lv-LV"/>
              </w:rPr>
              <m:t>x</m:t>
            </m:r>
          </m:e>
          <m:sub>
            <m:r>
              <w:rPr>
                <w:rFonts w:ascii="Cambria Math" w:eastAsia="Times New Roman" w:hAnsi="Cambria Math" w:cstheme="minorHAnsi"/>
                <w:lang w:eastAsia="lv-LV"/>
              </w:rPr>
              <m:t>1</m:t>
            </m:r>
          </m:sub>
          <m:sup>
            <m:r>
              <w:rPr>
                <w:rFonts w:ascii="Cambria Math" w:eastAsia="Times New Roman" w:hAnsi="Cambria Math" w:cstheme="minorHAnsi"/>
                <w:lang w:eastAsia="lv-LV"/>
              </w:rPr>
              <m:t>3</m:t>
            </m:r>
          </m:sup>
        </m:sSubSup>
        <m:r>
          <w:rPr>
            <w:rFonts w:ascii="Cambria Math" w:eastAsia="Times New Roman" w:hAnsi="Cambria Math" w:cstheme="minorHAnsi"/>
            <w:lang w:eastAsia="lv-LV"/>
          </w:rPr>
          <m:t>+</m:t>
        </m:r>
        <m:sSubSup>
          <m:sSubSupPr>
            <m:ctrlPr>
              <w:rPr>
                <w:rFonts w:ascii="Cambria Math" w:eastAsia="Times New Roman" w:hAnsi="Cambria Math" w:cstheme="minorHAnsi"/>
                <w:i/>
                <w:lang w:eastAsia="lv-LV"/>
              </w:rPr>
            </m:ctrlPr>
          </m:sSubSupPr>
          <m:e>
            <m:r>
              <w:rPr>
                <w:rFonts w:ascii="Cambria Math" w:eastAsia="Times New Roman" w:hAnsi="Cambria Math" w:cstheme="minorHAnsi"/>
                <w:lang w:eastAsia="lv-LV"/>
              </w:rPr>
              <m:t>x</m:t>
            </m:r>
          </m:e>
          <m:sub>
            <m:r>
              <w:rPr>
                <w:rFonts w:ascii="Cambria Math" w:eastAsia="Times New Roman" w:hAnsi="Cambria Math" w:cstheme="minorHAnsi"/>
                <w:lang w:eastAsia="lv-LV"/>
              </w:rPr>
              <m:t>2</m:t>
            </m:r>
          </m:sub>
          <m:sup>
            <m:r>
              <w:rPr>
                <w:rFonts w:ascii="Cambria Math" w:eastAsia="Times New Roman" w:hAnsi="Cambria Math" w:cstheme="minorHAnsi"/>
                <w:lang w:eastAsia="lv-LV"/>
              </w:rPr>
              <m:t>3</m:t>
            </m:r>
          </m:sup>
        </m:sSubSup>
        <m:r>
          <w:rPr>
            <w:rFonts w:ascii="Cambria Math" w:eastAsia="Times New Roman" w:hAnsi="Cambria Math" w:cstheme="minorHAnsi"/>
            <w:lang w:eastAsia="lv-LV"/>
          </w:rPr>
          <m:t>+</m:t>
        </m:r>
        <m:sSubSup>
          <m:sSubSupPr>
            <m:ctrlPr>
              <w:rPr>
                <w:rFonts w:ascii="Cambria Math" w:eastAsia="Times New Roman" w:hAnsi="Cambria Math" w:cstheme="minorHAnsi"/>
                <w:i/>
                <w:lang w:eastAsia="lv-LV"/>
              </w:rPr>
            </m:ctrlPr>
          </m:sSubSupPr>
          <m:e>
            <m:r>
              <w:rPr>
                <w:rFonts w:ascii="Cambria Math" w:eastAsia="Times New Roman" w:hAnsi="Cambria Math" w:cstheme="minorHAnsi"/>
                <w:lang w:eastAsia="lv-LV"/>
              </w:rPr>
              <m:t>x</m:t>
            </m:r>
          </m:e>
          <m:sub>
            <m:r>
              <w:rPr>
                <w:rFonts w:ascii="Cambria Math" w:eastAsia="Times New Roman" w:hAnsi="Cambria Math" w:cstheme="minorHAnsi"/>
                <w:lang w:eastAsia="lv-LV"/>
              </w:rPr>
              <m:t>3</m:t>
            </m:r>
          </m:sub>
          <m:sup>
            <m:r>
              <w:rPr>
                <w:rFonts w:ascii="Cambria Math" w:eastAsia="Times New Roman" w:hAnsi="Cambria Math" w:cstheme="minorHAnsi"/>
                <w:lang w:eastAsia="lv-LV"/>
              </w:rPr>
              <m:t>3</m:t>
            </m:r>
          </m:sup>
        </m:sSubSup>
        <m:r>
          <w:rPr>
            <w:rFonts w:ascii="Cambria Math" w:eastAsia="Times New Roman" w:hAnsi="Cambria Math" w:cstheme="minorHAnsi"/>
            <w:lang w:eastAsia="lv-LV"/>
          </w:rPr>
          <m:t>=p</m:t>
        </m:r>
        <m:d>
          <m:dPr>
            <m:ctrlPr>
              <w:rPr>
                <w:rFonts w:ascii="Cambria Math" w:eastAsia="Times New Roman" w:hAnsi="Cambria Math" w:cstheme="minorHAnsi"/>
                <w:i/>
                <w:lang w:eastAsia="lv-LV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lang w:eastAsia="lv-LV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theme="minorHAnsi"/>
                    <w:lang w:eastAsia="lv-LV"/>
                  </w:rPr>
                  <m:t>1</m:t>
                </m:r>
              </m:sub>
            </m:sSub>
            <m:r>
              <w:rPr>
                <w:rFonts w:ascii="Cambria Math" w:eastAsia="Times New Roman" w:hAnsi="Cambria Math" w:cstheme="minorHAnsi"/>
                <w:lang w:eastAsia="lv-LV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lang w:eastAsia="lv-LV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theme="minorHAnsi"/>
                    <w:lang w:eastAsia="lv-LV"/>
                  </w:rPr>
                  <m:t>2</m:t>
                </m:r>
              </m:sub>
            </m:sSub>
            <m:r>
              <w:rPr>
                <w:rFonts w:ascii="Cambria Math" w:eastAsia="Times New Roman" w:hAnsi="Cambria Math" w:cstheme="minorHAnsi"/>
                <w:lang w:eastAsia="lv-LV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lang w:eastAsia="lv-LV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theme="minorHAnsi"/>
                    <w:lang w:eastAsia="lv-LV"/>
                  </w:rPr>
                  <m:t>3</m:t>
                </m:r>
              </m:sub>
            </m:sSub>
          </m:e>
        </m:d>
        <m:r>
          <w:rPr>
            <w:rFonts w:ascii="Cambria Math" w:eastAsia="Times New Roman" w:hAnsi="Cambria Math" w:cstheme="minorHAnsi"/>
            <w:lang w:eastAsia="lv-LV"/>
          </w:rPr>
          <m:t>-3∙2019=p∙0-3∙2019=-6057</m:t>
        </m:r>
      </m:oMath>
      <w:r w:rsidR="00066F3F" w:rsidRPr="00051D28">
        <w:rPr>
          <w:rFonts w:eastAsia="Times New Roman" w:cstheme="minorHAnsi"/>
          <w:lang w:eastAsia="lv-LV"/>
        </w:rPr>
        <w:t>.</w:t>
      </w:r>
    </w:p>
    <w:p w14:paraId="075B609F" w14:textId="2907C36D" w:rsidR="00066F3F" w:rsidRPr="00051D28" w:rsidRDefault="009A4557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  <w:rPr>
          <w:rFonts w:cstheme="minorHAnsi"/>
        </w:rPr>
      </w:pPr>
      <w:r w:rsidRPr="00051D28">
        <w:rPr>
          <w:rFonts w:cstheme="minorHAnsi"/>
          <w:b/>
        </w:rPr>
        <w:t>2. a</w:t>
      </w:r>
      <w:r w:rsidR="002F79B3" w:rsidRPr="00051D28">
        <w:rPr>
          <w:rFonts w:cstheme="minorHAnsi"/>
          <w:b/>
        </w:rPr>
        <w:t>trisinājums</w:t>
      </w:r>
      <w:r w:rsidRPr="00051D28">
        <w:rPr>
          <w:rFonts w:cstheme="minorHAnsi"/>
          <w:b/>
        </w:rPr>
        <w:t xml:space="preserve">. </w:t>
      </w:r>
      <w:r w:rsidR="00066F3F" w:rsidRPr="00051D28">
        <w:rPr>
          <w:rFonts w:cstheme="minorHAnsi"/>
        </w:rPr>
        <w:t>Ievērojot, ka</w:t>
      </w:r>
      <w:r w:rsidR="00066F3F" w:rsidRPr="00051D28">
        <w:rPr>
          <w:rFonts w:cstheme="minorHAnsi"/>
          <w:b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</m:oMath>
      <w:r w:rsidR="00066F3F" w:rsidRPr="00051D28">
        <w:rPr>
          <w:rFonts w:cstheme="minorHAnsi"/>
        </w:rPr>
        <w:t xml:space="preserve"> ir dotā vienādojuma saknes, to var pārrakstīt formā </w:t>
      </w:r>
      <w:r w:rsidR="00051D28">
        <w:rPr>
          <w:rFonts w:cstheme="minorHAnsi"/>
        </w:rPr>
        <w:br/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-px+2019=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</m:e>
        </m:d>
        <m:r>
          <w:rPr>
            <w:rFonts w:ascii="Cambria Math" w:hAnsi="Cambria Math" w:cstheme="minorHAnsi"/>
          </w:rPr>
          <m:t>=0</m:t>
        </m:r>
      </m:oMath>
      <w:r w:rsidR="00066F3F" w:rsidRPr="00051D28">
        <w:rPr>
          <w:rFonts w:cstheme="minorHAnsi"/>
        </w:rPr>
        <w:t>. Grupējot locekļus, iegūsim šādas sakarības:</w:t>
      </w:r>
    </w:p>
    <w:p w14:paraId="579673C0" w14:textId="77777777" w:rsidR="00066F3F" w:rsidRPr="00051D28" w:rsidRDefault="009A63F5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  <w:rPr>
          <w:rFonts w:cstheme="minorHAns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=0            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=p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=-2019             </m:t>
                    </m:r>
                  </m:e>
                </m:mr>
              </m:m>
            </m:e>
          </m:d>
        </m:oMath>
      </m:oMathPara>
    </w:p>
    <w:p w14:paraId="403A06F5" w14:textId="37D719BC" w:rsidR="009A4557" w:rsidRPr="00051D28" w:rsidRDefault="00066F3F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  <w:rPr>
          <w:rFonts w:cstheme="minorHAnsi"/>
        </w:rPr>
      </w:pPr>
      <w:r w:rsidRPr="00051D28">
        <w:rPr>
          <w:rFonts w:cstheme="minorHAnsi"/>
        </w:rPr>
        <w:t>Izsakām prasīto summu:</w:t>
      </w:r>
    </w:p>
    <w:p w14:paraId="0D29CAAF" w14:textId="54004A14" w:rsidR="009A4557" w:rsidRPr="00051D28" w:rsidRDefault="009A63F5" w:rsidP="00025FF5">
      <w:pPr>
        <w:pStyle w:val="Parastais"/>
        <w:tabs>
          <w:tab w:val="left" w:pos="851"/>
        </w:tabs>
        <w:spacing w:after="0" w:line="259" w:lineRule="auto"/>
        <w:ind w:left="567"/>
        <w:jc w:val="both"/>
        <w:rPr>
          <w:rFonts w:cstheme="minorHAnsi"/>
          <w:b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  <m:sup>
              <m:r>
                <w:rPr>
                  <w:rFonts w:ascii="Cambria Math" w:hAnsi="Cambria Math" w:cstheme="minorHAnsi"/>
                </w:rPr>
                <m:t>3</m:t>
              </m:r>
            </m:sup>
          </m:sSubSup>
          <m:r>
            <w:rPr>
              <w:rFonts w:ascii="Cambria Math" w:hAnsi="Cambria Math" w:cstheme="minorHAnsi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  <m:sup>
              <m:r>
                <w:rPr>
                  <w:rFonts w:ascii="Cambria Math" w:hAnsi="Cambria Math" w:cstheme="minorHAnsi"/>
                </w:rPr>
                <m:t>3</m:t>
              </m:r>
            </m:sup>
          </m:sSubSup>
          <m:r>
            <w:rPr>
              <w:rFonts w:ascii="Cambria Math" w:hAnsi="Cambria Math" w:cstheme="minorHAnsi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  <m:sup>
              <m:r>
                <w:rPr>
                  <w:rFonts w:ascii="Cambria Math" w:hAnsi="Cambria Math" w:cstheme="minorHAnsi"/>
                </w:rPr>
                <m:t>3</m:t>
              </m:r>
            </m:sup>
          </m:sSub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-3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inorHAnsi"/>
            </w:rPr>
            <m:t>-6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="Cambria Math" w:cstheme="minorHAnsi"/>
            </w:rPr>
            <m:t>=</m:t>
          </m:r>
          <m:r>
            <m:rPr>
              <m:sty m:val="p"/>
            </m:rPr>
            <w:rPr>
              <w:rFonts w:ascii="Cambria Math" w:hAnsi="Cambria Math" w:cstheme="minorHAnsi"/>
            </w:rPr>
            <w:br/>
          </m:r>
        </m:oMath>
        <m:oMath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-3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inorHAnsi"/>
                </w:rPr>
                <m:t>-3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theme="minorHAnsi"/>
            </w:rPr>
            <m:t>-6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="Cambria Math" w:cstheme="minorHAnsi"/>
            </w:rPr>
            <m:t>=3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="Cambria Math" w:cstheme="minorHAnsi"/>
            </w:rPr>
            <m:t>=3∙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-2019</m:t>
              </m:r>
            </m:e>
          </m:d>
          <m:r>
            <w:rPr>
              <w:rFonts w:ascii="Cambria Math" w:hAnsi="Cambria Math" w:cstheme="minorHAnsi"/>
            </w:rPr>
            <m:t>=-6057</m:t>
          </m:r>
        </m:oMath>
      </m:oMathPara>
    </w:p>
    <w:p w14:paraId="4D8EB1F7" w14:textId="03620E95" w:rsidR="00087F35" w:rsidRPr="00C93809" w:rsidRDefault="002F79B3" w:rsidP="000B0AAD">
      <w:pPr>
        <w:spacing w:after="0"/>
        <w:ind w:left="567" w:hanging="567"/>
        <w:jc w:val="both"/>
      </w:pPr>
      <w:r w:rsidRPr="00E86555">
        <w:rPr>
          <w:b/>
        </w:rPr>
        <w:lastRenderedPageBreak/>
        <w:t>12.2.</w:t>
      </w:r>
      <w:r w:rsidRPr="00E86555">
        <w:rPr>
          <w:b/>
        </w:rPr>
        <w:tab/>
      </w:r>
      <w:r w:rsidR="005B3F48" w:rsidRPr="00E86555">
        <w:t xml:space="preserve">Riņķa līnijā ar centru punktā </w:t>
      </w:r>
      <m:oMath>
        <m:r>
          <w:rPr>
            <w:rFonts w:ascii="Cambria Math" w:hAnsi="Cambria Math"/>
          </w:rPr>
          <m:t>O</m:t>
        </m:r>
      </m:oMath>
      <w:r w:rsidR="005B3F48" w:rsidRPr="00E86555">
        <w:t xml:space="preserve"> novilkta horda </w:t>
      </w:r>
      <m:oMath>
        <m:r>
          <w:rPr>
            <w:rFonts w:ascii="Cambria Math" w:hAnsi="Cambria Math"/>
          </w:rPr>
          <m:t>AB</m:t>
        </m:r>
      </m:oMath>
      <w:r w:rsidR="005B3F48" w:rsidRPr="00E86555">
        <w:t xml:space="preserve">, kas neiet caur </w:t>
      </w:r>
      <m:oMath>
        <m:r>
          <w:rPr>
            <w:rFonts w:ascii="Cambria Math" w:hAnsi="Cambria Math"/>
          </w:rPr>
          <m:t>O</m:t>
        </m:r>
      </m:oMath>
      <w:r w:rsidR="005B3F48" w:rsidRPr="00E86555">
        <w:t xml:space="preserve">. Caur punktu </w:t>
      </w:r>
      <m:oMath>
        <m:r>
          <w:rPr>
            <w:rFonts w:ascii="Cambria Math" w:hAnsi="Cambria Math"/>
          </w:rPr>
          <m:t>B</m:t>
        </m:r>
      </m:oMath>
      <w:r w:rsidR="005B3F48" w:rsidRPr="00E86555">
        <w:t xml:space="preserve"> novilkts perpendikuls pret </w:t>
      </w:r>
      <m:oMath>
        <m:r>
          <w:rPr>
            <w:rFonts w:ascii="Cambria Math" w:hAnsi="Cambria Math"/>
          </w:rPr>
          <m:t>AB</m:t>
        </m:r>
      </m:oMath>
      <w:r w:rsidR="005B3F48" w:rsidRPr="00E86555">
        <w:t xml:space="preserve">, kas riņķa līniju vēlreiz krusto punktā </w:t>
      </w:r>
      <m:oMath>
        <m:r>
          <w:rPr>
            <w:rFonts w:ascii="Cambria Math" w:hAnsi="Cambria Math"/>
          </w:rPr>
          <m:t>D</m:t>
        </m:r>
      </m:oMath>
      <w:r w:rsidR="005B3F48" w:rsidRPr="00E86555">
        <w:t xml:space="preserve">. Uz loka </w:t>
      </w:r>
      <m:oMath>
        <m:r>
          <w:rPr>
            <w:rFonts w:ascii="Cambria Math" w:hAnsi="Cambria Math"/>
          </w:rPr>
          <m:t>AB</m:t>
        </m:r>
      </m:oMath>
      <w:r w:rsidR="005B3F48" w:rsidRPr="00E86555">
        <w:t xml:space="preserve">, kuram nepieder </w:t>
      </w:r>
      <m:oMath>
        <m:r>
          <w:rPr>
            <w:rFonts w:ascii="Cambria Math" w:hAnsi="Cambria Math"/>
          </w:rPr>
          <m:t>D</m:t>
        </m:r>
      </m:oMath>
      <w:r w:rsidR="005B3F48" w:rsidRPr="00E86555">
        <w:t xml:space="preserve">, atzīmēts šī loka viduspunkts </w:t>
      </w:r>
      <m:oMath>
        <m:r>
          <w:rPr>
            <w:rFonts w:ascii="Cambria Math" w:hAnsi="Cambria Math"/>
          </w:rPr>
          <m:t>C</m:t>
        </m:r>
      </m:oMath>
      <w:r w:rsidR="005B3F48" w:rsidRPr="00E86555">
        <w:t xml:space="preserve">. </w:t>
      </w:r>
      <w:r w:rsidR="003A5303" w:rsidRPr="00E86555">
        <w:t xml:space="preserve">Taisnes </w:t>
      </w:r>
      <m:oMath>
        <m:r>
          <w:rPr>
            <w:rFonts w:ascii="Cambria Math" w:hAnsi="Cambria Math"/>
          </w:rPr>
          <m:t>AC</m:t>
        </m:r>
      </m:oMath>
      <w:r w:rsidR="005B3F48" w:rsidRPr="00E86555">
        <w:t xml:space="preserve"> un </w:t>
      </w:r>
      <m:oMath>
        <m:r>
          <w:rPr>
            <w:rFonts w:ascii="Cambria Math" w:hAnsi="Cambria Math"/>
          </w:rPr>
          <m:t>DB</m:t>
        </m:r>
      </m:oMath>
      <w:r w:rsidR="005B3F48" w:rsidRPr="00E86555">
        <w:t xml:space="preserve"> krustojas punktā </w:t>
      </w:r>
      <m:oMath>
        <m:r>
          <w:rPr>
            <w:rFonts w:ascii="Cambria Math" w:hAnsi="Cambria Math"/>
          </w:rPr>
          <m:t>E</m:t>
        </m:r>
      </m:oMath>
      <w:r w:rsidR="003A5303" w:rsidRPr="00E86555">
        <w:t xml:space="preserve">. Pierādīt, ka </w:t>
      </w:r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+2∙OB∙BE</m:t>
        </m:r>
      </m:oMath>
      <w:r w:rsidR="005B3F48" w:rsidRPr="00E86555">
        <w:t>.</w:t>
      </w:r>
    </w:p>
    <w:p w14:paraId="18038707" w14:textId="0A6796FF" w:rsidR="00A14BCC" w:rsidRPr="000B0AAD" w:rsidRDefault="00A14BCC" w:rsidP="00A14BCC">
      <w:pPr>
        <w:spacing w:after="0"/>
        <w:ind w:left="567"/>
        <w:jc w:val="both"/>
        <w:rPr>
          <w:rFonts w:cstheme="minorHAnsi"/>
          <w:noProof/>
        </w:rPr>
      </w:pPr>
      <w:r w:rsidRPr="000B0AAD">
        <w:rPr>
          <w:rFonts w:cstheme="minorHAnsi"/>
          <w:b/>
        </w:rPr>
        <w:t xml:space="preserve">1. atrisinājums. </w:t>
      </w:r>
      <w:r w:rsidRPr="000B0AAD">
        <w:rPr>
          <w:rFonts w:cstheme="minorHAnsi"/>
          <w:noProof/>
        </w:rPr>
        <w:t xml:space="preserve">Apzīmējam </w:t>
      </w:r>
      <m:oMath>
        <m:r>
          <w:rPr>
            <w:rFonts w:ascii="Cambria Math" w:hAnsi="Cambria Math" w:cstheme="minorHAnsi"/>
            <w:noProof/>
          </w:rPr>
          <m:t>OB=OC=R</m:t>
        </m:r>
      </m:oMath>
      <w:r w:rsidRPr="008004F0">
        <w:rPr>
          <w:rFonts w:eastAsiaTheme="minorEastAsia" w:cstheme="minorHAnsi"/>
          <w:noProof/>
        </w:rPr>
        <w:t xml:space="preserve"> </w:t>
      </w:r>
      <w:r w:rsidR="008004F0" w:rsidRPr="008004F0">
        <w:rPr>
          <w:rFonts w:eastAsiaTheme="minorEastAsia" w:cstheme="minorHAnsi"/>
          <w:noProof/>
        </w:rPr>
        <w:t>(skat.</w:t>
      </w:r>
      <w:r w:rsidR="009A63F5">
        <w:rPr>
          <w:rFonts w:eastAsiaTheme="minorEastAsia" w:cstheme="minorHAnsi"/>
          <w:noProof/>
        </w:rPr>
        <w:t xml:space="preserve"> </w:t>
      </w:r>
      <w:r w:rsidR="009A63F5">
        <w:rPr>
          <w:rFonts w:eastAsiaTheme="minorEastAsia" w:cstheme="minorHAnsi"/>
          <w:noProof/>
        </w:rPr>
        <w:fldChar w:fldCharType="begin"/>
      </w:r>
      <w:r w:rsidR="009A63F5">
        <w:rPr>
          <w:rFonts w:eastAsiaTheme="minorEastAsia" w:cstheme="minorHAnsi"/>
          <w:noProof/>
        </w:rPr>
        <w:instrText xml:space="preserve"> REF _Ref2787152 \h </w:instrText>
      </w:r>
      <w:r w:rsidR="009A63F5">
        <w:rPr>
          <w:rFonts w:eastAsiaTheme="minorEastAsia" w:cstheme="minorHAnsi"/>
          <w:noProof/>
        </w:rPr>
      </w:r>
      <w:r w:rsidR="009A63F5">
        <w:rPr>
          <w:rFonts w:eastAsiaTheme="minorEastAsia" w:cstheme="minorHAnsi"/>
          <w:noProof/>
        </w:rPr>
        <w:fldChar w:fldCharType="separate"/>
      </w:r>
      <w:r w:rsidR="000176C7">
        <w:rPr>
          <w:noProof/>
        </w:rPr>
        <w:t>12</w:t>
      </w:r>
      <w:r w:rsidR="000176C7">
        <w:t>. att.</w:t>
      </w:r>
      <w:r w:rsidR="009A63F5">
        <w:rPr>
          <w:rFonts w:eastAsiaTheme="minorEastAsia" w:cstheme="minorHAnsi"/>
          <w:noProof/>
        </w:rPr>
        <w:fldChar w:fldCharType="end"/>
      </w:r>
      <w:r w:rsidRPr="008004F0">
        <w:rPr>
          <w:rFonts w:eastAsiaTheme="minorEastAsia" w:cstheme="minorHAnsi"/>
          <w:noProof/>
        </w:rPr>
        <w:t>)</w:t>
      </w:r>
      <w:r w:rsidRPr="008004F0">
        <w:rPr>
          <w:rFonts w:cstheme="minorHAnsi"/>
          <w:noProof/>
        </w:rPr>
        <w:t>. Tā</w:t>
      </w:r>
      <w:r w:rsidRPr="000B0AAD">
        <w:rPr>
          <w:rFonts w:cstheme="minorHAnsi"/>
          <w:noProof/>
        </w:rPr>
        <w:t xml:space="preserve"> kā </w:t>
      </w:r>
      <m:oMath>
        <m:r>
          <w:rPr>
            <w:rFonts w:ascii="Cambria Math" w:hAnsi="Cambria Math" w:cstheme="minorHAnsi"/>
            <w:noProof/>
          </w:rPr>
          <m:t>C</m:t>
        </m:r>
      </m:oMath>
      <w:r w:rsidRPr="000B0AAD">
        <w:rPr>
          <w:rFonts w:cstheme="minorHAnsi"/>
          <w:noProof/>
        </w:rPr>
        <w:t xml:space="preserve"> ir loka </w:t>
      </w:r>
      <m:oMath>
        <m:r>
          <w:rPr>
            <w:rFonts w:ascii="Cambria Math" w:hAnsi="Cambria Math" w:cstheme="minorHAnsi"/>
            <w:noProof/>
          </w:rPr>
          <m:t>AB</m:t>
        </m:r>
      </m:oMath>
      <w:r w:rsidRPr="000B0AAD">
        <w:rPr>
          <w:rFonts w:cstheme="minorHAnsi"/>
          <w:noProof/>
        </w:rPr>
        <w:t xml:space="preserve"> viduspunkts, tad </w:t>
      </w:r>
      <m:oMath>
        <m:r>
          <w:rPr>
            <w:rFonts w:ascii="Cambria Math" w:hAnsi="Cambria Math" w:cstheme="minorHAnsi"/>
            <w:noProof/>
          </w:rPr>
          <m:t>OC</m:t>
        </m:r>
      </m:oMath>
      <w:r w:rsidRPr="000B0AAD">
        <w:rPr>
          <w:rFonts w:cstheme="minorHAnsi"/>
          <w:noProof/>
        </w:rPr>
        <w:t xml:space="preserve"> ir nogriežņa </w:t>
      </w:r>
      <m:oMath>
        <m:r>
          <w:rPr>
            <w:rFonts w:ascii="Cambria Math" w:hAnsi="Cambria Math" w:cstheme="minorHAnsi"/>
            <w:noProof/>
          </w:rPr>
          <m:t>AB</m:t>
        </m:r>
      </m:oMath>
      <w:r w:rsidRPr="000B0AAD">
        <w:rPr>
          <w:rFonts w:cstheme="minorHAnsi"/>
          <w:noProof/>
        </w:rPr>
        <w:t xml:space="preserve"> vidusperpendikuls, kas </w:t>
      </w:r>
      <w:r w:rsidRPr="000B0AAD">
        <w:rPr>
          <w:rFonts w:eastAsiaTheme="minorEastAsia" w:cstheme="minorHAnsi"/>
          <w:noProof/>
        </w:rPr>
        <w:t xml:space="preserve">krusto </w:t>
      </w:r>
      <m:oMath>
        <m:r>
          <w:rPr>
            <w:rFonts w:ascii="Cambria Math" w:hAnsi="Cambria Math" w:cstheme="minorHAnsi"/>
            <w:noProof/>
          </w:rPr>
          <m:t>AB</m:t>
        </m:r>
      </m:oMath>
      <w:r w:rsidRPr="000B0AAD">
        <w:rPr>
          <w:rFonts w:cstheme="minorHAnsi"/>
          <w:noProof/>
        </w:rPr>
        <w:t xml:space="preserve"> punktā </w:t>
      </w:r>
      <m:oMath>
        <m:r>
          <w:rPr>
            <w:rFonts w:ascii="Cambria Math" w:hAnsi="Cambria Math" w:cstheme="minorHAnsi"/>
            <w:noProof/>
          </w:rPr>
          <m:t>F</m:t>
        </m:r>
      </m:oMath>
      <w:r w:rsidRPr="000B0AAD">
        <w:rPr>
          <w:rFonts w:cstheme="minorHAnsi"/>
          <w:noProof/>
        </w:rPr>
        <w:t xml:space="preserve">. Tātad </w:t>
      </w:r>
      <m:oMath>
        <m:r>
          <w:rPr>
            <w:rFonts w:ascii="Cambria Math" w:hAnsi="Cambria Math" w:cstheme="minorHAnsi"/>
            <w:noProof/>
          </w:rPr>
          <m:t>OC||DE</m:t>
        </m:r>
      </m:oMath>
      <w:r w:rsidRPr="000B0AAD">
        <w:rPr>
          <w:rFonts w:cstheme="minorHAnsi"/>
          <w:noProof/>
        </w:rPr>
        <w:t xml:space="preserve">. No </w:t>
      </w:r>
      <m:oMath>
        <m:r>
          <w:rPr>
            <w:rFonts w:ascii="Cambria Math" w:hAnsi="Cambria Math" w:cstheme="minorHAnsi"/>
            <w:noProof/>
          </w:rPr>
          <m:t>AO=OD</m:t>
        </m:r>
      </m:oMath>
      <w:r w:rsidRPr="000B0AAD">
        <w:rPr>
          <w:rFonts w:cstheme="minorHAnsi"/>
          <w:noProof/>
        </w:rPr>
        <w:t xml:space="preserve"> un </w:t>
      </w:r>
      <m:oMath>
        <m:r>
          <w:rPr>
            <w:rFonts w:ascii="Cambria Math" w:hAnsi="Cambria Math" w:cstheme="minorHAnsi"/>
            <w:noProof/>
          </w:rPr>
          <m:t>OC||DE</m:t>
        </m:r>
      </m:oMath>
      <w:r w:rsidRPr="000B0AAD">
        <w:rPr>
          <w:rFonts w:cstheme="minorHAnsi"/>
          <w:noProof/>
        </w:rPr>
        <w:t xml:space="preserve"> izriet, ka </w:t>
      </w:r>
      <m:oMath>
        <m:r>
          <w:rPr>
            <w:rFonts w:ascii="Cambria Math" w:hAnsi="Cambria Math" w:cstheme="minorHAnsi"/>
            <w:noProof/>
          </w:rPr>
          <m:t>OC</m:t>
        </m:r>
      </m:oMath>
      <w:r w:rsidRPr="000B0AAD">
        <w:rPr>
          <w:rFonts w:cstheme="minorHAnsi"/>
          <w:noProof/>
        </w:rPr>
        <w:t xml:space="preserve"> ir trijstūra </w:t>
      </w:r>
      <m:oMath>
        <m:r>
          <w:rPr>
            <w:rFonts w:ascii="Cambria Math" w:hAnsi="Cambria Math" w:cstheme="minorHAnsi"/>
            <w:noProof/>
          </w:rPr>
          <m:t>ADE</m:t>
        </m:r>
      </m:oMath>
      <w:r w:rsidRPr="000B0AAD">
        <w:rPr>
          <w:rFonts w:cstheme="minorHAnsi"/>
          <w:noProof/>
        </w:rPr>
        <w:t xml:space="preserve"> viduslīnija. Tātad </w:t>
      </w:r>
      <m:oMath>
        <m:r>
          <w:rPr>
            <w:rFonts w:ascii="Cambria Math" w:hAnsi="Cambria Math" w:cstheme="minorHAnsi"/>
            <w:noProof/>
          </w:rPr>
          <m:t>ED=2OC=2R.</m:t>
        </m:r>
      </m:oMath>
    </w:p>
    <w:p w14:paraId="5A5FE3AB" w14:textId="4B5ACA76" w:rsidR="00A14BCC" w:rsidRPr="000B0AAD" w:rsidRDefault="00A14BCC" w:rsidP="00A14BCC">
      <w:pPr>
        <w:spacing w:after="0"/>
        <w:ind w:left="567"/>
        <w:jc w:val="both"/>
        <w:rPr>
          <w:rFonts w:eastAsia="Times New Roman" w:cstheme="minorHAnsi"/>
        </w:rPr>
      </w:pPr>
      <w:r w:rsidRPr="000B0AAD">
        <w:rPr>
          <w:rFonts w:eastAsia="Times New Roman" w:cstheme="minorHAnsi"/>
        </w:rPr>
        <w:t xml:space="preserve">Taisnes </w:t>
      </w:r>
      <m:oMath>
        <m:r>
          <w:rPr>
            <w:rFonts w:ascii="Cambria Math" w:eastAsia="Times New Roman" w:hAnsi="Cambria Math" w:cstheme="minorHAnsi"/>
          </w:rPr>
          <m:t>OE</m:t>
        </m:r>
      </m:oMath>
      <w:r w:rsidRPr="000B0AAD">
        <w:rPr>
          <w:rFonts w:eastAsia="Times New Roman" w:cstheme="minorHAnsi"/>
        </w:rPr>
        <w:t xml:space="preserve"> krustpunktus ar riņķa līniju apzīmējam ar </w:t>
      </w:r>
      <m:oMath>
        <m:r>
          <w:rPr>
            <w:rFonts w:ascii="Cambria Math" w:eastAsia="Times New Roman" w:hAnsi="Cambria Math" w:cstheme="minorHAnsi"/>
          </w:rPr>
          <m:t>X</m:t>
        </m:r>
      </m:oMath>
      <w:r w:rsidRPr="000B0AAD">
        <w:rPr>
          <w:rFonts w:eastAsia="Times New Roman" w:cstheme="minorHAnsi"/>
        </w:rPr>
        <w:t xml:space="preserve"> un </w:t>
      </w:r>
      <m:oMath>
        <m:r>
          <w:rPr>
            <w:rFonts w:ascii="Cambria Math" w:eastAsia="Times New Roman" w:hAnsi="Cambria Math" w:cstheme="minorHAnsi"/>
          </w:rPr>
          <m:t>Y</m:t>
        </m:r>
      </m:oMath>
      <w:r w:rsidRPr="000B0AAD">
        <w:rPr>
          <w:rFonts w:eastAsia="Times New Roman" w:cstheme="minorHAnsi"/>
        </w:rPr>
        <w:t xml:space="preserve">. </w:t>
      </w:r>
      <w:r w:rsidR="00FB500E" w:rsidRPr="00FB500E">
        <w:rPr>
          <w:rFonts w:eastAsia="Times New Roman" w:cstheme="minorHAnsi"/>
        </w:rPr>
        <w:t>Apskatām starpību</w:t>
      </w:r>
    </w:p>
    <w:p w14:paraId="2BAE05F1" w14:textId="77777777" w:rsidR="00A14BCC" w:rsidRPr="000B0AAD" w:rsidRDefault="00A14BCC" w:rsidP="00A14BCC">
      <w:pPr>
        <w:spacing w:after="0"/>
        <w:jc w:val="both"/>
        <w:rPr>
          <w:rFonts w:eastAsia="Times New Roman" w:cstheme="minorHAnsi"/>
        </w:rPr>
      </w:pPr>
      <m:oMathPara>
        <m:oMath>
          <m:r>
            <w:rPr>
              <w:rFonts w:ascii="Cambria Math" w:eastAsia="Times New Roman" w:hAnsi="Cambria Math" w:cstheme="minorHAnsi"/>
            </w:rPr>
            <m:t>O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</w:rPr>
                <m:t>E</m:t>
              </m:r>
            </m:e>
            <m:sup>
              <m:r>
                <w:rPr>
                  <w:rFonts w:ascii="Cambria Math" w:eastAsia="Times New Roman" w:hAnsi="Cambria Math" w:cstheme="minorHAnsi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</w:rPr>
            <m:t>-O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</w:rPr>
            <m:t>=</m:t>
          </m:r>
          <m:d>
            <m:dPr>
              <m:ctrlPr>
                <w:rPr>
                  <w:rFonts w:ascii="Cambria Math" w:eastAsia="Times New Roman" w:hAnsi="Cambria Math" w:cstheme="minorHAnsi"/>
                  <w:i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</w:rPr>
                <m:t>OE-R</m:t>
              </m:r>
            </m:e>
          </m:d>
          <m:d>
            <m:dPr>
              <m:ctrlPr>
                <w:rPr>
                  <w:rFonts w:ascii="Cambria Math" w:eastAsia="Times New Roman" w:hAnsi="Cambria Math" w:cstheme="minorHAnsi"/>
                  <w:i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</w:rPr>
                <m:t>OE+R</m:t>
              </m:r>
            </m:e>
          </m:d>
          <m:r>
            <w:rPr>
              <w:rFonts w:ascii="Cambria Math" w:eastAsia="Times New Roman" w:hAnsi="Cambria Math" w:cstheme="minorHAnsi"/>
            </w:rPr>
            <m:t>=EX∙EY.</m:t>
          </m:r>
        </m:oMath>
      </m:oMathPara>
    </w:p>
    <w:p w14:paraId="4E26BAD4" w14:textId="516BD8AB" w:rsidR="00A14BCC" w:rsidRPr="000B0AAD" w:rsidRDefault="00A14BCC" w:rsidP="00A14BCC">
      <w:pPr>
        <w:spacing w:after="0"/>
        <w:ind w:left="567"/>
        <w:jc w:val="both"/>
        <w:rPr>
          <w:rFonts w:eastAsia="Times New Roman" w:cstheme="minorHAnsi"/>
        </w:rPr>
      </w:pPr>
      <w:r w:rsidRPr="000B0AAD">
        <w:rPr>
          <w:rFonts w:eastAsia="Times New Roman" w:cstheme="minorHAnsi"/>
        </w:rPr>
        <w:t xml:space="preserve">Tā kā </w:t>
      </w:r>
      <w:r w:rsidRPr="00B84095">
        <w:rPr>
          <w:rFonts w:eastAsia="Times New Roman" w:cstheme="minorHAnsi"/>
        </w:rPr>
        <w:t xml:space="preserve">pēc sekanšu īpašības </w:t>
      </w:r>
      <m:oMath>
        <m:r>
          <w:rPr>
            <w:rFonts w:ascii="Cambria Math" w:eastAsia="Times New Roman" w:hAnsi="Cambria Math" w:cstheme="minorHAnsi"/>
          </w:rPr>
          <m:t>EX∙EY=EB∙ED</m:t>
        </m:r>
      </m:oMath>
      <w:r w:rsidRPr="000B0AAD">
        <w:rPr>
          <w:rFonts w:eastAsia="Times New Roman" w:cstheme="minorHAnsi"/>
        </w:rPr>
        <w:t>, tad</w:t>
      </w:r>
    </w:p>
    <w:p w14:paraId="3EDA2D69" w14:textId="583171FE" w:rsidR="00A14BCC" w:rsidRPr="000B0AAD" w:rsidRDefault="00A14BCC" w:rsidP="00A14BCC">
      <w:pPr>
        <w:spacing w:after="0"/>
        <w:ind w:left="567"/>
        <w:jc w:val="both"/>
        <w:rPr>
          <w:rFonts w:eastAsia="Times New Roman" w:cstheme="minorHAnsi"/>
        </w:rPr>
      </w:pPr>
      <m:oMathPara>
        <m:oMath>
          <m:r>
            <w:rPr>
              <w:rFonts w:ascii="Cambria Math" w:eastAsia="Times New Roman" w:hAnsi="Cambria Math" w:cstheme="minorHAnsi"/>
            </w:rPr>
            <m:t>O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</w:rPr>
                <m:t>E</m:t>
              </m:r>
            </m:e>
            <m:sup>
              <m:r>
                <w:rPr>
                  <w:rFonts w:ascii="Cambria Math" w:eastAsia="Times New Roman" w:hAnsi="Cambria Math" w:cstheme="minorHAnsi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</w:rPr>
            <m:t>-O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</w:rPr>
            <m:t>=EB∙ED=EB∙2R=2∙EB∙OB</m:t>
          </m:r>
        </m:oMath>
      </m:oMathPara>
    </w:p>
    <w:p w14:paraId="3E5BAF5F" w14:textId="20AF5D8E" w:rsidR="00A14BCC" w:rsidRPr="000B0AAD" w:rsidRDefault="00847021" w:rsidP="00087F35">
      <w:pPr>
        <w:spacing w:after="0"/>
        <w:ind w:left="567"/>
        <w:jc w:val="both"/>
        <w:rPr>
          <w:rFonts w:eastAsia="Times New Roman" w:cstheme="minorHAnsi"/>
        </w:rPr>
      </w:pPr>
      <w:r w:rsidRPr="000B0AAD">
        <w:rPr>
          <w:rFonts w:eastAsia="Times New Roman" w:cstheme="minorHAnsi"/>
        </w:rPr>
        <w:t xml:space="preserve">Līdz ar to esam ieguvuši, ka </w:t>
      </w:r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+2∙OB∙BE</m:t>
        </m:r>
      </m:oMath>
      <w:r w:rsidRPr="000B0AAD">
        <w:rPr>
          <w:rFonts w:eastAsia="Times New Roman" w:cstheme="minorHAnsi"/>
        </w:rPr>
        <w:t>.</w:t>
      </w:r>
    </w:p>
    <w:p w14:paraId="300933BE" w14:textId="77777777" w:rsidR="009A63F5" w:rsidRDefault="000B0AAD" w:rsidP="009A63F5">
      <w:pPr>
        <w:keepNext/>
        <w:spacing w:after="0"/>
        <w:ind w:left="567"/>
        <w:jc w:val="center"/>
      </w:pPr>
      <w:r w:rsidRPr="000B0AAD">
        <w:rPr>
          <w:b/>
          <w:noProof/>
          <w:lang w:eastAsia="lv-LV"/>
        </w:rPr>
        <w:drawing>
          <wp:inline distT="0" distB="0" distL="0" distR="0" wp14:anchorId="0FAD41C7" wp14:editId="04C136DA">
            <wp:extent cx="1430324" cy="18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303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3" w:name="_Ref2787152"/>
    <w:p w14:paraId="1E8E3577" w14:textId="14A3230C" w:rsidR="008004F0" w:rsidRDefault="009A63F5" w:rsidP="009A63F5">
      <w:pPr>
        <w:pStyle w:val="Parakstszemobjekta"/>
        <w:ind w:left="567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0176C7">
        <w:rPr>
          <w:noProof/>
        </w:rPr>
        <w:t>12</w:t>
      </w:r>
      <w:r>
        <w:fldChar w:fldCharType="end"/>
      </w:r>
      <w:r>
        <w:t>. att.</w:t>
      </w:r>
      <w:bookmarkEnd w:id="13"/>
    </w:p>
    <w:p w14:paraId="1D764910" w14:textId="18786E00" w:rsidR="00FC2CB3" w:rsidRPr="006B784B" w:rsidRDefault="00A14BCC" w:rsidP="00FC2CB3">
      <w:pPr>
        <w:spacing w:after="0"/>
        <w:ind w:left="567"/>
        <w:jc w:val="both"/>
        <w:rPr>
          <w:noProof/>
        </w:rPr>
      </w:pPr>
      <w:r>
        <w:rPr>
          <w:b/>
        </w:rPr>
        <w:t>2</w:t>
      </w:r>
      <w:r w:rsidR="00C67E87">
        <w:rPr>
          <w:b/>
        </w:rPr>
        <w:t>. a</w:t>
      </w:r>
      <w:r w:rsidR="00C67E87" w:rsidRPr="006B784B">
        <w:rPr>
          <w:b/>
        </w:rPr>
        <w:t xml:space="preserve">trisinājums. </w:t>
      </w:r>
      <w:r w:rsidR="00FC2CB3" w:rsidRPr="006B784B">
        <w:rPr>
          <w:noProof/>
        </w:rPr>
        <w:t xml:space="preserve">Novelkam rādiusu </w:t>
      </w:r>
      <m:oMath>
        <m:r>
          <w:rPr>
            <w:rFonts w:ascii="Cambria Math" w:hAnsi="Cambria Math"/>
            <w:noProof/>
          </w:rPr>
          <m:t>OC</m:t>
        </m:r>
      </m:oMath>
      <w:r w:rsidR="00FC2CB3">
        <w:rPr>
          <w:rFonts w:eastAsiaTheme="minorEastAsia"/>
          <w:noProof/>
        </w:rPr>
        <w:t xml:space="preserve"> (skat.</w:t>
      </w:r>
      <w:r w:rsidR="009A63F5">
        <w:rPr>
          <w:rFonts w:eastAsiaTheme="minorEastAsia"/>
          <w:noProof/>
        </w:rPr>
        <w:t xml:space="preserve"> </w:t>
      </w:r>
      <w:r w:rsidR="009A63F5">
        <w:rPr>
          <w:rFonts w:eastAsiaTheme="minorEastAsia"/>
          <w:noProof/>
        </w:rPr>
        <w:fldChar w:fldCharType="begin"/>
      </w:r>
      <w:r w:rsidR="009A63F5">
        <w:rPr>
          <w:rFonts w:eastAsiaTheme="minorEastAsia"/>
          <w:noProof/>
        </w:rPr>
        <w:instrText xml:space="preserve"> REF _Ref2787172 \h </w:instrText>
      </w:r>
      <w:r w:rsidR="009A63F5">
        <w:rPr>
          <w:rFonts w:eastAsiaTheme="minorEastAsia"/>
          <w:noProof/>
        </w:rPr>
      </w:r>
      <w:r w:rsidR="009A63F5">
        <w:rPr>
          <w:rFonts w:eastAsiaTheme="minorEastAsia"/>
          <w:noProof/>
        </w:rPr>
        <w:fldChar w:fldCharType="separate"/>
      </w:r>
      <w:r w:rsidR="000176C7">
        <w:rPr>
          <w:noProof/>
        </w:rPr>
        <w:t>13</w:t>
      </w:r>
      <w:r w:rsidR="000176C7">
        <w:t>. att.</w:t>
      </w:r>
      <w:r w:rsidR="009A63F5">
        <w:rPr>
          <w:rFonts w:eastAsiaTheme="minorEastAsia"/>
          <w:noProof/>
        </w:rPr>
        <w:fldChar w:fldCharType="end"/>
      </w:r>
      <w:r w:rsidR="00FC2CB3">
        <w:rPr>
          <w:rFonts w:eastAsiaTheme="minorEastAsia"/>
          <w:noProof/>
        </w:rPr>
        <w:t>)</w:t>
      </w:r>
      <w:r w:rsidR="00FC2CB3" w:rsidRPr="006B784B">
        <w:rPr>
          <w:noProof/>
        </w:rPr>
        <w:t xml:space="preserve">. Tā kā </w:t>
      </w:r>
      <m:oMath>
        <m:r>
          <w:rPr>
            <w:rFonts w:ascii="Cambria Math" w:hAnsi="Cambria Math"/>
            <w:noProof/>
          </w:rPr>
          <m:t>C</m:t>
        </m:r>
      </m:oMath>
      <w:r w:rsidR="00FC2CB3" w:rsidRPr="006B784B">
        <w:rPr>
          <w:noProof/>
        </w:rPr>
        <w:t xml:space="preserve"> ir loka </w:t>
      </w:r>
      <m:oMath>
        <m:r>
          <w:rPr>
            <w:rFonts w:ascii="Cambria Math" w:hAnsi="Cambria Math"/>
            <w:noProof/>
          </w:rPr>
          <m:t>AB</m:t>
        </m:r>
      </m:oMath>
      <w:r w:rsidR="00FC2CB3" w:rsidRPr="006B784B">
        <w:rPr>
          <w:noProof/>
        </w:rPr>
        <w:t xml:space="preserve"> viduspunkts, tad </w:t>
      </w:r>
      <m:oMath>
        <m:r>
          <w:rPr>
            <w:rFonts w:ascii="Cambria Math" w:hAnsi="Cambria Math"/>
            <w:noProof/>
          </w:rPr>
          <m:t>OC</m:t>
        </m:r>
      </m:oMath>
      <w:r w:rsidR="00FC2CB3" w:rsidRPr="006B784B">
        <w:rPr>
          <w:noProof/>
        </w:rPr>
        <w:t xml:space="preserve"> ir nogriežņa </w:t>
      </w:r>
      <m:oMath>
        <m:r>
          <w:rPr>
            <w:rFonts w:ascii="Cambria Math" w:hAnsi="Cambria Math"/>
            <w:noProof/>
          </w:rPr>
          <m:t>AB</m:t>
        </m:r>
      </m:oMath>
      <w:r w:rsidR="00FC2CB3" w:rsidRPr="006B784B">
        <w:rPr>
          <w:noProof/>
        </w:rPr>
        <w:t xml:space="preserve"> vidusperpendikuls, kas </w:t>
      </w:r>
      <m:oMath>
        <m:r>
          <w:rPr>
            <w:rFonts w:ascii="Cambria Math" w:hAnsi="Cambria Math"/>
            <w:noProof/>
          </w:rPr>
          <m:t>AB</m:t>
        </m:r>
      </m:oMath>
      <w:r w:rsidR="00FC2CB3" w:rsidRPr="006B784B">
        <w:rPr>
          <w:noProof/>
        </w:rPr>
        <w:t xml:space="preserve"> krusto punktā </w:t>
      </w:r>
      <m:oMath>
        <m:r>
          <w:rPr>
            <w:rFonts w:ascii="Cambria Math" w:hAnsi="Cambria Math"/>
            <w:noProof/>
          </w:rPr>
          <m:t>F</m:t>
        </m:r>
      </m:oMath>
      <w:r w:rsidR="00FC2CB3" w:rsidRPr="006B784B">
        <w:rPr>
          <w:noProof/>
        </w:rPr>
        <w:t xml:space="preserve">. Tātad </w:t>
      </w:r>
      <m:oMath>
        <m:r>
          <w:rPr>
            <w:rFonts w:ascii="Cambria Math" w:hAnsi="Cambria Math"/>
            <w:noProof/>
          </w:rPr>
          <m:t>OC||DE</m:t>
        </m:r>
      </m:oMath>
      <w:r w:rsidR="00FC2CB3" w:rsidRPr="006B784B">
        <w:rPr>
          <w:noProof/>
        </w:rPr>
        <w:t xml:space="preserve">. No </w:t>
      </w:r>
      <m:oMath>
        <m:r>
          <w:rPr>
            <w:rFonts w:ascii="Cambria Math" w:hAnsi="Cambria Math"/>
            <w:noProof/>
          </w:rPr>
          <m:t>AO=OD</m:t>
        </m:r>
      </m:oMath>
      <w:r w:rsidR="00FC2CB3" w:rsidRPr="006B784B">
        <w:rPr>
          <w:noProof/>
        </w:rPr>
        <w:t xml:space="preserve"> un </w:t>
      </w:r>
      <m:oMath>
        <m:r>
          <w:rPr>
            <w:rFonts w:ascii="Cambria Math" w:hAnsi="Cambria Math"/>
            <w:noProof/>
          </w:rPr>
          <m:t>OC||DE</m:t>
        </m:r>
      </m:oMath>
      <w:r w:rsidR="00FC2CB3" w:rsidRPr="006B784B">
        <w:rPr>
          <w:noProof/>
        </w:rPr>
        <w:t xml:space="preserve"> izriet, ka </w:t>
      </w:r>
      <m:oMath>
        <m:r>
          <w:rPr>
            <w:rFonts w:ascii="Cambria Math" w:hAnsi="Cambria Math"/>
            <w:noProof/>
          </w:rPr>
          <m:t>OC</m:t>
        </m:r>
      </m:oMath>
      <w:r w:rsidR="00FC2CB3" w:rsidRPr="006B784B">
        <w:rPr>
          <w:noProof/>
        </w:rPr>
        <w:t xml:space="preserve"> ir trijstūra </w:t>
      </w:r>
      <m:oMath>
        <m:r>
          <w:rPr>
            <w:rFonts w:ascii="Cambria Math" w:hAnsi="Cambria Math"/>
            <w:noProof/>
          </w:rPr>
          <m:t>ADE</m:t>
        </m:r>
      </m:oMath>
      <w:r w:rsidR="00FC2CB3" w:rsidRPr="006B784B">
        <w:rPr>
          <w:noProof/>
        </w:rPr>
        <w:t xml:space="preserve"> viduslīnija. Tātad </w:t>
      </w:r>
    </w:p>
    <w:p w14:paraId="5DDDAE9F" w14:textId="77777777" w:rsidR="00FC2CB3" w:rsidRPr="006B784B" w:rsidRDefault="00FC2CB3" w:rsidP="00FC2CB3">
      <w:pPr>
        <w:spacing w:after="0"/>
        <w:ind w:left="567"/>
        <w:jc w:val="both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ED=2OC=2OB.</m:t>
          </m:r>
        </m:oMath>
      </m:oMathPara>
    </w:p>
    <w:p w14:paraId="1C80F25D" w14:textId="77777777" w:rsidR="00FC2CB3" w:rsidRPr="006B784B" w:rsidRDefault="00FC2CB3" w:rsidP="00FC2CB3">
      <w:pPr>
        <w:spacing w:after="0"/>
        <w:ind w:left="567"/>
        <w:jc w:val="both"/>
        <w:rPr>
          <w:rFonts w:eastAsiaTheme="minorEastAsia"/>
          <w:noProof/>
        </w:rPr>
      </w:pPr>
      <w:r w:rsidRPr="006B784B">
        <w:rPr>
          <w:noProof/>
        </w:rPr>
        <w:t xml:space="preserve">No </w:t>
      </w:r>
      <m:oMath>
        <m:r>
          <w:rPr>
            <w:rFonts w:ascii="Cambria Math" w:hAnsi="Cambria Math"/>
            <w:noProof/>
          </w:rPr>
          <m:t>O</m:t>
        </m:r>
      </m:oMath>
      <w:r w:rsidRPr="006B784B">
        <w:rPr>
          <w:noProof/>
        </w:rPr>
        <w:t xml:space="preserve"> velkam perpendikulu </w:t>
      </w:r>
      <m:oMath>
        <m:r>
          <w:rPr>
            <w:rFonts w:ascii="Cambria Math" w:hAnsi="Cambria Math"/>
            <w:noProof/>
          </w:rPr>
          <m:t>OG</m:t>
        </m:r>
      </m:oMath>
      <w:r w:rsidRPr="006B784B">
        <w:rPr>
          <w:noProof/>
        </w:rPr>
        <w:t xml:space="preserve"> pret </w:t>
      </w:r>
      <m:oMath>
        <m:r>
          <w:rPr>
            <w:rFonts w:ascii="Cambria Math" w:hAnsi="Cambria Math"/>
            <w:noProof/>
          </w:rPr>
          <m:t>DB</m:t>
        </m:r>
      </m:oMath>
      <w:r w:rsidRPr="006B784B">
        <w:rPr>
          <w:noProof/>
        </w:rPr>
        <w:t xml:space="preserve">. Tā kā trijstūris </w:t>
      </w:r>
      <m:oMath>
        <m:r>
          <w:rPr>
            <w:rFonts w:ascii="Cambria Math" w:hAnsi="Cambria Math"/>
            <w:noProof/>
          </w:rPr>
          <m:t>DOB</m:t>
        </m:r>
      </m:oMath>
      <w:r w:rsidRPr="006B784B">
        <w:rPr>
          <w:rFonts w:eastAsiaTheme="minorEastAsia"/>
          <w:noProof/>
        </w:rPr>
        <w:t xml:space="preserve"> ie vienādsānu, tad </w:t>
      </w:r>
      <m:oMath>
        <m:r>
          <w:rPr>
            <w:rFonts w:ascii="Cambria Math" w:eastAsiaTheme="minorEastAsia" w:hAnsi="Cambria Math"/>
            <w:noProof/>
          </w:rPr>
          <m:t>DG=GB</m:t>
        </m:r>
      </m:oMath>
      <w:r w:rsidRPr="006B784B">
        <w:rPr>
          <w:rFonts w:eastAsiaTheme="minorEastAsia"/>
          <w:noProof/>
        </w:rPr>
        <w:t xml:space="preserve"> un līdz ar to </w:t>
      </w:r>
    </w:p>
    <w:p w14:paraId="19DEA325" w14:textId="77777777" w:rsidR="00FC2CB3" w:rsidRPr="006B784B" w:rsidRDefault="00FC2CB3" w:rsidP="00FC2CB3">
      <w:pPr>
        <w:spacing w:after="0"/>
        <w:ind w:left="567"/>
        <w:jc w:val="both"/>
        <w:rPr>
          <w:noProof/>
        </w:rPr>
      </w:pPr>
      <m:oMathPara>
        <m:oMath>
          <m:r>
            <w:rPr>
              <w:rFonts w:ascii="Cambria Math" w:eastAsiaTheme="minorEastAsia" w:hAnsi="Cambria Math"/>
              <w:noProof/>
            </w:rPr>
            <m:t>ED=EB+2BG.</m:t>
          </m:r>
        </m:oMath>
      </m:oMathPara>
    </w:p>
    <w:p w14:paraId="0D256F41" w14:textId="77777777" w:rsidR="00FC2CB3" w:rsidRPr="006B784B" w:rsidRDefault="00FC2CB3" w:rsidP="00FC2CB3">
      <w:pPr>
        <w:spacing w:after="0"/>
        <w:ind w:left="567"/>
        <w:jc w:val="both"/>
        <w:rPr>
          <w:noProof/>
        </w:rPr>
      </w:pPr>
      <w:r w:rsidRPr="006B784B">
        <w:rPr>
          <w:noProof/>
        </w:rPr>
        <w:t xml:space="preserve">Tad, izmantojot Pitagora teorēmu taisnleņķa trijstūrī </w:t>
      </w:r>
      <m:oMath>
        <m:r>
          <w:rPr>
            <w:rFonts w:ascii="Cambria Math" w:hAnsi="Cambria Math"/>
            <w:noProof/>
          </w:rPr>
          <m:t>OGE</m:t>
        </m:r>
      </m:oMath>
      <w:r w:rsidRPr="006B784B">
        <w:rPr>
          <w:rFonts w:eastAsiaTheme="minorEastAsia"/>
          <w:noProof/>
        </w:rPr>
        <w:t>, pakāpeniski iegūstam</w:t>
      </w:r>
      <w:r w:rsidRPr="006B784B">
        <w:rPr>
          <w:noProof/>
        </w:rPr>
        <w:t xml:space="preserve"> </w:t>
      </w:r>
    </w:p>
    <w:p w14:paraId="7029B58D" w14:textId="77777777" w:rsidR="00FC2CB3" w:rsidRPr="006B784B" w:rsidRDefault="00FC2CB3" w:rsidP="00FC2CB3">
      <w:pPr>
        <w:spacing w:after="0"/>
        <w:ind w:left="567"/>
        <w:jc w:val="both"/>
        <w:rPr>
          <w:rFonts w:eastAsiaTheme="minorEastAsia"/>
          <w:noProof/>
        </w:rPr>
      </w:pPr>
      <m:oMathPara>
        <m:oMath>
          <m:r>
            <w:rPr>
              <w:rFonts w:ascii="Cambria Math" w:hAnsi="Cambria Math"/>
              <w:noProof/>
            </w:rPr>
            <m:t>O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=O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G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+E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G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;</m:t>
          </m:r>
        </m:oMath>
      </m:oMathPara>
    </w:p>
    <w:p w14:paraId="0B26D11F" w14:textId="77777777" w:rsidR="00FC2CB3" w:rsidRPr="006B784B" w:rsidRDefault="00FC2CB3" w:rsidP="00FC2CB3">
      <w:pPr>
        <w:spacing w:after="0"/>
        <w:ind w:left="567"/>
        <w:jc w:val="both"/>
        <w:rPr>
          <w:rFonts w:eastAsiaTheme="minorEastAsia"/>
          <w:noProof/>
        </w:rPr>
      </w:pPr>
      <m:oMathPara>
        <m:oMath>
          <m:r>
            <w:rPr>
              <w:rFonts w:ascii="Cambria Math" w:hAnsi="Cambria Math"/>
              <w:noProof/>
            </w:rPr>
            <m:t>O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OG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+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EB+BG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;</m:t>
          </m:r>
        </m:oMath>
      </m:oMathPara>
    </w:p>
    <w:p w14:paraId="6B313F24" w14:textId="77777777" w:rsidR="00FC2CB3" w:rsidRPr="006B784B" w:rsidRDefault="00FC2CB3" w:rsidP="00FC2CB3">
      <w:pPr>
        <w:spacing w:after="0"/>
        <w:ind w:left="567"/>
        <w:jc w:val="both"/>
        <w:rPr>
          <w:rFonts w:eastAsiaTheme="minorEastAsia"/>
          <w:noProof/>
        </w:rPr>
      </w:pPr>
      <m:oMathPara>
        <m:oMath>
          <m:r>
            <w:rPr>
              <w:rFonts w:ascii="Cambria Math" w:hAnsi="Cambria Math"/>
              <w:noProof/>
            </w:rPr>
            <m:t>O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=O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G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+E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B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+2∙EB∙BG+B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G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;</m:t>
          </m:r>
        </m:oMath>
      </m:oMathPara>
    </w:p>
    <w:p w14:paraId="5B5040B6" w14:textId="77777777" w:rsidR="00FC2CB3" w:rsidRPr="006B784B" w:rsidRDefault="00FC2CB3" w:rsidP="00FC2CB3">
      <w:pPr>
        <w:spacing w:after="0"/>
        <w:ind w:left="567"/>
        <w:jc w:val="both"/>
        <w:rPr>
          <w:rFonts w:eastAsiaTheme="minorEastAsia"/>
          <w:noProof/>
        </w:rPr>
      </w:pPr>
      <w:r w:rsidRPr="006B784B">
        <w:rPr>
          <w:noProof/>
        </w:rPr>
        <w:t xml:space="preserve">Izmantojot Pitagora teorēmu taisnleņķa trijstūrī </w:t>
      </w:r>
      <m:oMath>
        <m:r>
          <w:rPr>
            <w:rFonts w:ascii="Cambria Math" w:hAnsi="Cambria Math"/>
            <w:noProof/>
          </w:rPr>
          <m:t>OGB</m:t>
        </m:r>
      </m:oMath>
      <w:r w:rsidRPr="006B784B">
        <w:rPr>
          <w:rFonts w:eastAsiaTheme="minorEastAsia"/>
          <w:noProof/>
        </w:rPr>
        <w:t xml:space="preserve">, iegūstam, ka </w:t>
      </w:r>
      <m:oMath>
        <m:r>
          <w:rPr>
            <w:rFonts w:ascii="Cambria Math" w:eastAsiaTheme="minorEastAsia" w:hAnsi="Cambria Math"/>
            <w:noProof/>
          </w:rPr>
          <m:t>O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G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G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=O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B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</m:oMath>
      <w:r w:rsidRPr="006B784B">
        <w:rPr>
          <w:rFonts w:eastAsiaTheme="minorEastAsia"/>
          <w:noProof/>
        </w:rPr>
        <w:t xml:space="preserve">, tad </w:t>
      </w:r>
    </w:p>
    <w:p w14:paraId="30CF710B" w14:textId="77777777" w:rsidR="00FC2CB3" w:rsidRPr="006B784B" w:rsidRDefault="00FC2CB3" w:rsidP="00FC2CB3">
      <w:pPr>
        <w:spacing w:after="0"/>
        <w:ind w:left="567"/>
        <w:jc w:val="both"/>
        <w:rPr>
          <w:rFonts w:eastAsiaTheme="minorEastAsia"/>
          <w:noProof/>
        </w:rPr>
      </w:pPr>
      <m:oMathPara>
        <m:oMath>
          <m:r>
            <w:rPr>
              <w:rFonts w:ascii="Cambria Math" w:hAnsi="Cambria Math"/>
              <w:noProof/>
            </w:rPr>
            <m:t>O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=O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B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+E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B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+2∙EB∙BG</m:t>
          </m:r>
          <m:r>
            <w:rPr>
              <w:rFonts w:ascii="Cambria Math" w:eastAsiaTheme="minorEastAsia" w:hAnsi="Cambria Math"/>
              <w:noProof/>
            </w:rPr>
            <m:t>;</m:t>
          </m:r>
        </m:oMath>
      </m:oMathPara>
    </w:p>
    <w:p w14:paraId="21306E31" w14:textId="77777777" w:rsidR="00FC2CB3" w:rsidRPr="006B784B" w:rsidRDefault="00FC2CB3" w:rsidP="00FC2CB3">
      <w:pPr>
        <w:spacing w:after="0"/>
        <w:ind w:left="567"/>
        <w:jc w:val="both"/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  <w:noProof/>
            </w:rPr>
            <m:t>O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=O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+EB∙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EB+2BG</m:t>
              </m:r>
            </m:e>
          </m:d>
          <m:r>
            <w:rPr>
              <w:rFonts w:ascii="Cambria Math" w:eastAsiaTheme="minorEastAsia" w:hAnsi="Cambria Math"/>
              <w:noProof/>
            </w:rPr>
            <m:t>;</m:t>
          </m:r>
        </m:oMath>
      </m:oMathPara>
    </w:p>
    <w:p w14:paraId="5A00144F" w14:textId="77777777" w:rsidR="00FC2CB3" w:rsidRPr="006B784B" w:rsidRDefault="00FC2CB3" w:rsidP="00FC2CB3">
      <w:pPr>
        <w:spacing w:after="0"/>
        <w:ind w:left="567"/>
        <w:jc w:val="both"/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  <w:noProof/>
            </w:rPr>
            <m:t>O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=O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+EB∙ED;</m:t>
          </m:r>
        </m:oMath>
      </m:oMathPara>
    </w:p>
    <w:p w14:paraId="5017F19E" w14:textId="77777777" w:rsidR="00FC2CB3" w:rsidRPr="00FC2CB3" w:rsidRDefault="00FC2CB3" w:rsidP="00FC2CB3">
      <w:pPr>
        <w:spacing w:after="0"/>
        <w:ind w:left="567"/>
        <w:jc w:val="both"/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  <w:noProof/>
            </w:rPr>
            <m:t>O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=O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+2∙EB∙OB.</m:t>
          </m:r>
        </m:oMath>
      </m:oMathPara>
    </w:p>
    <w:p w14:paraId="12A79253" w14:textId="77777777" w:rsidR="009A63F5" w:rsidRDefault="007477AE" w:rsidP="009A63F5">
      <w:pPr>
        <w:keepNext/>
        <w:spacing w:after="0" w:line="22" w:lineRule="atLeast"/>
        <w:ind w:left="567"/>
        <w:jc w:val="center"/>
      </w:pPr>
      <w:r w:rsidRPr="007477AE">
        <w:rPr>
          <w:noProof/>
          <w:lang w:eastAsia="lv-LV"/>
        </w:rPr>
        <w:drawing>
          <wp:inline distT="0" distB="0" distL="0" distR="0" wp14:anchorId="1018FFC6" wp14:editId="795AC5D0">
            <wp:extent cx="1459693" cy="1800000"/>
            <wp:effectExtent l="0" t="0" r="7620" b="0"/>
            <wp:docPr id="97" name="Attēls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5969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4" w:name="_Ref2787172"/>
    <w:p w14:paraId="4869CAD7" w14:textId="2B91420C" w:rsidR="00BB22D4" w:rsidRDefault="009A63F5" w:rsidP="009A63F5">
      <w:pPr>
        <w:pStyle w:val="Parakstszemobjekta"/>
        <w:ind w:left="567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0176C7">
        <w:rPr>
          <w:noProof/>
        </w:rPr>
        <w:t>13</w:t>
      </w:r>
      <w:r>
        <w:fldChar w:fldCharType="end"/>
      </w:r>
      <w:r>
        <w:t>. att.</w:t>
      </w:r>
      <w:bookmarkEnd w:id="14"/>
    </w:p>
    <w:p w14:paraId="635C8370" w14:textId="77777777" w:rsidR="00471F1A" w:rsidRDefault="00471F1A">
      <w:pPr>
        <w:rPr>
          <w:b/>
        </w:rPr>
      </w:pPr>
      <w:r>
        <w:rPr>
          <w:b/>
        </w:rPr>
        <w:br w:type="page"/>
      </w:r>
    </w:p>
    <w:p w14:paraId="7CE5D67B" w14:textId="23D95347" w:rsidR="00A5168D" w:rsidRDefault="002F79B3" w:rsidP="00025FF5">
      <w:pPr>
        <w:spacing w:after="0"/>
        <w:ind w:left="567" w:hanging="567"/>
        <w:jc w:val="both"/>
      </w:pPr>
      <w:r w:rsidRPr="002F79B3">
        <w:rPr>
          <w:b/>
        </w:rPr>
        <w:lastRenderedPageBreak/>
        <w:t>12.3.</w:t>
      </w:r>
      <w:r>
        <w:rPr>
          <w:b/>
        </w:rPr>
        <w:tab/>
      </w:r>
      <w:r w:rsidR="00FF3213" w:rsidRPr="00B11B2E">
        <w:t>Pie</w:t>
      </w:r>
      <w:r w:rsidR="00FF3213">
        <w:t xml:space="preserve">rādīt, ka nevienai naturālai </w:t>
      </w:r>
      <m:oMath>
        <m:r>
          <w:rPr>
            <w:rFonts w:ascii="Cambria Math" w:hAnsi="Cambria Math"/>
          </w:rPr>
          <m:t>n</m:t>
        </m:r>
      </m:oMath>
      <w:r w:rsidR="00FF3213">
        <w:t xml:space="preserve"> vērtībai izteiksmes</w:t>
      </w:r>
    </w:p>
    <w:p w14:paraId="3E8C7033" w14:textId="556B22C6" w:rsidR="00A5168D" w:rsidRDefault="009A63F5" w:rsidP="00025FF5">
      <w:pPr>
        <w:spacing w:after="0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+7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8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11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12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13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6B1B2E9B" w14:textId="6D039C34" w:rsidR="00FF3213" w:rsidRPr="00B11B2E" w:rsidRDefault="00FF3213" w:rsidP="00025FF5">
      <w:pPr>
        <w:spacing w:after="0"/>
        <w:ind w:left="567"/>
        <w:jc w:val="both"/>
      </w:pPr>
      <w:r>
        <w:t>vērtība nav naturāla skaitļa kvadrāts!</w:t>
      </w:r>
    </w:p>
    <w:p w14:paraId="7999EDAF" w14:textId="1E80EA28" w:rsidR="00B22904" w:rsidRDefault="002F79B3" w:rsidP="00025FF5">
      <w:pPr>
        <w:pStyle w:val="Parastais"/>
        <w:spacing w:after="0"/>
        <w:ind w:left="567"/>
        <w:jc w:val="both"/>
      </w:pPr>
      <w:r>
        <w:rPr>
          <w:b/>
        </w:rPr>
        <w:t>Atrisinājums</w:t>
      </w:r>
      <w:r w:rsidR="00B22904">
        <w:rPr>
          <w:b/>
        </w:rPr>
        <w:t xml:space="preserve">. </w:t>
      </w:r>
      <w:r w:rsidR="00293838" w:rsidRPr="00293838">
        <w:t xml:space="preserve">Doto summu apzīmējam ar </w:t>
      </w:r>
      <m:oMath>
        <m:r>
          <w:rPr>
            <w:rFonts w:ascii="Cambria Math" w:hAnsi="Cambria Math"/>
          </w:rPr>
          <m:t>S</m:t>
        </m:r>
      </m:oMath>
      <w:r w:rsidR="00293838" w:rsidRPr="00293838">
        <w:t xml:space="preserve">. </w:t>
      </w:r>
      <w:r w:rsidR="00293838">
        <w:t xml:space="preserve">Aplūkojam katru saskaitāmo un summu </w:t>
      </w:r>
      <m:oMath>
        <m:r>
          <w:rPr>
            <w:rFonts w:ascii="Cambria Math" w:hAnsi="Cambria Math"/>
          </w:rPr>
          <m:t>S</m:t>
        </m:r>
      </m:oMath>
      <w:r w:rsidR="00293838">
        <w:t xml:space="preserve"> </w:t>
      </w:r>
      <w:r w:rsidR="00B22904">
        <w:t xml:space="preserve">pēc moduļa 8 dažādām </w:t>
      </w:r>
      <m:oMath>
        <m:r>
          <w:rPr>
            <w:rFonts w:ascii="Cambria Math" w:hAnsi="Cambria Math"/>
          </w:rPr>
          <m:t>n</m:t>
        </m:r>
      </m:oMath>
      <w:r w:rsidR="00293838">
        <w:t xml:space="preserve"> vērtībām.</w:t>
      </w:r>
    </w:p>
    <w:tbl>
      <w:tblPr>
        <w:tblStyle w:val="Reatabula1gaia"/>
        <w:tblW w:w="0" w:type="auto"/>
        <w:jc w:val="center"/>
        <w:tblLook w:val="07A0" w:firstRow="1" w:lastRow="0" w:firstColumn="1" w:lastColumn="1" w:noHBand="1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22904" w14:paraId="7E24A228" w14:textId="77777777" w:rsidTr="00293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right w:val="single" w:sz="12" w:space="0" w:color="595959" w:themeColor="text1" w:themeTint="A6"/>
            </w:tcBorders>
          </w:tcPr>
          <w:p w14:paraId="2140528E" w14:textId="674B7F12" w:rsidR="00B22904" w:rsidRPr="00A5168D" w:rsidRDefault="00A5168D" w:rsidP="00025FF5">
            <w:pPr>
              <w:pStyle w:val="Parastais"/>
              <w:spacing w:after="0"/>
              <w:ind w:left="22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624" w:type="dxa"/>
            <w:tcBorders>
              <w:left w:val="single" w:sz="12" w:space="0" w:color="595959" w:themeColor="text1" w:themeTint="A6"/>
            </w:tcBorders>
          </w:tcPr>
          <w:p w14:paraId="3BABCE5A" w14:textId="592805B9" w:rsidR="00B22904" w:rsidRPr="00A5168D" w:rsidRDefault="009A63F5" w:rsidP="00025FF5">
            <w:pPr>
              <w:pStyle w:val="Parastais"/>
              <w:spacing w:after="0"/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perscript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624" w:type="dxa"/>
          </w:tcPr>
          <w:p w14:paraId="49183873" w14:textId="07F45963" w:rsidR="00B22904" w:rsidRPr="00A5168D" w:rsidRDefault="009A63F5" w:rsidP="00025FF5">
            <w:pPr>
              <w:pStyle w:val="Parastais"/>
              <w:spacing w:after="0"/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624" w:type="dxa"/>
          </w:tcPr>
          <w:p w14:paraId="413A60E1" w14:textId="70B71C9E" w:rsidR="00B22904" w:rsidRPr="00A5168D" w:rsidRDefault="009A63F5" w:rsidP="00025FF5">
            <w:pPr>
              <w:pStyle w:val="Parastais"/>
              <w:spacing w:after="0"/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624" w:type="dxa"/>
          </w:tcPr>
          <w:p w14:paraId="77A36E0D" w14:textId="1B656969" w:rsidR="00B22904" w:rsidRPr="00A5168D" w:rsidRDefault="009A63F5" w:rsidP="00025FF5">
            <w:pPr>
              <w:pStyle w:val="Parastais"/>
              <w:spacing w:after="0"/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624" w:type="dxa"/>
          </w:tcPr>
          <w:p w14:paraId="53C1F284" w14:textId="449E00D8" w:rsidR="00B22904" w:rsidRPr="00A5168D" w:rsidRDefault="009A63F5" w:rsidP="00025FF5">
            <w:pPr>
              <w:pStyle w:val="Parastais"/>
              <w:spacing w:after="0"/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624" w:type="dxa"/>
          </w:tcPr>
          <w:p w14:paraId="52818D4A" w14:textId="35F2A9CA" w:rsidR="00B22904" w:rsidRPr="00A5168D" w:rsidRDefault="009A63F5" w:rsidP="00025FF5">
            <w:pPr>
              <w:pStyle w:val="Parastais"/>
              <w:spacing w:after="0"/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624" w:type="dxa"/>
          </w:tcPr>
          <w:p w14:paraId="4F1639D5" w14:textId="1025FE07" w:rsidR="00B22904" w:rsidRPr="00A5168D" w:rsidRDefault="009A63F5" w:rsidP="00025FF5">
            <w:pPr>
              <w:pStyle w:val="Parastais"/>
              <w:spacing w:after="0"/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624" w:type="dxa"/>
          </w:tcPr>
          <w:p w14:paraId="22B57413" w14:textId="63A89ACD" w:rsidR="00B22904" w:rsidRPr="00A5168D" w:rsidRDefault="009A63F5" w:rsidP="00025FF5">
            <w:pPr>
              <w:pStyle w:val="Parastais"/>
              <w:spacing w:after="0"/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624" w:type="dxa"/>
          </w:tcPr>
          <w:p w14:paraId="2632D29F" w14:textId="2BF23F6F" w:rsidR="00B22904" w:rsidRPr="00A5168D" w:rsidRDefault="009A63F5" w:rsidP="00025FF5">
            <w:pPr>
              <w:pStyle w:val="Parastais"/>
              <w:spacing w:after="0"/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624" w:type="dxa"/>
            <w:tcBorders>
              <w:right w:val="single" w:sz="12" w:space="0" w:color="595959" w:themeColor="text1" w:themeTint="A6"/>
            </w:tcBorders>
          </w:tcPr>
          <w:p w14:paraId="06C6EFD0" w14:textId="2BDE14B1" w:rsidR="00B22904" w:rsidRPr="00A5168D" w:rsidRDefault="009A63F5" w:rsidP="00025FF5">
            <w:pPr>
              <w:pStyle w:val="Parastais"/>
              <w:spacing w:after="0"/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" w:type="dxa"/>
            <w:tcBorders>
              <w:left w:val="single" w:sz="12" w:space="0" w:color="595959" w:themeColor="text1" w:themeTint="A6"/>
            </w:tcBorders>
          </w:tcPr>
          <w:p w14:paraId="18EAAE12" w14:textId="3B5D0157" w:rsidR="00B22904" w:rsidRPr="00293838" w:rsidRDefault="00293838" w:rsidP="00025FF5">
            <w:pPr>
              <w:pStyle w:val="Parastais"/>
              <w:spacing w:after="0"/>
              <w:ind w:left="22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S</m:t>
                </m:r>
              </m:oMath>
            </m:oMathPara>
          </w:p>
        </w:tc>
      </w:tr>
      <w:tr w:rsidR="00B22904" w14:paraId="0A8F7E66" w14:textId="77777777" w:rsidTr="00293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right w:val="single" w:sz="12" w:space="0" w:color="595959" w:themeColor="text1" w:themeTint="A6"/>
            </w:tcBorders>
          </w:tcPr>
          <w:p w14:paraId="5E6DCC85" w14:textId="77777777" w:rsidR="00B22904" w:rsidRDefault="00B22904" w:rsidP="00025FF5">
            <w:pPr>
              <w:pStyle w:val="Parastais"/>
              <w:spacing w:after="0"/>
              <w:ind w:left="22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left w:val="single" w:sz="12" w:space="0" w:color="595959" w:themeColor="text1" w:themeTint="A6"/>
            </w:tcBorders>
          </w:tcPr>
          <w:p w14:paraId="354BEB0D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24" w:type="dxa"/>
          </w:tcPr>
          <w:p w14:paraId="3C85184E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24" w:type="dxa"/>
          </w:tcPr>
          <w:p w14:paraId="59024638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624" w:type="dxa"/>
          </w:tcPr>
          <w:p w14:paraId="474CC309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624" w:type="dxa"/>
          </w:tcPr>
          <w:p w14:paraId="66E3114D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24" w:type="dxa"/>
          </w:tcPr>
          <w:p w14:paraId="301B996E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24" w:type="dxa"/>
          </w:tcPr>
          <w:p w14:paraId="2DD9DE5D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24" w:type="dxa"/>
          </w:tcPr>
          <w:p w14:paraId="1A34619D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24" w:type="dxa"/>
          </w:tcPr>
          <w:p w14:paraId="669196FB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24" w:type="dxa"/>
            <w:tcBorders>
              <w:right w:val="single" w:sz="12" w:space="0" w:color="595959" w:themeColor="text1" w:themeTint="A6"/>
            </w:tcBorders>
          </w:tcPr>
          <w:p w14:paraId="7A59F7F1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" w:type="dxa"/>
            <w:tcBorders>
              <w:left w:val="single" w:sz="12" w:space="0" w:color="595959" w:themeColor="text1" w:themeTint="A6"/>
            </w:tcBorders>
          </w:tcPr>
          <w:p w14:paraId="6889D3CE" w14:textId="77777777" w:rsidR="00B22904" w:rsidRDefault="00B22904" w:rsidP="00025FF5">
            <w:pPr>
              <w:pStyle w:val="Parastais"/>
              <w:spacing w:after="0"/>
              <w:ind w:left="22"/>
              <w:jc w:val="center"/>
            </w:pPr>
            <w:r>
              <w:t>5</w:t>
            </w:r>
          </w:p>
        </w:tc>
      </w:tr>
      <w:tr w:rsidR="00B22904" w14:paraId="2EB6919A" w14:textId="77777777" w:rsidTr="00293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right w:val="single" w:sz="12" w:space="0" w:color="595959" w:themeColor="text1" w:themeTint="A6"/>
            </w:tcBorders>
          </w:tcPr>
          <w:p w14:paraId="3DF0CC7F" w14:textId="77777777" w:rsidR="00B22904" w:rsidRDefault="00B22904" w:rsidP="00025FF5">
            <w:pPr>
              <w:pStyle w:val="Parastais"/>
              <w:spacing w:after="0"/>
              <w:ind w:left="22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left w:val="single" w:sz="12" w:space="0" w:color="595959" w:themeColor="text1" w:themeTint="A6"/>
            </w:tcBorders>
          </w:tcPr>
          <w:p w14:paraId="59E1FBE0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24" w:type="dxa"/>
          </w:tcPr>
          <w:p w14:paraId="4D88B51D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24" w:type="dxa"/>
          </w:tcPr>
          <w:p w14:paraId="1098F33A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24" w:type="dxa"/>
          </w:tcPr>
          <w:p w14:paraId="56B7BBCE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24" w:type="dxa"/>
          </w:tcPr>
          <w:p w14:paraId="61ACAF77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24" w:type="dxa"/>
          </w:tcPr>
          <w:p w14:paraId="38D45C12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24" w:type="dxa"/>
          </w:tcPr>
          <w:p w14:paraId="45DCF156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24" w:type="dxa"/>
          </w:tcPr>
          <w:p w14:paraId="48233F11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24" w:type="dxa"/>
          </w:tcPr>
          <w:p w14:paraId="0B374C51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24" w:type="dxa"/>
            <w:tcBorders>
              <w:right w:val="single" w:sz="12" w:space="0" w:color="595959" w:themeColor="text1" w:themeTint="A6"/>
            </w:tcBorders>
          </w:tcPr>
          <w:p w14:paraId="63776A6F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" w:type="dxa"/>
            <w:tcBorders>
              <w:left w:val="single" w:sz="12" w:space="0" w:color="595959" w:themeColor="text1" w:themeTint="A6"/>
            </w:tcBorders>
          </w:tcPr>
          <w:p w14:paraId="773B0833" w14:textId="77777777" w:rsidR="00B22904" w:rsidRDefault="00B22904" w:rsidP="00025FF5">
            <w:pPr>
              <w:pStyle w:val="Parastais"/>
              <w:spacing w:after="0"/>
              <w:ind w:left="22"/>
              <w:jc w:val="center"/>
            </w:pPr>
            <w:r>
              <w:t>5</w:t>
            </w:r>
          </w:p>
        </w:tc>
      </w:tr>
      <w:tr w:rsidR="00B22904" w14:paraId="6C88F229" w14:textId="77777777" w:rsidTr="00293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right w:val="single" w:sz="12" w:space="0" w:color="595959" w:themeColor="text1" w:themeTint="A6"/>
            </w:tcBorders>
          </w:tcPr>
          <w:p w14:paraId="2CFC8B33" w14:textId="77777777" w:rsidR="00B22904" w:rsidRDefault="00B22904" w:rsidP="00025FF5">
            <w:pPr>
              <w:pStyle w:val="Parastais"/>
              <w:spacing w:after="0"/>
              <w:ind w:left="22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left w:val="single" w:sz="12" w:space="0" w:color="595959" w:themeColor="text1" w:themeTint="A6"/>
            </w:tcBorders>
          </w:tcPr>
          <w:p w14:paraId="6F74FD97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24" w:type="dxa"/>
          </w:tcPr>
          <w:p w14:paraId="7631706E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24" w:type="dxa"/>
          </w:tcPr>
          <w:p w14:paraId="61B31F6C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24" w:type="dxa"/>
          </w:tcPr>
          <w:p w14:paraId="2FC96EFE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624" w:type="dxa"/>
          </w:tcPr>
          <w:p w14:paraId="5DB3CA4F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24" w:type="dxa"/>
          </w:tcPr>
          <w:p w14:paraId="55650FD7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24" w:type="dxa"/>
          </w:tcPr>
          <w:p w14:paraId="211D8E76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24" w:type="dxa"/>
          </w:tcPr>
          <w:p w14:paraId="05EF192A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24" w:type="dxa"/>
          </w:tcPr>
          <w:p w14:paraId="40A520FF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24" w:type="dxa"/>
            <w:tcBorders>
              <w:right w:val="single" w:sz="12" w:space="0" w:color="595959" w:themeColor="text1" w:themeTint="A6"/>
            </w:tcBorders>
          </w:tcPr>
          <w:p w14:paraId="19EFAE15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" w:type="dxa"/>
            <w:tcBorders>
              <w:left w:val="single" w:sz="12" w:space="0" w:color="595959" w:themeColor="text1" w:themeTint="A6"/>
            </w:tcBorders>
          </w:tcPr>
          <w:p w14:paraId="1AF60E22" w14:textId="77777777" w:rsidR="00B22904" w:rsidRDefault="00B22904" w:rsidP="00025FF5">
            <w:pPr>
              <w:pStyle w:val="Parastais"/>
              <w:spacing w:after="0"/>
              <w:ind w:left="22"/>
              <w:jc w:val="center"/>
            </w:pPr>
            <w:r>
              <w:t>5</w:t>
            </w:r>
          </w:p>
        </w:tc>
      </w:tr>
      <w:tr w:rsidR="00B22904" w14:paraId="4EC08FAF" w14:textId="77777777" w:rsidTr="00293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right w:val="single" w:sz="12" w:space="0" w:color="595959" w:themeColor="text1" w:themeTint="A6"/>
            </w:tcBorders>
          </w:tcPr>
          <w:p w14:paraId="5CBEF77E" w14:textId="77777777" w:rsidR="00B22904" w:rsidRDefault="00B22904" w:rsidP="00025FF5">
            <w:pPr>
              <w:pStyle w:val="Parastais"/>
              <w:spacing w:after="0"/>
              <w:ind w:left="22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left w:val="single" w:sz="12" w:space="0" w:color="595959" w:themeColor="text1" w:themeTint="A6"/>
            </w:tcBorders>
          </w:tcPr>
          <w:p w14:paraId="25298C7E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24" w:type="dxa"/>
          </w:tcPr>
          <w:p w14:paraId="45FF90F2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24" w:type="dxa"/>
          </w:tcPr>
          <w:p w14:paraId="78685F37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24" w:type="dxa"/>
          </w:tcPr>
          <w:p w14:paraId="5719AFE0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24" w:type="dxa"/>
          </w:tcPr>
          <w:p w14:paraId="0F7CF7A0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24" w:type="dxa"/>
          </w:tcPr>
          <w:p w14:paraId="48346108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24" w:type="dxa"/>
          </w:tcPr>
          <w:p w14:paraId="1C7B5AAE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24" w:type="dxa"/>
          </w:tcPr>
          <w:p w14:paraId="435298D5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24" w:type="dxa"/>
          </w:tcPr>
          <w:p w14:paraId="52BDF221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24" w:type="dxa"/>
            <w:tcBorders>
              <w:right w:val="single" w:sz="12" w:space="0" w:color="595959" w:themeColor="text1" w:themeTint="A6"/>
            </w:tcBorders>
          </w:tcPr>
          <w:p w14:paraId="5BFEB228" w14:textId="77777777" w:rsidR="00B22904" w:rsidRDefault="00B22904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" w:type="dxa"/>
            <w:tcBorders>
              <w:left w:val="single" w:sz="12" w:space="0" w:color="595959" w:themeColor="text1" w:themeTint="A6"/>
            </w:tcBorders>
          </w:tcPr>
          <w:p w14:paraId="55057E06" w14:textId="77777777" w:rsidR="00B22904" w:rsidRDefault="00B22904" w:rsidP="00025FF5">
            <w:pPr>
              <w:pStyle w:val="Parastais"/>
              <w:spacing w:after="0"/>
              <w:ind w:left="22"/>
              <w:jc w:val="center"/>
            </w:pPr>
            <w:r>
              <w:t>5</w:t>
            </w:r>
          </w:p>
        </w:tc>
      </w:tr>
      <w:tr w:rsidR="00B673DD" w14:paraId="13954E65" w14:textId="77777777" w:rsidTr="00293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right w:val="single" w:sz="12" w:space="0" w:color="595959" w:themeColor="text1" w:themeTint="A6"/>
            </w:tcBorders>
          </w:tcPr>
          <w:p w14:paraId="4C550ECE" w14:textId="77777777" w:rsidR="00B673DD" w:rsidRDefault="00B673DD" w:rsidP="00025FF5">
            <w:pPr>
              <w:pStyle w:val="Parastais"/>
              <w:spacing w:after="0"/>
              <w:ind w:left="22"/>
              <w:jc w:val="center"/>
            </w:pPr>
            <w:r>
              <w:t>…</w:t>
            </w:r>
          </w:p>
        </w:tc>
        <w:tc>
          <w:tcPr>
            <w:tcW w:w="624" w:type="dxa"/>
            <w:tcBorders>
              <w:left w:val="single" w:sz="12" w:space="0" w:color="595959" w:themeColor="text1" w:themeTint="A6"/>
            </w:tcBorders>
          </w:tcPr>
          <w:p w14:paraId="7625D3B1" w14:textId="7827C017" w:rsidR="00B673DD" w:rsidRDefault="00B673DD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624" w:type="dxa"/>
          </w:tcPr>
          <w:p w14:paraId="24372BDB" w14:textId="7590F706" w:rsidR="00B673DD" w:rsidRDefault="00B673DD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624" w:type="dxa"/>
          </w:tcPr>
          <w:p w14:paraId="739A4274" w14:textId="65D0F99D" w:rsidR="00B673DD" w:rsidRDefault="00B673DD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624" w:type="dxa"/>
          </w:tcPr>
          <w:p w14:paraId="7FF44A6E" w14:textId="5AC89E20" w:rsidR="00B673DD" w:rsidRDefault="00B673DD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624" w:type="dxa"/>
          </w:tcPr>
          <w:p w14:paraId="59D86C8C" w14:textId="2DC088B4" w:rsidR="00B673DD" w:rsidRDefault="00B673DD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5D2">
              <w:t>…</w:t>
            </w:r>
          </w:p>
        </w:tc>
        <w:tc>
          <w:tcPr>
            <w:tcW w:w="624" w:type="dxa"/>
          </w:tcPr>
          <w:p w14:paraId="5EC92A2C" w14:textId="4E4937DB" w:rsidR="00B673DD" w:rsidRDefault="00B673DD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5D2">
              <w:t>…</w:t>
            </w:r>
          </w:p>
        </w:tc>
        <w:tc>
          <w:tcPr>
            <w:tcW w:w="624" w:type="dxa"/>
          </w:tcPr>
          <w:p w14:paraId="6663C8BA" w14:textId="69F0BDEC" w:rsidR="00B673DD" w:rsidRDefault="00B673DD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5D2">
              <w:t>…</w:t>
            </w:r>
          </w:p>
        </w:tc>
        <w:tc>
          <w:tcPr>
            <w:tcW w:w="624" w:type="dxa"/>
          </w:tcPr>
          <w:p w14:paraId="1D18733F" w14:textId="53B3001E" w:rsidR="00B673DD" w:rsidRDefault="00B673DD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5D2">
              <w:t>…</w:t>
            </w:r>
          </w:p>
        </w:tc>
        <w:tc>
          <w:tcPr>
            <w:tcW w:w="624" w:type="dxa"/>
          </w:tcPr>
          <w:p w14:paraId="4E09EC09" w14:textId="151862A2" w:rsidR="00B673DD" w:rsidRDefault="00B673DD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5D2">
              <w:t>…</w:t>
            </w:r>
          </w:p>
        </w:tc>
        <w:tc>
          <w:tcPr>
            <w:tcW w:w="624" w:type="dxa"/>
            <w:tcBorders>
              <w:right w:val="single" w:sz="12" w:space="0" w:color="595959" w:themeColor="text1" w:themeTint="A6"/>
            </w:tcBorders>
          </w:tcPr>
          <w:p w14:paraId="6DB0FF4A" w14:textId="638C8B42" w:rsidR="00B673DD" w:rsidRDefault="00B673DD" w:rsidP="00025FF5">
            <w:pPr>
              <w:pStyle w:val="Parastais"/>
              <w:spacing w:after="0"/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5D2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" w:type="dxa"/>
            <w:tcBorders>
              <w:left w:val="single" w:sz="12" w:space="0" w:color="595959" w:themeColor="text1" w:themeTint="A6"/>
            </w:tcBorders>
          </w:tcPr>
          <w:p w14:paraId="3A3EBAE9" w14:textId="21C75BD7" w:rsidR="00B673DD" w:rsidRDefault="00B673DD" w:rsidP="00025FF5">
            <w:pPr>
              <w:pStyle w:val="Parastais"/>
              <w:spacing w:after="0"/>
              <w:ind w:left="22"/>
              <w:jc w:val="center"/>
            </w:pPr>
            <w:r w:rsidRPr="007835D2">
              <w:t>…</w:t>
            </w:r>
          </w:p>
        </w:tc>
      </w:tr>
    </w:tbl>
    <w:p w14:paraId="1E091461" w14:textId="77777777" w:rsidR="00AD5D27" w:rsidRDefault="00293838" w:rsidP="00025FF5">
      <w:pPr>
        <w:pStyle w:val="Parastais"/>
        <w:spacing w:after="0"/>
        <w:ind w:left="567"/>
        <w:jc w:val="both"/>
      </w:pPr>
      <w:r>
        <w:t xml:space="preserve">Ievērojam, ka </w:t>
      </w:r>
    </w:p>
    <w:p w14:paraId="61ED32AF" w14:textId="469BE5A0" w:rsidR="00B22904" w:rsidRDefault="00293838" w:rsidP="00025FF5">
      <w:pPr>
        <w:pStyle w:val="Parastais"/>
        <w:numPr>
          <w:ilvl w:val="0"/>
          <w:numId w:val="5"/>
        </w:numPr>
        <w:spacing w:after="0"/>
        <w:jc w:val="both"/>
      </w:pPr>
      <w:r>
        <w:t xml:space="preserve">virknes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pēc moduļa 8 ir periodiskas ar periodu 2</w:t>
      </w:r>
      <w:r w:rsidR="00AD5D27">
        <w:t>;</w:t>
      </w:r>
    </w:p>
    <w:p w14:paraId="5BC78670" w14:textId="107814D1" w:rsidR="00AD5D27" w:rsidRDefault="00AD5D27" w:rsidP="00025FF5">
      <w:pPr>
        <w:pStyle w:val="Parastais"/>
        <w:numPr>
          <w:ilvl w:val="0"/>
          <w:numId w:val="5"/>
        </w:numPr>
        <w:spacing w:after="0"/>
        <w:jc w:val="both"/>
      </w:pPr>
      <w:r>
        <w:t xml:space="preserve">sākot ar </w:t>
      </w:r>
      <m:oMath>
        <m:r>
          <w:rPr>
            <w:rFonts w:ascii="Cambria Math" w:hAnsi="Cambria Math"/>
          </w:rPr>
          <m:t>n=3</m:t>
        </m:r>
      </m:oMath>
      <w:r>
        <w:t xml:space="preserve">, virknes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ir periodiskas ar periodu 1.</w:t>
      </w:r>
    </w:p>
    <w:p w14:paraId="67433939" w14:textId="301CA6DD" w:rsidR="00AD5D27" w:rsidRDefault="00AD5D27" w:rsidP="00025FF5">
      <w:pPr>
        <w:pStyle w:val="Parastais"/>
        <w:spacing w:after="0"/>
        <w:ind w:left="567"/>
        <w:jc w:val="both"/>
      </w:pPr>
      <w:r>
        <w:t xml:space="preserve">Tātad visām </w:t>
      </w:r>
      <m:oMath>
        <m:r>
          <w:rPr>
            <w:rFonts w:ascii="Cambria Math" w:hAnsi="Cambria Math"/>
          </w:rPr>
          <m:t>n</m:t>
        </m:r>
      </m:oMath>
      <w:r>
        <w:t xml:space="preserve"> vērtībām summas </w:t>
      </w:r>
      <m:oMath>
        <m:r>
          <w:rPr>
            <w:rFonts w:ascii="Cambria Math" w:hAnsi="Cambria Math"/>
          </w:rPr>
          <m:t>S</m:t>
        </m:r>
      </m:oMath>
      <w:r>
        <w:t xml:space="preserve"> vērtība pēc moduļa 8 ir vienāda ar 5. </w:t>
      </w:r>
    </w:p>
    <w:p w14:paraId="563A2F6B" w14:textId="5598E547" w:rsidR="00AD5D27" w:rsidRDefault="00AD5D27" w:rsidP="00025FF5">
      <w:pPr>
        <w:pStyle w:val="Parastais"/>
        <w:spacing w:after="0"/>
        <w:ind w:left="567"/>
        <w:jc w:val="both"/>
      </w:pPr>
      <w:r>
        <w:t>Naturālu skaitļu kvadrātu vērtības pēc moduļa 8 var būt tikai 0, 1 vai 4:</w:t>
      </w:r>
    </w:p>
    <w:tbl>
      <w:tblPr>
        <w:tblStyle w:val="Reatabula1gaia"/>
        <w:tblW w:w="0" w:type="auto"/>
        <w:jc w:val="center"/>
        <w:tblLook w:val="0600" w:firstRow="0" w:lastRow="0" w:firstColumn="0" w:lastColumn="0" w:noHBand="1" w:noVBand="1"/>
      </w:tblPr>
      <w:tblGrid>
        <w:gridCol w:w="1301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D5D27" w:rsidRPr="00A5168D" w14:paraId="10EEF901" w14:textId="77777777" w:rsidTr="00AD5D27">
        <w:trPr>
          <w:jc w:val="center"/>
        </w:trPr>
        <w:tc>
          <w:tcPr>
            <w:tcW w:w="1301" w:type="dxa"/>
            <w:tcBorders>
              <w:right w:val="single" w:sz="12" w:space="0" w:color="595959" w:themeColor="text1" w:themeTint="A6"/>
            </w:tcBorders>
          </w:tcPr>
          <w:p w14:paraId="60B6EA43" w14:textId="3B66DD60" w:rsidR="00AD5D27" w:rsidRPr="00AD5D27" w:rsidRDefault="00AD5D27" w:rsidP="00025FF5">
            <w:pPr>
              <w:pStyle w:val="Parastais"/>
              <w:spacing w:after="0"/>
              <w:ind w:left="22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 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mod</m:t>
                </m:r>
                <m:r>
                  <w:rPr>
                    <w:rFonts w:ascii="Cambria Math" w:hAnsi="Cambria Math"/>
                  </w:rPr>
                  <m:t xml:space="preserve"> 8)</m:t>
                </m:r>
              </m:oMath>
            </m:oMathPara>
          </w:p>
        </w:tc>
        <w:tc>
          <w:tcPr>
            <w:tcW w:w="624" w:type="dxa"/>
            <w:tcBorders>
              <w:left w:val="single" w:sz="12" w:space="0" w:color="595959" w:themeColor="text1" w:themeTint="A6"/>
            </w:tcBorders>
          </w:tcPr>
          <w:p w14:paraId="6445FDDB" w14:textId="0BDF1528" w:rsidR="00AD5D27" w:rsidRPr="00AD5D27" w:rsidRDefault="00AD5D27" w:rsidP="00025FF5">
            <w:pPr>
              <w:pStyle w:val="Parastais"/>
              <w:spacing w:after="0"/>
              <w:ind w:left="22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6C289B83" w14:textId="29107676" w:rsidR="00AD5D27" w:rsidRPr="00AD5D27" w:rsidRDefault="00AD5D27" w:rsidP="00025FF5">
            <w:pPr>
              <w:pStyle w:val="Parastais"/>
              <w:spacing w:after="0"/>
              <w:ind w:left="22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24" w:type="dxa"/>
          </w:tcPr>
          <w:p w14:paraId="6CE2F270" w14:textId="7E6040E3" w:rsidR="00AD5D27" w:rsidRPr="00AD5D27" w:rsidRDefault="00AD5D27" w:rsidP="00025FF5">
            <w:pPr>
              <w:pStyle w:val="Parastais"/>
              <w:spacing w:after="0"/>
              <w:ind w:left="22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24" w:type="dxa"/>
          </w:tcPr>
          <w:p w14:paraId="597BAAA5" w14:textId="473DF104" w:rsidR="00AD5D27" w:rsidRPr="00AD5D27" w:rsidRDefault="00AD5D27" w:rsidP="00025FF5">
            <w:pPr>
              <w:pStyle w:val="Parastais"/>
              <w:spacing w:after="0"/>
              <w:ind w:left="22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784E74CC" w14:textId="03423D2B" w:rsidR="00AD5D27" w:rsidRPr="00AD5D27" w:rsidRDefault="00AD5D27" w:rsidP="00025FF5">
            <w:pPr>
              <w:pStyle w:val="Parastais"/>
              <w:spacing w:after="0"/>
              <w:ind w:left="22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24" w:type="dxa"/>
          </w:tcPr>
          <w:p w14:paraId="74E3B5C9" w14:textId="418F0D06" w:rsidR="00AD5D27" w:rsidRPr="00AD5D27" w:rsidRDefault="00AD5D27" w:rsidP="00025FF5">
            <w:pPr>
              <w:pStyle w:val="Parastais"/>
              <w:spacing w:after="0"/>
              <w:ind w:left="22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24" w:type="dxa"/>
          </w:tcPr>
          <w:p w14:paraId="5EC1CDA3" w14:textId="4254EAC9" w:rsidR="00AD5D27" w:rsidRPr="00AD5D27" w:rsidRDefault="00AD5D27" w:rsidP="00025FF5">
            <w:pPr>
              <w:pStyle w:val="Parastais"/>
              <w:spacing w:after="0"/>
              <w:ind w:left="22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24" w:type="dxa"/>
          </w:tcPr>
          <w:p w14:paraId="4BFADC87" w14:textId="35622FD7" w:rsidR="00AD5D27" w:rsidRPr="00AD5D27" w:rsidRDefault="00AD5D27" w:rsidP="00025FF5">
            <w:pPr>
              <w:pStyle w:val="Parastais"/>
              <w:spacing w:after="0"/>
              <w:ind w:left="22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AD5D27" w14:paraId="0313968B" w14:textId="77777777" w:rsidTr="00AD5D27">
        <w:trPr>
          <w:jc w:val="center"/>
        </w:trPr>
        <w:tc>
          <w:tcPr>
            <w:tcW w:w="1301" w:type="dxa"/>
            <w:tcBorders>
              <w:right w:val="single" w:sz="12" w:space="0" w:color="595959" w:themeColor="text1" w:themeTint="A6"/>
            </w:tcBorders>
          </w:tcPr>
          <w:p w14:paraId="3AD34C38" w14:textId="78A1FAF9" w:rsidR="00AD5D27" w:rsidRPr="00AD5D27" w:rsidRDefault="009A63F5" w:rsidP="00025FF5">
            <w:pPr>
              <w:pStyle w:val="Parastais"/>
              <w:spacing w:after="0"/>
              <w:ind w:left="22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mod</m:t>
                </m:r>
                <m:r>
                  <w:rPr>
                    <w:rFonts w:ascii="Cambria Math" w:hAnsi="Cambria Math"/>
                  </w:rPr>
                  <m:t xml:space="preserve"> 8)</m:t>
                </m:r>
              </m:oMath>
            </m:oMathPara>
          </w:p>
        </w:tc>
        <w:tc>
          <w:tcPr>
            <w:tcW w:w="624" w:type="dxa"/>
            <w:tcBorders>
              <w:left w:val="single" w:sz="12" w:space="0" w:color="595959" w:themeColor="text1" w:themeTint="A6"/>
            </w:tcBorders>
          </w:tcPr>
          <w:p w14:paraId="571FC44D" w14:textId="343BA13A" w:rsidR="00AD5D27" w:rsidRPr="00AD5D27" w:rsidRDefault="00AD5D27" w:rsidP="00025FF5">
            <w:pPr>
              <w:pStyle w:val="Parastais"/>
              <w:spacing w:after="0"/>
              <w:ind w:left="22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78BAB482" w14:textId="6F041B07" w:rsidR="00AD5D27" w:rsidRPr="00AD5D27" w:rsidRDefault="00AD5D27" w:rsidP="00025FF5">
            <w:pPr>
              <w:pStyle w:val="Parastais"/>
              <w:spacing w:after="0"/>
              <w:ind w:left="22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2DABC6B4" w14:textId="1815ED95" w:rsidR="00AD5D27" w:rsidRPr="00AD5D27" w:rsidRDefault="00AD5D27" w:rsidP="00025FF5">
            <w:pPr>
              <w:pStyle w:val="Parastais"/>
              <w:spacing w:after="0"/>
              <w:ind w:left="22"/>
              <w:jc w:val="center"/>
            </w:pPr>
            <w:r>
              <w:t>4</w:t>
            </w:r>
          </w:p>
        </w:tc>
        <w:tc>
          <w:tcPr>
            <w:tcW w:w="624" w:type="dxa"/>
          </w:tcPr>
          <w:p w14:paraId="31F2BB63" w14:textId="1DFAE7A3" w:rsidR="00AD5D27" w:rsidRPr="00AD5D27" w:rsidRDefault="00AD5D27" w:rsidP="00025FF5">
            <w:pPr>
              <w:pStyle w:val="Parastais"/>
              <w:spacing w:after="0"/>
              <w:ind w:left="22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480B9031" w14:textId="036B580A" w:rsidR="00AD5D27" w:rsidRPr="00AD5D27" w:rsidRDefault="00AD5D27" w:rsidP="00025FF5">
            <w:pPr>
              <w:pStyle w:val="Parastais"/>
              <w:spacing w:after="0"/>
              <w:ind w:left="22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7EA78FB9" w14:textId="422471D3" w:rsidR="00AD5D27" w:rsidRPr="00AD5D27" w:rsidRDefault="00AD5D27" w:rsidP="00025FF5">
            <w:pPr>
              <w:pStyle w:val="Parastais"/>
              <w:spacing w:after="0"/>
              <w:ind w:left="22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7D41A9EF" w14:textId="5267C98B" w:rsidR="00AD5D27" w:rsidRPr="00AD5D27" w:rsidRDefault="00AD5D27" w:rsidP="00025FF5">
            <w:pPr>
              <w:pStyle w:val="Parastais"/>
              <w:spacing w:after="0"/>
              <w:ind w:left="22"/>
              <w:jc w:val="center"/>
            </w:pPr>
            <w:r>
              <w:t>4</w:t>
            </w:r>
          </w:p>
        </w:tc>
        <w:tc>
          <w:tcPr>
            <w:tcW w:w="624" w:type="dxa"/>
          </w:tcPr>
          <w:p w14:paraId="5B212E3C" w14:textId="754BBFD3" w:rsidR="00AD5D27" w:rsidRPr="00AD5D27" w:rsidRDefault="00AD5D27" w:rsidP="00025FF5">
            <w:pPr>
              <w:pStyle w:val="Parastais"/>
              <w:spacing w:after="0"/>
              <w:ind w:left="22"/>
              <w:jc w:val="center"/>
            </w:pPr>
            <w:r>
              <w:t>1</w:t>
            </w:r>
          </w:p>
        </w:tc>
      </w:tr>
    </w:tbl>
    <w:p w14:paraId="17AAF620" w14:textId="08190D92" w:rsidR="00B22904" w:rsidRDefault="00B22904" w:rsidP="00025FF5">
      <w:pPr>
        <w:pStyle w:val="Parastais"/>
        <w:spacing w:after="0"/>
        <w:ind w:left="567"/>
        <w:jc w:val="both"/>
      </w:pPr>
      <w:r>
        <w:t xml:space="preserve">Tātad dotā izteiksme nevar būt naturāla skaitļa kvadrāts. </w:t>
      </w:r>
    </w:p>
    <w:p w14:paraId="6E9FB05E" w14:textId="386BF1C0" w:rsidR="00070654" w:rsidRPr="00C700C2" w:rsidRDefault="002F79B3" w:rsidP="00DA5C6D">
      <w:pPr>
        <w:spacing w:after="0"/>
        <w:ind w:left="567" w:hanging="567"/>
        <w:jc w:val="both"/>
      </w:pPr>
      <w:r w:rsidRPr="00C700C2">
        <w:rPr>
          <w:b/>
        </w:rPr>
        <w:t>12.4.</w:t>
      </w:r>
      <w:r w:rsidRPr="00C700C2">
        <w:rPr>
          <w:b/>
        </w:rPr>
        <w:tab/>
      </w:r>
      <w:r w:rsidR="00070654" w:rsidRPr="00C700C2">
        <w:t xml:space="preserve">Doti seši dažādi iracionāli skaitļi. Pierādīt, ka no tiem var izvēlēties 3 skaitļus (apzīmēsim tos ar </w:t>
      </w:r>
      <m:oMath>
        <m:r>
          <w:rPr>
            <w:rFonts w:ascii="Cambria Math" w:hAnsi="Cambria Math"/>
          </w:rPr>
          <m:t>x,</m:t>
        </m:r>
      </m:oMath>
      <w:r w:rsidR="00070654" w:rsidRPr="00C700C2">
        <w:t xml:space="preserve"> </w:t>
      </w:r>
      <m:oMath>
        <m:r>
          <w:rPr>
            <w:rFonts w:ascii="Cambria Math" w:hAnsi="Cambria Math"/>
          </w:rPr>
          <m:t>y</m:t>
        </m:r>
      </m:oMath>
      <w:r w:rsidR="00070654" w:rsidRPr="00C700C2">
        <w:t xml:space="preserve">, </w:t>
      </w:r>
      <m:oMath>
        <m:r>
          <w:rPr>
            <w:rFonts w:ascii="Cambria Math" w:hAnsi="Cambria Math"/>
          </w:rPr>
          <m:t>z</m:t>
        </m:r>
      </m:oMath>
      <w:r w:rsidR="00070654" w:rsidRPr="00C700C2">
        <w:t xml:space="preserve">) tā, ka visi trīs skaitļi </w:t>
      </w:r>
      <m:oMath>
        <m:r>
          <w:rPr>
            <w:rFonts w:ascii="Cambria Math" w:hAnsi="Cambria Math"/>
          </w:rPr>
          <m:t>x+y</m:t>
        </m:r>
      </m:oMath>
      <w:r w:rsidR="00070654" w:rsidRPr="00C700C2">
        <w:t xml:space="preserve">, </w:t>
      </w:r>
      <m:oMath>
        <m:r>
          <w:rPr>
            <w:rFonts w:ascii="Cambria Math" w:hAnsi="Cambria Math"/>
          </w:rPr>
          <m:t>x+z</m:t>
        </m:r>
      </m:oMath>
      <w:r w:rsidR="00070654" w:rsidRPr="00C700C2">
        <w:t xml:space="preserve">, </w:t>
      </w:r>
      <m:oMath>
        <m:r>
          <w:rPr>
            <w:rFonts w:ascii="Cambria Math" w:hAnsi="Cambria Math"/>
          </w:rPr>
          <m:t>y+z</m:t>
        </m:r>
      </m:oMath>
      <w:r w:rsidR="00070654" w:rsidRPr="00C700C2">
        <w:t xml:space="preserve"> ir iracionāli</w:t>
      </w:r>
      <w:r w:rsidR="00DA5C6D" w:rsidRPr="00C700C2">
        <w:t>!</w:t>
      </w:r>
    </w:p>
    <w:p w14:paraId="048F3B87" w14:textId="16CCEF6F" w:rsidR="008E4D2C" w:rsidRPr="00C700C2" w:rsidRDefault="002F79B3" w:rsidP="00070654">
      <w:pPr>
        <w:spacing w:after="0"/>
        <w:ind w:left="567"/>
        <w:jc w:val="both"/>
      </w:pPr>
      <w:r w:rsidRPr="00C700C2">
        <w:rPr>
          <w:b/>
        </w:rPr>
        <w:t>Atrisinājums</w:t>
      </w:r>
      <w:r w:rsidR="00070654" w:rsidRPr="00C700C2">
        <w:rPr>
          <w:b/>
        </w:rPr>
        <w:t>.</w:t>
      </w:r>
      <w:r w:rsidR="008E4D2C" w:rsidRPr="00C700C2">
        <w:rPr>
          <w:b/>
        </w:rPr>
        <w:t xml:space="preserve"> </w:t>
      </w:r>
      <w:r w:rsidR="008E4D2C" w:rsidRPr="00C700C2">
        <w:t xml:space="preserve">Dotos sešus iracionālos skaitļus attēlosim ar punktiem un savienosim divus punktus ar </w:t>
      </w:r>
      <w:r w:rsidR="00E30869" w:rsidRPr="00C700C2">
        <w:t>pelēku</w:t>
      </w:r>
      <w:r w:rsidR="008E4D2C" w:rsidRPr="00C700C2">
        <w:t xml:space="preserve"> </w:t>
      </w:r>
      <w:r w:rsidR="00E30869" w:rsidRPr="00C700C2">
        <w:t>nogriezni</w:t>
      </w:r>
      <w:r w:rsidR="008E4D2C" w:rsidRPr="00C700C2">
        <w:t xml:space="preserve">, ja attiecīgo skaitļu summa ir racionāls skaitlis, un ar </w:t>
      </w:r>
      <w:r w:rsidR="00E30869" w:rsidRPr="00C700C2">
        <w:t>melnu</w:t>
      </w:r>
      <w:r w:rsidR="008E4D2C" w:rsidRPr="00C700C2">
        <w:t>, ja skaitļu summa ir iracionāls skaitlis.</w:t>
      </w:r>
    </w:p>
    <w:p w14:paraId="46419798" w14:textId="02869671" w:rsidR="008E4D2C" w:rsidRPr="002B3D73" w:rsidRDefault="008E4D2C" w:rsidP="00070654">
      <w:pPr>
        <w:spacing w:after="0"/>
        <w:ind w:left="567"/>
        <w:jc w:val="both"/>
      </w:pPr>
      <w:r w:rsidRPr="00AB3142">
        <w:t>Pierādīsi</w:t>
      </w:r>
      <w:r w:rsidR="00C700C2" w:rsidRPr="00AB3142">
        <w:t>m</w:t>
      </w:r>
      <w:r w:rsidRPr="00AB3142">
        <w:t>,</w:t>
      </w:r>
      <w:r w:rsidR="00AB3142" w:rsidRPr="00AB3142">
        <w:t xml:space="preserve"> ka</w:t>
      </w:r>
      <w:r w:rsidRPr="00AB3142">
        <w:t xml:space="preserve"> eksistē</w:t>
      </w:r>
      <w:r w:rsidRPr="002B3D73">
        <w:t xml:space="preserve"> tādi trīs punkti, kas visi savā starpā savienoti ar vienas un tās pašas krāsas </w:t>
      </w:r>
      <w:r w:rsidR="00E30869" w:rsidRPr="002B3D73">
        <w:t>nogriežņiem</w:t>
      </w:r>
      <w:r w:rsidRPr="002B3D73">
        <w:t xml:space="preserve">. </w:t>
      </w:r>
      <w:r w:rsidR="00E30869" w:rsidRPr="002B3D73">
        <w:t xml:space="preserve">Apskatām punktu </w:t>
      </w:r>
      <m:oMath>
        <m:r>
          <w:rPr>
            <w:rFonts w:ascii="Cambria Math" w:hAnsi="Cambria Math"/>
          </w:rPr>
          <m:t>A</m:t>
        </m:r>
      </m:oMath>
      <w:r w:rsidR="00E30869" w:rsidRPr="002B3D73">
        <w:t>. No tā iziet vismaz trīs nogriežņi, kas ir vienā un tajā pašā krāsā</w:t>
      </w:r>
      <w:r w:rsidR="00C700C2" w:rsidRPr="002B3D73">
        <w:t xml:space="preserve"> (</w:t>
      </w:r>
      <w:r w:rsidR="002B3D73">
        <w:t xml:space="preserve">izmantots </w:t>
      </w:r>
      <w:proofErr w:type="spellStart"/>
      <w:r w:rsidR="00C700C2" w:rsidRPr="002B3D73">
        <w:t>Dirihlē</w:t>
      </w:r>
      <w:proofErr w:type="spellEnd"/>
      <w:r w:rsidR="00C700C2" w:rsidRPr="002B3D73">
        <w:t xml:space="preserve"> princips)</w:t>
      </w:r>
      <w:r w:rsidR="00E30869" w:rsidRPr="002B3D73">
        <w:t xml:space="preserve">. Nezaudējot vispārīgumu, varam pieņemt, ka nogriežņi </w:t>
      </w:r>
      <m:oMath>
        <m:r>
          <w:rPr>
            <w:rFonts w:ascii="Cambria Math" w:hAnsi="Cambria Math"/>
          </w:rPr>
          <m:t>AM</m:t>
        </m:r>
      </m:oMath>
      <w:r w:rsidR="00E30869" w:rsidRPr="002B3D73">
        <w:t xml:space="preserve">, </w:t>
      </w:r>
      <m:oMath>
        <m:r>
          <w:rPr>
            <w:rFonts w:ascii="Cambria Math" w:hAnsi="Cambria Math"/>
          </w:rPr>
          <m:t>AN</m:t>
        </m:r>
      </m:oMath>
      <w:r w:rsidR="00E30869" w:rsidRPr="002B3D73">
        <w:t xml:space="preserve"> un </w:t>
      </w:r>
      <m:oMath>
        <m:r>
          <w:rPr>
            <w:rFonts w:ascii="Cambria Math" w:hAnsi="Cambria Math"/>
          </w:rPr>
          <m:t xml:space="preserve">AK </m:t>
        </m:r>
      </m:oMath>
      <w:r w:rsidR="00E30869" w:rsidRPr="002B3D73">
        <w:t xml:space="preserve">ir </w:t>
      </w:r>
      <w:r w:rsidR="00E30869" w:rsidRPr="00A75FF3">
        <w:t>pelēki</w:t>
      </w:r>
      <w:r w:rsidR="005410EE" w:rsidRPr="00A75FF3">
        <w:t xml:space="preserve"> (skat.</w:t>
      </w:r>
      <w:r w:rsidR="009A63F5">
        <w:t xml:space="preserve"> </w:t>
      </w:r>
      <w:r w:rsidR="009A63F5">
        <w:fldChar w:fldCharType="begin"/>
      </w:r>
      <w:r w:rsidR="009A63F5">
        <w:instrText xml:space="preserve"> REF _Ref2787062 \h </w:instrText>
      </w:r>
      <w:r w:rsidR="009A63F5">
        <w:fldChar w:fldCharType="separate"/>
      </w:r>
      <w:r w:rsidR="000176C7">
        <w:rPr>
          <w:noProof/>
        </w:rPr>
        <w:t>14</w:t>
      </w:r>
      <w:r w:rsidR="000176C7">
        <w:t>. att.</w:t>
      </w:r>
      <w:r w:rsidR="009A63F5">
        <w:fldChar w:fldCharType="end"/>
      </w:r>
      <w:r w:rsidR="005410EE" w:rsidRPr="00A75FF3">
        <w:t>)</w:t>
      </w:r>
      <w:r w:rsidR="00E30869" w:rsidRPr="00A75FF3">
        <w:t>. Ja</w:t>
      </w:r>
      <w:r w:rsidR="00E30869" w:rsidRPr="002B3D73">
        <w:t xml:space="preserve"> kaut viens no nogriežņiem </w:t>
      </w:r>
      <m:oMath>
        <m:r>
          <w:rPr>
            <w:rFonts w:ascii="Cambria Math" w:hAnsi="Cambria Math"/>
          </w:rPr>
          <m:t>MN</m:t>
        </m:r>
      </m:oMath>
      <w:r w:rsidR="00E30869" w:rsidRPr="002B3D73">
        <w:t xml:space="preserve">, </w:t>
      </w:r>
      <m:oMath>
        <m:r>
          <w:rPr>
            <w:rFonts w:ascii="Cambria Math" w:hAnsi="Cambria Math"/>
          </w:rPr>
          <m:t>MK</m:t>
        </m:r>
      </m:oMath>
      <w:r w:rsidR="00E30869" w:rsidRPr="002B3D73">
        <w:t xml:space="preserve">, </w:t>
      </w:r>
      <m:oMath>
        <m:r>
          <w:rPr>
            <w:rFonts w:ascii="Cambria Math" w:hAnsi="Cambria Math"/>
          </w:rPr>
          <m:t>NK</m:t>
        </m:r>
      </m:oMath>
      <w:r w:rsidR="00E30869" w:rsidRPr="002B3D73">
        <w:t xml:space="preserve"> ir pelēks, tad iegūstam pelēku trijstūri; ja tie visi ir melni, tad iegūstam melnu trijstūri </w:t>
      </w:r>
      <m:oMath>
        <m:r>
          <w:rPr>
            <w:rFonts w:ascii="Cambria Math" w:hAnsi="Cambria Math"/>
          </w:rPr>
          <m:t>MNK</m:t>
        </m:r>
      </m:oMath>
      <w:r w:rsidR="00E30869" w:rsidRPr="002B3D73">
        <w:t>.</w:t>
      </w:r>
    </w:p>
    <w:p w14:paraId="52F9AFB6" w14:textId="77777777" w:rsidR="009A63F5" w:rsidRDefault="005410EE" w:rsidP="009A63F5">
      <w:pPr>
        <w:keepNext/>
        <w:spacing w:after="0"/>
        <w:ind w:left="567"/>
        <w:jc w:val="center"/>
      </w:pPr>
      <w:r w:rsidRPr="002B3D73">
        <w:rPr>
          <w:noProof/>
          <w:lang w:eastAsia="lv-LV"/>
        </w:rPr>
        <w:drawing>
          <wp:inline distT="0" distB="0" distL="0" distR="0" wp14:anchorId="523633A2" wp14:editId="0F731640">
            <wp:extent cx="1551220" cy="1440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5122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5" w:name="_Ref2787062"/>
    <w:p w14:paraId="7A861B76" w14:textId="4033EB63" w:rsidR="00A75FF3" w:rsidRDefault="009A63F5" w:rsidP="009A63F5">
      <w:pPr>
        <w:pStyle w:val="Parakstszemobjekta"/>
        <w:ind w:left="567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0176C7">
        <w:rPr>
          <w:noProof/>
        </w:rPr>
        <w:t>14</w:t>
      </w:r>
      <w:r>
        <w:fldChar w:fldCharType="end"/>
      </w:r>
      <w:r>
        <w:t>. att.</w:t>
      </w:r>
      <w:bookmarkEnd w:id="15"/>
    </w:p>
    <w:p w14:paraId="21F78699" w14:textId="280A421C" w:rsidR="005410EE" w:rsidRPr="00070654" w:rsidRDefault="005410EE" w:rsidP="005410EE">
      <w:pPr>
        <w:spacing w:after="0"/>
        <w:ind w:left="567"/>
        <w:jc w:val="both"/>
      </w:pPr>
      <w:r w:rsidRPr="002B3D73">
        <w:t>Pierādīsim, ka šis trijstūris, kam visas malas ir vienā krāsā, nav pelēks.</w:t>
      </w:r>
      <w:r w:rsidR="0023401F" w:rsidRPr="002B3D73">
        <w:t xml:space="preserve"> </w:t>
      </w:r>
      <w:r w:rsidRPr="002B3D73">
        <w:t xml:space="preserve">Ja </w:t>
      </w:r>
      <m:oMath>
        <m:r>
          <w:rPr>
            <w:rFonts w:ascii="Cambria Math" w:hAnsi="Cambria Math"/>
          </w:rPr>
          <m:t>α+β=c</m:t>
        </m:r>
      </m:oMath>
      <w:r w:rsidRPr="002B3D73">
        <w:t xml:space="preserve">, </w:t>
      </w:r>
      <m:oMath>
        <m:r>
          <w:rPr>
            <w:rFonts w:ascii="Cambria Math" w:hAnsi="Cambria Math"/>
          </w:rPr>
          <m:t>α+γ=b</m:t>
        </m:r>
      </m:oMath>
      <w:r w:rsidRPr="002B3D73">
        <w:t xml:space="preserve"> un </w:t>
      </w:r>
      <m:oMath>
        <m:r>
          <w:rPr>
            <w:rFonts w:ascii="Cambria Math" w:hAnsi="Cambria Math"/>
          </w:rPr>
          <m:t>β+γ=a</m:t>
        </m:r>
      </m:oMath>
      <w:r w:rsidRPr="002B3D73">
        <w:t xml:space="preserve">, kur </w:t>
      </w:r>
      <m:oMath>
        <m:r>
          <w:rPr>
            <w:rFonts w:ascii="Cambria Math" w:hAnsi="Cambria Math"/>
          </w:rPr>
          <m:t>a</m:t>
        </m:r>
      </m:oMath>
      <w:r w:rsidRPr="002B3D73">
        <w:t xml:space="preserve">, </w:t>
      </w:r>
      <m:oMath>
        <m:r>
          <w:rPr>
            <w:rFonts w:ascii="Cambria Math" w:hAnsi="Cambria Math"/>
          </w:rPr>
          <m:t>b</m:t>
        </m:r>
      </m:oMath>
      <w:r w:rsidRPr="002B3D73">
        <w:t xml:space="preserve">, </w:t>
      </w:r>
      <m:oMath>
        <m:r>
          <w:rPr>
            <w:rFonts w:ascii="Cambria Math" w:hAnsi="Cambria Math"/>
          </w:rPr>
          <m:t>c</m:t>
        </m:r>
      </m:oMath>
      <w:r w:rsidRPr="002B3D73">
        <w:t xml:space="preserve"> ir racionāli skaitļi</w:t>
      </w:r>
      <w:r w:rsidR="00C700C2" w:rsidRPr="002B3D73">
        <w:t>,</w:t>
      </w:r>
      <w:r w:rsidR="00955235" w:rsidRPr="002B3D73">
        <w:t xml:space="preserve"> </w:t>
      </w:r>
      <w:r w:rsidRPr="002B3D73">
        <w:t>tad</w:t>
      </w:r>
      <w:r w:rsidR="00C00E8B">
        <w:t xml:space="preserve">, </w:t>
      </w:r>
      <w:r w:rsidR="00C00E8B" w:rsidRPr="00A81C65">
        <w:t>saskaitot pirmās divas vienādības un ņemot vērā trešo vienādību, iegūstam, ka</w:t>
      </w:r>
      <w:r w:rsidR="0037392C" w:rsidRPr="002B3D73">
        <w:t xml:space="preserve"> </w:t>
      </w:r>
      <m:oMath>
        <m:r>
          <w:rPr>
            <w:rFonts w:ascii="Cambria Math" w:hAnsi="Cambria Math"/>
          </w:rPr>
          <m:t>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c+b-a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700C2" w:rsidRPr="002B3D73">
        <w:t xml:space="preserve"> </w:t>
      </w:r>
      <w:r w:rsidRPr="002B3D73">
        <w:t>ir racionāls skaitlis</w:t>
      </w:r>
      <w:r w:rsidR="00955235" w:rsidRPr="002B3D73">
        <w:t xml:space="preserve"> (</w:t>
      </w:r>
      <w:r w:rsidRPr="002B3D73">
        <w:t>pretruna</w:t>
      </w:r>
      <w:r w:rsidR="00955235" w:rsidRPr="002B3D73">
        <w:t>)</w:t>
      </w:r>
      <w:r w:rsidRPr="002B3D73">
        <w:t xml:space="preserve">. Tātad </w:t>
      </w:r>
      <w:r w:rsidRPr="002B3D73">
        <w:rPr>
          <w:i/>
        </w:rPr>
        <w:t>vienkrāsainais</w:t>
      </w:r>
      <w:r w:rsidRPr="002B3D73">
        <w:t xml:space="preserve"> trijstūris ir </w:t>
      </w:r>
      <w:r w:rsidR="0037392C" w:rsidRPr="002B3D73">
        <w:t>melns un tā virsotnēs ierakstītie skaitļi ir meklētie.</w:t>
      </w:r>
    </w:p>
    <w:p w14:paraId="0D6C0162" w14:textId="77777777" w:rsidR="00471F1A" w:rsidRDefault="00471F1A">
      <w:pPr>
        <w:rPr>
          <w:b/>
        </w:rPr>
      </w:pPr>
      <w:r>
        <w:rPr>
          <w:b/>
        </w:rPr>
        <w:br w:type="page"/>
      </w:r>
    </w:p>
    <w:p w14:paraId="0681C5CF" w14:textId="0D3034F3" w:rsidR="002D306B" w:rsidRPr="007224DC" w:rsidRDefault="002F79B3" w:rsidP="002D306B">
      <w:pPr>
        <w:spacing w:after="0"/>
        <w:ind w:left="567" w:hanging="567"/>
        <w:jc w:val="both"/>
        <w:rPr>
          <w:rFonts w:eastAsia="Times New Roman" w:cstheme="minorHAnsi"/>
        </w:rPr>
      </w:pPr>
      <w:r w:rsidRPr="00711FD7">
        <w:rPr>
          <w:b/>
        </w:rPr>
        <w:lastRenderedPageBreak/>
        <w:t>12.5.</w:t>
      </w:r>
      <w:r w:rsidR="002D306B">
        <w:rPr>
          <w:b/>
        </w:rPr>
        <w:tab/>
      </w:r>
      <w:r w:rsidR="002D306B" w:rsidRPr="007224DC">
        <w:rPr>
          <w:rFonts w:eastAsia="Times New Roman" w:cstheme="minorHAnsi"/>
        </w:rPr>
        <w:t>Atrast</w:t>
      </w:r>
    </w:p>
    <w:p w14:paraId="3B8E5C8F" w14:textId="7A37311C" w:rsidR="002D306B" w:rsidRPr="007224DC" w:rsidRDefault="002D306B" w:rsidP="002D306B">
      <w:pPr>
        <w:spacing w:after="0"/>
        <w:ind w:left="709"/>
        <w:jc w:val="both"/>
        <w:rPr>
          <w:rFonts w:eastAsia="Times New Roman" w:cstheme="minorHAnsi"/>
        </w:rPr>
      </w:pPr>
      <w:r w:rsidRPr="007224DC">
        <w:rPr>
          <w:rFonts w:eastAsia="Times New Roman" w:cstheme="minorHAnsi"/>
          <w:b/>
        </w:rPr>
        <w:t>a)</w:t>
      </w:r>
      <w:r w:rsidRPr="007224DC">
        <w:rPr>
          <w:rFonts w:eastAsia="Times New Roman" w:cstheme="minorHAnsi"/>
        </w:rPr>
        <w:t xml:space="preserve"> vienu tādu naturālu skaitļu pāri </w:t>
      </w:r>
      <m:oMath>
        <m:r>
          <w:rPr>
            <w:rFonts w:ascii="Cambria Math" w:eastAsia="Times New Roman" w:hAnsi="Cambria Math" w:cstheme="minorHAnsi"/>
          </w:rPr>
          <m:t>(a; b)</m:t>
        </m:r>
      </m:oMath>
      <w:r w:rsidRPr="007224DC">
        <w:rPr>
          <w:rFonts w:eastAsia="Times New Roman" w:cstheme="minorHAnsi"/>
        </w:rPr>
        <w:t>,</w:t>
      </w:r>
    </w:p>
    <w:p w14:paraId="5F81A2EE" w14:textId="0E5330B4" w:rsidR="002D306B" w:rsidRPr="007224DC" w:rsidRDefault="002D306B" w:rsidP="002D306B">
      <w:pPr>
        <w:spacing w:after="0"/>
        <w:ind w:left="709"/>
        <w:jc w:val="both"/>
        <w:rPr>
          <w:rFonts w:eastAsia="Times New Roman" w:cstheme="minorHAnsi"/>
        </w:rPr>
      </w:pPr>
      <w:r w:rsidRPr="007224DC">
        <w:rPr>
          <w:rFonts w:eastAsia="Times New Roman" w:cstheme="minorHAnsi"/>
          <w:b/>
        </w:rPr>
        <w:t>b)</w:t>
      </w:r>
      <w:r w:rsidRPr="007224DC">
        <w:rPr>
          <w:rFonts w:eastAsia="Times New Roman" w:cstheme="minorHAnsi"/>
        </w:rPr>
        <w:t xml:space="preserve"> trīs tādus naturālu skaitļu pārus </w:t>
      </w:r>
      <m:oMath>
        <m:r>
          <w:rPr>
            <w:rFonts w:ascii="Cambria Math" w:eastAsia="Times New Roman" w:hAnsi="Cambria Math" w:cstheme="minorHAnsi"/>
          </w:rPr>
          <m:t>(a; b)</m:t>
        </m:r>
      </m:oMath>
      <w:r w:rsidRPr="007224DC">
        <w:rPr>
          <w:rFonts w:eastAsia="Times New Roman" w:cstheme="minorHAnsi"/>
        </w:rPr>
        <w:t xml:space="preserve">, </w:t>
      </w:r>
      <m:oMath>
        <m:r>
          <w:rPr>
            <w:rFonts w:ascii="Cambria Math" w:eastAsia="Times New Roman" w:hAnsi="Cambria Math" w:cstheme="minorHAnsi"/>
          </w:rPr>
          <m:t>a&lt;b</m:t>
        </m:r>
      </m:oMath>
      <w:r w:rsidRPr="007224DC">
        <w:rPr>
          <w:rFonts w:eastAsia="Times New Roman" w:cstheme="minorHAnsi"/>
        </w:rPr>
        <w:t>,</w:t>
      </w:r>
    </w:p>
    <w:p w14:paraId="3E39C714" w14:textId="4FA7D062" w:rsidR="002D306B" w:rsidRPr="007224DC" w:rsidRDefault="002D306B" w:rsidP="002D306B">
      <w:pPr>
        <w:spacing w:after="0"/>
        <w:ind w:left="567"/>
        <w:jc w:val="both"/>
        <w:rPr>
          <w:rFonts w:eastAsia="Times New Roman" w:cstheme="minorHAnsi"/>
        </w:rPr>
      </w:pPr>
      <w:r w:rsidRPr="007224DC">
        <w:rPr>
          <w:rFonts w:eastAsia="Times New Roman" w:cstheme="minorHAnsi"/>
        </w:rPr>
        <w:t xml:space="preserve">ka lielākais skaitlis, ko nevar izteikt formā </w:t>
      </w:r>
      <m:oMath>
        <m:r>
          <w:rPr>
            <w:rFonts w:ascii="Cambria Math" w:eastAsia="Times New Roman" w:hAnsi="Cambria Math" w:cs="Cambria Math"/>
          </w:rPr>
          <m:t>an</m:t>
        </m:r>
        <m:r>
          <w:rPr>
            <w:rFonts w:ascii="Cambria Math" w:eastAsia="Times New Roman" w:hAnsi="Cambria Math" w:cstheme="minorHAnsi"/>
          </w:rPr>
          <m:t>+</m:t>
        </m:r>
        <m:r>
          <w:rPr>
            <w:rFonts w:ascii="Cambria Math" w:eastAsia="Times New Roman" w:hAnsi="Cambria Math" w:cs="Cambria Math"/>
          </w:rPr>
          <m:t>bm</m:t>
        </m:r>
      </m:oMath>
      <w:r w:rsidRPr="007224DC">
        <w:rPr>
          <w:rFonts w:eastAsia="Times New Roman" w:cstheme="minorHAnsi"/>
        </w:rPr>
        <w:t xml:space="preserve">, kur </w:t>
      </w:r>
      <w:r w:rsidRPr="007224DC">
        <w:rPr>
          <w:rFonts w:ascii="Cambria Math" w:eastAsia="Times New Roman" w:hAnsi="Cambria Math" w:cs="Cambria Math"/>
        </w:rPr>
        <w:t>𝑚</w:t>
      </w:r>
      <w:r w:rsidRPr="007224DC">
        <w:rPr>
          <w:rFonts w:eastAsia="Times New Roman" w:cstheme="minorHAnsi"/>
        </w:rPr>
        <w:t xml:space="preserve"> un </w:t>
      </w:r>
      <w:r w:rsidRPr="007224DC">
        <w:rPr>
          <w:rFonts w:ascii="Cambria Math" w:eastAsia="Times New Roman" w:hAnsi="Cambria Math" w:cs="Cambria Math"/>
        </w:rPr>
        <w:t>𝑛</w:t>
      </w:r>
      <w:r w:rsidRPr="007224DC">
        <w:rPr>
          <w:rFonts w:eastAsia="Times New Roman" w:cstheme="minorHAnsi"/>
        </w:rPr>
        <w:t xml:space="preserve"> ir nenegatīvi veseli skaitļi, ir 2019.</w:t>
      </w:r>
    </w:p>
    <w:p w14:paraId="670DC192" w14:textId="6F6EAD49" w:rsidR="002D306B" w:rsidRPr="007224DC" w:rsidRDefault="002D306B" w:rsidP="002D306B">
      <w:pPr>
        <w:spacing w:after="0"/>
        <w:ind w:left="567"/>
        <w:jc w:val="both"/>
        <w:rPr>
          <w:rFonts w:eastAsiaTheme="minorEastAsia"/>
        </w:rPr>
      </w:pPr>
      <w:r w:rsidRPr="007224DC">
        <w:rPr>
          <w:rFonts w:eastAsia="Times New Roman" w:cstheme="minorHAnsi"/>
          <w:b/>
        </w:rPr>
        <w:t>Atrisinājums. a)</w:t>
      </w:r>
      <w:r w:rsidRPr="007224DC">
        <w:rPr>
          <w:rFonts w:eastAsia="Times New Roman" w:cstheme="minorHAnsi"/>
        </w:rPr>
        <w:t xml:space="preserve"> </w:t>
      </w:r>
      <w:r w:rsidRPr="007224DC">
        <w:t>Pamatosim, ka der</w:t>
      </w:r>
      <w:r w:rsidR="007224DC" w:rsidRPr="007224DC">
        <w:t>, piemēram,</w:t>
      </w:r>
      <w:r w:rsidRPr="007224DC">
        <w:t xml:space="preserve"> skaitļi </w:t>
      </w:r>
      <m:oMath>
        <m:r>
          <w:rPr>
            <w:rFonts w:ascii="Cambria Math" w:hAnsi="Cambria Math"/>
          </w:rPr>
          <m:t>a=2</m:t>
        </m:r>
      </m:oMath>
      <w:r w:rsidRPr="007224DC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b=2021</m:t>
        </m:r>
      </m:oMath>
      <w:r w:rsidRPr="007224DC">
        <w:rPr>
          <w:rFonts w:eastAsiaTheme="minorEastAsia"/>
        </w:rPr>
        <w:t xml:space="preserve">. </w:t>
      </w:r>
    </w:p>
    <w:p w14:paraId="15C7E3F2" w14:textId="3A83C6C4" w:rsidR="002D306B" w:rsidRPr="007224DC" w:rsidRDefault="002D306B" w:rsidP="002D306B">
      <w:pPr>
        <w:spacing w:after="0"/>
        <w:ind w:left="567"/>
        <w:jc w:val="both"/>
        <w:rPr>
          <w:rFonts w:eastAsiaTheme="minorEastAsia"/>
        </w:rPr>
      </w:pPr>
      <w:r w:rsidRPr="007224DC">
        <w:rPr>
          <w:rFonts w:eastAsiaTheme="minorEastAsia"/>
        </w:rPr>
        <w:t xml:space="preserve">Iegūstam izteiksmi </w:t>
      </w:r>
      <m:oMath>
        <m:r>
          <w:rPr>
            <w:rFonts w:ascii="Cambria Math" w:eastAsiaTheme="minorEastAsia" w:hAnsi="Cambria Math"/>
          </w:rPr>
          <m:t>2n+2021m</m:t>
        </m:r>
      </m:oMath>
      <w:r w:rsidRPr="007224DC">
        <w:rPr>
          <w:rFonts w:eastAsiaTheme="minorEastAsia"/>
        </w:rPr>
        <w:t>. Skaitli 2019 nevar izteikt kā šo skaitļu summu, jo</w:t>
      </w:r>
    </w:p>
    <w:p w14:paraId="30806F97" w14:textId="04A59F39" w:rsidR="002D306B" w:rsidRPr="007224DC" w:rsidRDefault="002D306B" w:rsidP="002D306B">
      <w:pPr>
        <w:spacing w:after="0"/>
        <w:ind w:left="851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2021∙1=2021&gt;2019</m:t>
        </m:r>
      </m:oMath>
      <w:r w:rsidRPr="007224DC">
        <w:rPr>
          <w:rFonts w:eastAsiaTheme="minorEastAsia"/>
        </w:rPr>
        <w:t>;</w:t>
      </w:r>
    </w:p>
    <w:p w14:paraId="2E26203E" w14:textId="3C3B85DD" w:rsidR="002D306B" w:rsidRPr="007224DC" w:rsidRDefault="00CC2D1C" w:rsidP="002D306B">
      <w:pPr>
        <w:spacing w:after="0"/>
        <w:ind w:left="851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2021∙0=0</m:t>
        </m:r>
      </m:oMath>
      <w:r w:rsidR="002D306B" w:rsidRPr="007224DC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2019-0=2019</m:t>
        </m:r>
      </m:oMath>
      <w:r w:rsidR="002D306B" w:rsidRPr="007224DC">
        <w:rPr>
          <w:rFonts w:eastAsiaTheme="minorEastAsia"/>
        </w:rPr>
        <w:t xml:space="preserve">, kas nedalās ar </w:t>
      </w:r>
      <w:r w:rsidRPr="007224DC">
        <w:rPr>
          <w:rFonts w:eastAsiaTheme="minorEastAsia"/>
        </w:rPr>
        <w:t>2</w:t>
      </w:r>
      <w:r w:rsidR="002D306B" w:rsidRPr="007224DC">
        <w:rPr>
          <w:rFonts w:eastAsiaTheme="minorEastAsia"/>
        </w:rPr>
        <w:t>.</w:t>
      </w:r>
    </w:p>
    <w:p w14:paraId="7D4F20DE" w14:textId="6D6AC15A" w:rsidR="002D306B" w:rsidRPr="007224DC" w:rsidRDefault="002D306B" w:rsidP="002D306B">
      <w:pPr>
        <w:spacing w:after="0"/>
        <w:ind w:left="567"/>
        <w:jc w:val="both"/>
        <w:rPr>
          <w:rFonts w:eastAsiaTheme="minorEastAsia"/>
        </w:rPr>
      </w:pPr>
      <w:r w:rsidRPr="007224DC">
        <w:rPr>
          <w:rFonts w:eastAsiaTheme="minorEastAsia"/>
        </w:rPr>
        <w:t xml:space="preserve">Pamatosim, ka visus skaitļus, kas lielāki nekā 2019, var izteikt formā </w:t>
      </w:r>
      <m:oMath>
        <m:r>
          <w:rPr>
            <w:rFonts w:ascii="Cambria Math" w:eastAsiaTheme="minorEastAsia" w:hAnsi="Cambria Math"/>
          </w:rPr>
          <m:t>2n+2021m</m:t>
        </m:r>
      </m:oMath>
      <w:r w:rsidRPr="007224DC">
        <w:rPr>
          <w:rFonts w:eastAsiaTheme="minorEastAsia"/>
        </w:rPr>
        <w:t>.</w:t>
      </w:r>
      <w:r w:rsidR="007224DC" w:rsidRPr="007224DC">
        <w:rPr>
          <w:rFonts w:eastAsiaTheme="minorEastAsia"/>
        </w:rPr>
        <w:t xml:space="preserve"> </w:t>
      </w:r>
      <w:r w:rsidRPr="007224DC">
        <w:rPr>
          <w:rFonts w:eastAsiaTheme="minorEastAsia"/>
        </w:rPr>
        <w:t xml:space="preserve">Ievērojam, ka </w:t>
      </w:r>
    </w:p>
    <w:p w14:paraId="5FACCD8C" w14:textId="64916871" w:rsidR="002D306B" w:rsidRPr="007224DC" w:rsidRDefault="002D306B" w:rsidP="002D306B">
      <w:pPr>
        <w:pStyle w:val="Sarakstarindkopa"/>
        <w:numPr>
          <w:ilvl w:val="0"/>
          <w:numId w:val="6"/>
        </w:numPr>
        <w:spacing w:after="0"/>
        <w:ind w:left="1276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2020=2∙1010+2021∙0</m:t>
        </m:r>
      </m:oMath>
      <w:r w:rsidRPr="007224DC">
        <w:rPr>
          <w:rFonts w:eastAsiaTheme="minorEastAsia"/>
        </w:rPr>
        <w:t xml:space="preserve"> un visus pārējos skaitļus, kas lielāki nekā 2020 un dalās ar </w:t>
      </w:r>
      <w:r w:rsidR="00CC2D1C" w:rsidRPr="007224DC">
        <w:rPr>
          <w:rFonts w:eastAsiaTheme="minorEastAsia"/>
        </w:rPr>
        <w:t>2</w:t>
      </w:r>
      <w:r w:rsidRPr="007224DC">
        <w:rPr>
          <w:rFonts w:eastAsiaTheme="minorEastAsia"/>
        </w:rPr>
        <w:t xml:space="preserve">, iegūstam kā summu </w:t>
      </w:r>
      <m:oMath>
        <m:r>
          <w:rPr>
            <w:rFonts w:ascii="Cambria Math" w:eastAsiaTheme="minorEastAsia" w:hAnsi="Cambria Math"/>
          </w:rPr>
          <m:t>2∙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1010+k</m:t>
            </m:r>
          </m:e>
        </m:d>
        <m:r>
          <w:rPr>
            <w:rFonts w:ascii="Cambria Math" w:eastAsiaTheme="minorEastAsia" w:hAnsi="Cambria Math"/>
          </w:rPr>
          <m:t>+2021∙0</m:t>
        </m:r>
      </m:oMath>
      <w:r w:rsidRPr="007224DC">
        <w:rPr>
          <w:rFonts w:eastAsiaTheme="minorEastAsia"/>
        </w:rPr>
        <w:t xml:space="preserve">, kur </w:t>
      </w:r>
      <m:oMath>
        <m:r>
          <w:rPr>
            <w:rFonts w:ascii="Cambria Math" w:eastAsiaTheme="minorEastAsia" w:hAnsi="Cambria Math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</w:rPr>
          <m:t>∈N</m:t>
        </m:r>
      </m:oMath>
      <w:r w:rsidRPr="007224DC">
        <w:rPr>
          <w:rFonts w:eastAsiaTheme="minorEastAsia"/>
        </w:rPr>
        <w:t>;</w:t>
      </w:r>
    </w:p>
    <w:p w14:paraId="03565917" w14:textId="70FDDD0D" w:rsidR="002D306B" w:rsidRPr="007224DC" w:rsidRDefault="002D306B" w:rsidP="002D306B">
      <w:pPr>
        <w:pStyle w:val="Sarakstarindkopa"/>
        <w:numPr>
          <w:ilvl w:val="0"/>
          <w:numId w:val="6"/>
        </w:numPr>
        <w:spacing w:after="0"/>
        <w:ind w:left="1276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2021=2∙0+2021∙1</m:t>
        </m:r>
      </m:oMath>
      <w:r w:rsidRPr="007224DC">
        <w:rPr>
          <w:rFonts w:eastAsiaTheme="minorEastAsia"/>
        </w:rPr>
        <w:t xml:space="preserve"> un visus pārējos skaitļus, kas lielāki nekā 2021 un, dalot ar </w:t>
      </w:r>
      <w:r w:rsidR="00CC2D1C" w:rsidRPr="007224DC">
        <w:rPr>
          <w:rFonts w:eastAsiaTheme="minorEastAsia"/>
        </w:rPr>
        <w:t>2</w:t>
      </w:r>
      <w:r w:rsidRPr="007224DC">
        <w:rPr>
          <w:rFonts w:eastAsiaTheme="minorEastAsia"/>
        </w:rPr>
        <w:t xml:space="preserve">, dod atlikumu 1, iegūstam kā summu </w:t>
      </w:r>
      <m:oMath>
        <m:r>
          <w:rPr>
            <w:rFonts w:ascii="Cambria Math" w:eastAsiaTheme="minorEastAsia" w:hAnsi="Cambria Math"/>
          </w:rPr>
          <m:t>2∙k+2021∙1</m:t>
        </m:r>
      </m:oMath>
      <w:r w:rsidRPr="007224DC">
        <w:rPr>
          <w:rFonts w:eastAsiaTheme="minorEastAsia"/>
        </w:rPr>
        <w:t xml:space="preserve">, kur </w:t>
      </w:r>
      <m:oMath>
        <m:r>
          <w:rPr>
            <w:rFonts w:ascii="Cambria Math" w:eastAsiaTheme="minorEastAsia" w:hAnsi="Cambria Math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</w:rPr>
          <m:t>∈N</m:t>
        </m:r>
      </m:oMath>
      <w:r w:rsidR="00CC2D1C" w:rsidRPr="007224DC">
        <w:rPr>
          <w:rFonts w:eastAsiaTheme="minorEastAsia"/>
        </w:rPr>
        <w:t>.</w:t>
      </w:r>
    </w:p>
    <w:p w14:paraId="0E20CA07" w14:textId="73A9B31D" w:rsidR="00463227" w:rsidRPr="00463227" w:rsidRDefault="00CC2D1C" w:rsidP="00786C02">
      <w:pPr>
        <w:spacing w:after="0"/>
        <w:ind w:left="567"/>
        <w:jc w:val="both"/>
        <w:rPr>
          <w:rFonts w:eastAsiaTheme="minorEastAsia" w:cstheme="minorHAnsi"/>
        </w:rPr>
      </w:pPr>
      <w:r w:rsidRPr="00463227">
        <w:rPr>
          <w:rFonts w:eastAsia="Times New Roman" w:cstheme="minorHAnsi"/>
          <w:b/>
        </w:rPr>
        <w:t>b)</w:t>
      </w:r>
      <w:r w:rsidRPr="00463227">
        <w:rPr>
          <w:rFonts w:eastAsia="Times New Roman" w:cstheme="minorHAnsi"/>
        </w:rPr>
        <w:t xml:space="preserve"> </w:t>
      </w:r>
      <w:r w:rsidR="00463227" w:rsidRPr="00463227">
        <w:rPr>
          <w:rFonts w:eastAsia="Times New Roman" w:cstheme="minorHAnsi"/>
        </w:rPr>
        <w:t xml:space="preserve">Pierādīsim, </w:t>
      </w:r>
      <w:r w:rsidR="00463227" w:rsidRPr="00463227">
        <w:rPr>
          <w:rFonts w:eastAsiaTheme="minorEastAsia" w:cstheme="minorHAnsi"/>
        </w:rPr>
        <w:t xml:space="preserve">ja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="00463227" w:rsidRPr="00463227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b</m:t>
        </m:r>
      </m:oMath>
      <w:r w:rsidR="00463227" w:rsidRPr="00463227">
        <w:rPr>
          <w:rFonts w:eastAsiaTheme="minorEastAsia" w:cstheme="minorHAnsi"/>
        </w:rPr>
        <w:t xml:space="preserve"> ir savstarpēji pirmskaitļi, tad lielākais skaitlis, ko nevar izteikt ar šiem skaitļiem</w:t>
      </w:r>
      <w:r w:rsidR="00F67C9D">
        <w:rPr>
          <w:rFonts w:eastAsiaTheme="minorEastAsia" w:cstheme="minorHAnsi"/>
        </w:rPr>
        <w:t>,</w:t>
      </w:r>
      <w:r w:rsidR="00463227" w:rsidRPr="00463227">
        <w:rPr>
          <w:rFonts w:eastAsiaTheme="minorEastAsia" w:cstheme="minorHAnsi"/>
        </w:rPr>
        <w:t xml:space="preserve"> ir </w:t>
      </w:r>
      <w:r w:rsidR="00F67C9D">
        <w:rPr>
          <w:rFonts w:eastAsiaTheme="minorEastAsia" w:cstheme="minorHAnsi"/>
        </w:rPr>
        <w:br/>
      </w:r>
      <m:oMath>
        <m:r>
          <w:rPr>
            <w:rFonts w:ascii="Cambria Math" w:eastAsiaTheme="minorEastAsia" w:hAnsi="Cambria Math" w:cstheme="minorHAnsi"/>
          </w:rPr>
          <m:t>ab-a-b.</m:t>
        </m:r>
      </m:oMath>
      <w:r w:rsidR="00463227" w:rsidRPr="00463227">
        <w:rPr>
          <w:rFonts w:eastAsiaTheme="minorEastAsia" w:cstheme="minorHAnsi"/>
        </w:rPr>
        <w:t xml:space="preserve"> </w:t>
      </w:r>
    </w:p>
    <w:p w14:paraId="1A0BCEC7" w14:textId="03B5CDCF" w:rsidR="00563D21" w:rsidRDefault="00463227" w:rsidP="00786C02">
      <w:pPr>
        <w:spacing w:after="0"/>
        <w:ind w:left="567"/>
        <w:jc w:val="both"/>
        <w:rPr>
          <w:rFonts w:eastAsiaTheme="minorEastAsia" w:cstheme="minorHAnsi"/>
        </w:rPr>
      </w:pPr>
      <w:r w:rsidRPr="00463227">
        <w:rPr>
          <w:rFonts w:eastAsiaTheme="minorEastAsia" w:cstheme="minorHAnsi"/>
        </w:rPr>
        <w:t>Pieņemsim</w:t>
      </w:r>
      <w:r w:rsidR="00563D21">
        <w:rPr>
          <w:rFonts w:eastAsiaTheme="minorEastAsia" w:cstheme="minorHAnsi"/>
        </w:rPr>
        <w:t xml:space="preserve"> pretējo</w:t>
      </w:r>
      <w:r w:rsidRPr="00463227">
        <w:rPr>
          <w:rFonts w:eastAsiaTheme="minorEastAsia" w:cstheme="minorHAnsi"/>
        </w:rPr>
        <w:t xml:space="preserve">, ka </w:t>
      </w:r>
      <m:oMath>
        <m:r>
          <w:rPr>
            <w:rFonts w:ascii="Cambria Math" w:eastAsiaTheme="minorEastAsia" w:hAnsi="Cambria Math" w:cstheme="minorHAnsi"/>
          </w:rPr>
          <m:t>ab-b-a</m:t>
        </m:r>
      </m:oMath>
      <w:r w:rsidRPr="00463227">
        <w:rPr>
          <w:rFonts w:eastAsiaTheme="minorEastAsia" w:cstheme="minorHAnsi"/>
        </w:rPr>
        <w:t xml:space="preserve"> var izteikt kā </w:t>
      </w:r>
      <m:oMath>
        <m:r>
          <w:rPr>
            <w:rFonts w:ascii="Cambria Math" w:eastAsiaTheme="minorEastAsia" w:hAnsi="Cambria Math" w:cstheme="minorHAnsi"/>
          </w:rPr>
          <m:t>an+bm</m:t>
        </m:r>
      </m:oMath>
      <w:r w:rsidRPr="00463227">
        <w:rPr>
          <w:rFonts w:eastAsiaTheme="minorEastAsia" w:cstheme="minorHAnsi"/>
        </w:rPr>
        <w:t>.</w:t>
      </w:r>
      <w:r>
        <w:rPr>
          <w:rFonts w:eastAsiaTheme="minorEastAsia" w:cstheme="minorHAnsi"/>
        </w:rPr>
        <w:t xml:space="preserve"> </w:t>
      </w:r>
      <w:r w:rsidRPr="00463227">
        <w:rPr>
          <w:rFonts w:eastAsiaTheme="minorEastAsia" w:cstheme="minorHAnsi"/>
        </w:rPr>
        <w:t>Apskat</w:t>
      </w:r>
      <w:r w:rsidR="00563D21">
        <w:rPr>
          <w:rFonts w:eastAsiaTheme="minorEastAsia" w:cstheme="minorHAnsi"/>
        </w:rPr>
        <w:t>ot</w:t>
      </w:r>
      <w:r w:rsidRPr="00463227">
        <w:rPr>
          <w:rFonts w:eastAsiaTheme="minorEastAsia" w:cstheme="minorHAnsi"/>
        </w:rPr>
        <w:t xml:space="preserve"> </w:t>
      </w:r>
      <w:r w:rsidR="00563D21">
        <w:rPr>
          <w:rFonts w:eastAsiaTheme="minorEastAsia" w:cstheme="minorHAnsi"/>
        </w:rPr>
        <w:t xml:space="preserve">izteiksmi </w:t>
      </w:r>
      <m:oMath>
        <m:r>
          <w:rPr>
            <w:rFonts w:ascii="Cambria Math" w:eastAsiaTheme="minorEastAsia" w:hAnsi="Cambria Math" w:cstheme="minorHAnsi"/>
          </w:rPr>
          <m:t>ab-b-a=an+bm</m:t>
        </m:r>
      </m:oMath>
    </w:p>
    <w:p w14:paraId="35375684" w14:textId="12B0F128" w:rsidR="00563D21" w:rsidRPr="00563D21" w:rsidRDefault="00463227" w:rsidP="00786C02">
      <w:pPr>
        <w:pStyle w:val="Sarakstarindkopa"/>
        <w:numPr>
          <w:ilvl w:val="0"/>
          <w:numId w:val="17"/>
        </w:numPr>
        <w:spacing w:after="0"/>
        <w:ind w:left="1134"/>
        <w:jc w:val="both"/>
        <w:rPr>
          <w:rFonts w:eastAsiaTheme="minorEastAsia" w:cstheme="minorHAnsi"/>
        </w:rPr>
      </w:pPr>
      <w:r w:rsidRPr="00563D21">
        <w:rPr>
          <w:rFonts w:eastAsiaTheme="minorEastAsia" w:cstheme="minorHAnsi"/>
        </w:rPr>
        <w:t xml:space="preserve">pēc moduļa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="00563D21" w:rsidRPr="00563D21">
        <w:rPr>
          <w:rFonts w:eastAsiaTheme="minorEastAsia" w:cstheme="minorHAnsi"/>
        </w:rPr>
        <w:t xml:space="preserve">, iegūstam </w:t>
      </w:r>
      <m:oMath>
        <m:r>
          <w:rPr>
            <w:rFonts w:ascii="Cambria Math" w:eastAsiaTheme="minorEastAsia" w:hAnsi="Cambria Math" w:cstheme="minorHAnsi"/>
          </w:rPr>
          <m:t xml:space="preserve">-b </m:t>
        </m:r>
        <m:r>
          <m:rPr>
            <m:aln/>
          </m:rPr>
          <w:rPr>
            <w:rFonts w:ascii="Cambria Math" w:eastAsiaTheme="minorEastAsia" w:hAnsi="Cambria Math" w:cstheme="minorHAnsi"/>
          </w:rPr>
          <m:t xml:space="preserve">≡bm 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mod</m:t>
            </m:r>
            <m:r>
              <w:rPr>
                <w:rFonts w:ascii="Cambria Math" w:eastAsiaTheme="minorEastAsia" w:hAnsi="Cambria Math" w:cstheme="minorHAnsi"/>
              </w:rPr>
              <m:t xml:space="preserve"> a</m:t>
            </m:r>
          </m:e>
        </m:d>
        <m:r>
          <w:rPr>
            <w:rFonts w:ascii="Cambria Math" w:eastAsiaTheme="minorEastAsia" w:hAnsi="Cambria Math" w:cstheme="minorHAnsi"/>
          </w:rPr>
          <m:t xml:space="preserve"> </m:t>
        </m:r>
      </m:oMath>
      <w:r w:rsidR="00563D21" w:rsidRPr="00563D21">
        <w:rPr>
          <w:rFonts w:eastAsiaTheme="minorEastAsia" w:cstheme="minorHAnsi"/>
        </w:rPr>
        <w:t xml:space="preserve">jeb </w:t>
      </w:r>
      <m:oMath>
        <m:r>
          <w:rPr>
            <w:rFonts w:ascii="Cambria Math" w:eastAsiaTheme="minorEastAsia" w:hAnsi="Cambria Math" w:cstheme="minorHAnsi"/>
          </w:rPr>
          <m:t xml:space="preserve">m </m:t>
        </m:r>
        <m:r>
          <m:rPr>
            <m:aln/>
          </m:rPr>
          <w:rPr>
            <w:rFonts w:ascii="Cambria Math" w:eastAsiaTheme="minorEastAsia" w:hAnsi="Cambria Math" w:cstheme="minorHAnsi"/>
          </w:rPr>
          <m:t>≡ -1 (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mod</m:t>
        </m:r>
        <m:r>
          <w:rPr>
            <w:rFonts w:ascii="Cambria Math" w:eastAsiaTheme="minorEastAsia" w:hAnsi="Cambria Math" w:cstheme="minorHAnsi"/>
          </w:rPr>
          <m:t xml:space="preserve"> a)</m:t>
        </m:r>
      </m:oMath>
      <w:r w:rsidR="00563D21" w:rsidRPr="00563D21">
        <w:rPr>
          <w:rFonts w:eastAsiaTheme="minorEastAsia" w:cstheme="minorHAnsi"/>
        </w:rPr>
        <w:t>,</w:t>
      </w:r>
    </w:p>
    <w:p w14:paraId="428BC0CC" w14:textId="56B90EE7" w:rsidR="00463227" w:rsidRPr="00563D21" w:rsidRDefault="00463227" w:rsidP="00786C02">
      <w:pPr>
        <w:pStyle w:val="Sarakstarindkopa"/>
        <w:numPr>
          <w:ilvl w:val="0"/>
          <w:numId w:val="17"/>
        </w:numPr>
        <w:spacing w:after="0"/>
        <w:ind w:left="1134"/>
        <w:jc w:val="both"/>
        <w:rPr>
          <w:rFonts w:eastAsiaTheme="minorEastAsia" w:cstheme="minorHAnsi"/>
        </w:rPr>
      </w:pPr>
      <w:r w:rsidRPr="00563D21">
        <w:rPr>
          <w:rFonts w:eastAsiaTheme="minorEastAsia" w:cstheme="minorHAnsi"/>
        </w:rPr>
        <w:t xml:space="preserve">pēc moduļa </w:t>
      </w:r>
      <m:oMath>
        <m:r>
          <w:rPr>
            <w:rFonts w:ascii="Cambria Math" w:eastAsiaTheme="minorEastAsia" w:hAnsi="Cambria Math" w:cstheme="minorHAnsi"/>
          </w:rPr>
          <m:t>b</m:t>
        </m:r>
      </m:oMath>
      <w:r w:rsidRPr="00563D21">
        <w:rPr>
          <w:rFonts w:eastAsiaTheme="minorEastAsia" w:cstheme="minorHAnsi"/>
        </w:rPr>
        <w:t>, iegūstam</w:t>
      </w:r>
      <w:r w:rsidR="00563D21" w:rsidRPr="00563D21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n ≡ -1 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mod</m:t>
            </m:r>
            <m:r>
              <w:rPr>
                <w:rFonts w:ascii="Cambria Math" w:eastAsiaTheme="minorEastAsia" w:hAnsi="Cambria Math" w:cstheme="minorHAnsi"/>
              </w:rPr>
              <m:t xml:space="preserve"> b</m:t>
            </m:r>
          </m:e>
        </m:d>
        <m:r>
          <w:rPr>
            <w:rFonts w:ascii="Cambria Math" w:eastAsiaTheme="minorEastAsia" w:hAnsi="Cambria Math" w:cstheme="minorHAnsi"/>
          </w:rPr>
          <m:t>.</m:t>
        </m:r>
      </m:oMath>
    </w:p>
    <w:p w14:paraId="0670200A" w14:textId="6263F90C" w:rsidR="00463227" w:rsidRPr="00463227" w:rsidRDefault="00463227" w:rsidP="00786C02">
      <w:pPr>
        <w:spacing w:after="0"/>
        <w:ind w:left="567"/>
        <w:jc w:val="both"/>
        <w:rPr>
          <w:rFonts w:eastAsiaTheme="minorEastAsia" w:cstheme="minorHAnsi"/>
        </w:rPr>
      </w:pPr>
      <w:r w:rsidRPr="00463227">
        <w:rPr>
          <w:rFonts w:eastAsiaTheme="minorEastAsia" w:cstheme="minorHAnsi"/>
        </w:rPr>
        <w:t>No š</w:t>
      </w:r>
      <w:r w:rsidR="00563D21">
        <w:rPr>
          <w:rFonts w:eastAsiaTheme="minorEastAsia" w:cstheme="minorHAnsi"/>
        </w:rPr>
        <w:t>ī</w:t>
      </w:r>
      <w:r w:rsidRPr="00463227">
        <w:rPr>
          <w:rFonts w:eastAsiaTheme="minorEastAsia" w:cstheme="minorHAnsi"/>
        </w:rPr>
        <w:t xml:space="preserve"> secinām, ka </w:t>
      </w:r>
      <m:oMath>
        <m:r>
          <w:rPr>
            <w:rFonts w:ascii="Cambria Math" w:eastAsiaTheme="minorEastAsia" w:hAnsi="Cambria Math" w:cstheme="minorHAnsi"/>
          </w:rPr>
          <m:t>m≥a-1,</m:t>
        </m:r>
      </m:oMath>
      <w:r w:rsidRPr="00463227">
        <w:rPr>
          <w:rFonts w:eastAsiaTheme="minorEastAsia" w:cstheme="minorHAnsi"/>
        </w:rPr>
        <w:t xml:space="preserve"> jo </w:t>
      </w:r>
      <m:oMath>
        <m:r>
          <w:rPr>
            <w:rFonts w:ascii="Cambria Math" w:eastAsiaTheme="minorEastAsia" w:hAnsi="Cambria Math" w:cstheme="minorHAnsi"/>
          </w:rPr>
          <m:t xml:space="preserve">m+1 </m:t>
        </m:r>
      </m:oMath>
      <w:r w:rsidRPr="00463227">
        <w:rPr>
          <w:rFonts w:eastAsiaTheme="minorEastAsia" w:cstheme="minorHAnsi"/>
        </w:rPr>
        <w:t xml:space="preserve">dalās ar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Pr="00463227">
        <w:rPr>
          <w:rFonts w:eastAsiaTheme="minorEastAsia" w:cstheme="minorHAnsi"/>
        </w:rPr>
        <w:t xml:space="preserve"> </w:t>
      </w:r>
      <w:r w:rsidR="00F228DD">
        <w:rPr>
          <w:rFonts w:eastAsiaTheme="minorEastAsia" w:cstheme="minorHAnsi"/>
        </w:rPr>
        <w:t>un skaitļi</w:t>
      </w:r>
      <w:r w:rsidRPr="00463227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m </m:t>
        </m:r>
      </m:oMath>
      <w:r w:rsidRPr="00463227">
        <w:rPr>
          <w:rFonts w:eastAsiaTheme="minorEastAsia" w:cstheme="minorHAnsi"/>
        </w:rPr>
        <w:t xml:space="preserve">un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Pr="00463227">
        <w:rPr>
          <w:rFonts w:eastAsiaTheme="minorEastAsia" w:cstheme="minorHAnsi"/>
        </w:rPr>
        <w:t xml:space="preserve"> nav negatīvi. Tāpat secinām, ka </w:t>
      </w:r>
      <m:oMath>
        <m:r>
          <w:rPr>
            <w:rFonts w:ascii="Cambria Math" w:eastAsiaTheme="minorEastAsia" w:hAnsi="Cambria Math" w:cstheme="minorHAnsi"/>
          </w:rPr>
          <m:t>n≥b-1</m:t>
        </m:r>
      </m:oMath>
      <w:r w:rsidRPr="00463227">
        <w:rPr>
          <w:rFonts w:eastAsiaTheme="minorEastAsia" w:cstheme="minorHAnsi"/>
        </w:rPr>
        <w:t xml:space="preserve">. </w:t>
      </w:r>
      <w:r w:rsidR="00F228DD">
        <w:rPr>
          <w:rFonts w:eastAsiaTheme="minorEastAsia" w:cstheme="minorHAnsi"/>
        </w:rPr>
        <w:t>Līdz ar to</w:t>
      </w:r>
      <w:r w:rsidRPr="00463227">
        <w:rPr>
          <w:rFonts w:eastAsiaTheme="minorEastAsia" w:cstheme="minorHAnsi"/>
        </w:rPr>
        <w:t xml:space="preserve"> iegūstam, ka </w:t>
      </w:r>
    </w:p>
    <w:p w14:paraId="1689CF84" w14:textId="77777777" w:rsidR="00463227" w:rsidRPr="00463227" w:rsidRDefault="00463227" w:rsidP="00463227">
      <w:pPr>
        <w:spacing w:after="0"/>
        <w:ind w:left="567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an+bm≥a(b-1)+b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a-1</m:t>
              </m:r>
            </m:e>
          </m:d>
          <m:r>
            <w:rPr>
              <w:rFonts w:ascii="Cambria Math" w:eastAsiaTheme="minorEastAsia" w:hAnsi="Cambria Math" w:cstheme="minorHAnsi"/>
            </w:rPr>
            <m:t>=2ab-a-b&gt;ab-a-b,</m:t>
          </m:r>
        </m:oMath>
      </m:oMathPara>
    </w:p>
    <w:p w14:paraId="3FEAB10D" w14:textId="77777777" w:rsidR="00463227" w:rsidRPr="00463227" w:rsidRDefault="00463227" w:rsidP="00463227">
      <w:pPr>
        <w:spacing w:after="0"/>
        <w:ind w:left="567"/>
        <w:rPr>
          <w:rFonts w:eastAsiaTheme="minorEastAsia" w:cstheme="minorHAnsi"/>
        </w:rPr>
      </w:pPr>
      <w:r w:rsidRPr="00463227">
        <w:rPr>
          <w:rFonts w:eastAsiaTheme="minorEastAsia" w:cstheme="minorHAnsi"/>
        </w:rPr>
        <w:t>kas noved pie pretrunas.</w:t>
      </w:r>
    </w:p>
    <w:p w14:paraId="2591316B" w14:textId="3DAE9639" w:rsidR="00463227" w:rsidRPr="00F55D47" w:rsidRDefault="00463227" w:rsidP="00F228DD">
      <w:pPr>
        <w:spacing w:after="0"/>
        <w:ind w:left="567"/>
        <w:jc w:val="both"/>
        <w:rPr>
          <w:rFonts w:eastAsiaTheme="minorEastAsia" w:cstheme="minorHAnsi"/>
        </w:rPr>
      </w:pPr>
      <w:r w:rsidRPr="00F55D47">
        <w:rPr>
          <w:rFonts w:eastAsiaTheme="minorEastAsia" w:cstheme="minorHAnsi"/>
        </w:rPr>
        <w:t>Tagad pamatosim, ka</w:t>
      </w:r>
      <w:r w:rsidR="00F228DD" w:rsidRPr="00F55D47">
        <w:rPr>
          <w:rFonts w:eastAsiaTheme="minorEastAsia" w:cstheme="minorHAnsi"/>
        </w:rPr>
        <w:t xml:space="preserve"> visus naturālos </w:t>
      </w:r>
      <w:r w:rsidRPr="00F55D47">
        <w:rPr>
          <w:rFonts w:eastAsiaTheme="minorEastAsia" w:cstheme="minorHAnsi"/>
        </w:rPr>
        <w:t>skaitļus</w:t>
      </w:r>
      <w:r w:rsidR="00F228DD" w:rsidRPr="00F55D47">
        <w:rPr>
          <w:rFonts w:eastAsiaTheme="minorEastAsia" w:cstheme="minorHAnsi"/>
        </w:rPr>
        <w:t xml:space="preserve">, kas ir lielāki nekā </w:t>
      </w:r>
      <m:oMath>
        <m:r>
          <w:rPr>
            <w:rFonts w:ascii="Cambria Math" w:eastAsiaTheme="minorEastAsia" w:hAnsi="Cambria Math" w:cstheme="minorHAnsi"/>
          </w:rPr>
          <m:t>ab-b-a</m:t>
        </m:r>
      </m:oMath>
      <w:r w:rsidR="00F228DD" w:rsidRPr="00F55D47">
        <w:rPr>
          <w:rFonts w:eastAsiaTheme="minorEastAsia" w:cstheme="minorHAnsi"/>
        </w:rPr>
        <w:t>,</w:t>
      </w:r>
      <w:r w:rsidRPr="00F55D47">
        <w:rPr>
          <w:rFonts w:eastAsiaTheme="minorEastAsia" w:cstheme="minorHAnsi"/>
        </w:rPr>
        <w:t xml:space="preserve"> var izteikt</w:t>
      </w:r>
      <w:r w:rsidR="00F228DD" w:rsidRPr="00F55D47">
        <w:rPr>
          <w:rFonts w:eastAsiaTheme="minorEastAsia" w:cstheme="minorHAnsi"/>
        </w:rPr>
        <w:t xml:space="preserve"> formā </w:t>
      </w:r>
      <m:oMath>
        <m:r>
          <w:rPr>
            <w:rFonts w:ascii="Cambria Math" w:eastAsiaTheme="minorEastAsia" w:hAnsi="Cambria Math" w:cstheme="minorHAnsi"/>
          </w:rPr>
          <m:t>an+bm</m:t>
        </m:r>
      </m:oMath>
      <w:r w:rsidRPr="00F55D47">
        <w:rPr>
          <w:rFonts w:eastAsiaTheme="minorEastAsia" w:cstheme="minorHAnsi"/>
        </w:rPr>
        <w:t xml:space="preserve">. Tā kā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Pr="00F55D47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b</m:t>
        </m:r>
      </m:oMath>
      <w:r w:rsidRPr="00F55D47">
        <w:rPr>
          <w:rFonts w:eastAsiaTheme="minorEastAsia" w:cstheme="minorHAnsi"/>
        </w:rPr>
        <w:t xml:space="preserve"> ir savstarpēji pirmskaitļi, tad katram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Pr="00F55D47">
        <w:rPr>
          <w:rFonts w:eastAsiaTheme="minorEastAsia" w:cstheme="minorHAnsi"/>
        </w:rPr>
        <w:t xml:space="preserve"> varam atrast</w:t>
      </w:r>
      <w:r w:rsidR="00F45CB3" w:rsidRPr="00F55D47">
        <w:rPr>
          <w:rFonts w:eastAsiaTheme="minorEastAsia" w:cstheme="minorHAnsi"/>
        </w:rPr>
        <w:t xml:space="preserve"> tādus veselus skaitļus</w:t>
      </w:r>
      <w:r w:rsidRPr="00F55D47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x</m:t>
        </m:r>
      </m:oMath>
      <w:r w:rsidRPr="00F55D47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y,</m:t>
        </m:r>
      </m:oMath>
      <w:r w:rsidRPr="00F55D47">
        <w:rPr>
          <w:rFonts w:eastAsiaTheme="minorEastAsia" w:cstheme="minorHAnsi"/>
        </w:rPr>
        <w:t xml:space="preserve"> lai </w:t>
      </w:r>
      <m:oMath>
        <m:r>
          <w:rPr>
            <w:rFonts w:ascii="Cambria Math" w:eastAsiaTheme="minorEastAsia" w:hAnsi="Cambria Math" w:cstheme="minorHAnsi"/>
          </w:rPr>
          <m:t>ax+by=n</m:t>
        </m:r>
      </m:oMath>
      <w:r w:rsidRPr="00F55D47">
        <w:rPr>
          <w:rFonts w:eastAsiaTheme="minorEastAsia" w:cstheme="minorHAnsi"/>
        </w:rPr>
        <w:t xml:space="preserve">. Tas nozīmē, ka visiem veseliem </w:t>
      </w:r>
      <m:oMath>
        <m:r>
          <w:rPr>
            <w:rFonts w:ascii="Cambria Math" w:eastAsiaTheme="minorEastAsia" w:hAnsi="Cambria Math" w:cstheme="minorHAnsi"/>
          </w:rPr>
          <m:t>k</m:t>
        </m:r>
      </m:oMath>
      <w:r w:rsidRPr="00F55D47">
        <w:rPr>
          <w:rFonts w:eastAsiaTheme="minorEastAsia" w:cstheme="minorHAnsi"/>
        </w:rPr>
        <w:t xml:space="preserve"> ir patiess arī </w:t>
      </w:r>
      <m:oMath>
        <m:r>
          <w:rPr>
            <w:rFonts w:ascii="Cambria Math" w:eastAsiaTheme="minorEastAsia" w:hAnsi="Cambria Math" w:cstheme="minorHAnsi"/>
          </w:rPr>
          <m:t>a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x+bk</m:t>
            </m:r>
          </m:e>
        </m:d>
        <m:r>
          <w:rPr>
            <w:rFonts w:ascii="Cambria Math" w:eastAsiaTheme="minorEastAsia" w:hAnsi="Cambria Math" w:cstheme="minorHAnsi"/>
          </w:rPr>
          <m:t>+b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y-ak</m:t>
            </m:r>
          </m:e>
        </m:d>
        <m:r>
          <w:rPr>
            <w:rFonts w:ascii="Cambria Math" w:eastAsiaTheme="minorEastAsia" w:hAnsi="Cambria Math" w:cstheme="minorHAnsi"/>
          </w:rPr>
          <m:t>=n.</m:t>
        </m:r>
      </m:oMath>
      <w:r w:rsidRPr="00F55D47">
        <w:rPr>
          <w:rFonts w:eastAsiaTheme="minorEastAsia" w:cstheme="minorHAnsi"/>
        </w:rPr>
        <w:t xml:space="preserve"> Kādam </w:t>
      </w:r>
      <m:oMath>
        <m:r>
          <w:rPr>
            <w:rFonts w:ascii="Cambria Math" w:eastAsiaTheme="minorEastAsia" w:hAnsi="Cambria Math" w:cstheme="minorHAnsi"/>
          </w:rPr>
          <m:t>k</m:t>
        </m:r>
      </m:oMath>
      <w:r w:rsidRPr="00F55D47">
        <w:rPr>
          <w:rFonts w:eastAsiaTheme="minorEastAsia" w:cstheme="minorHAnsi"/>
        </w:rPr>
        <w:t xml:space="preserve"> izteiksme </w:t>
      </w:r>
      <m:oMath>
        <m:r>
          <w:rPr>
            <w:rFonts w:ascii="Cambria Math" w:eastAsiaTheme="minorEastAsia" w:hAnsi="Cambria Math" w:cstheme="minorHAnsi"/>
          </w:rPr>
          <m:t>(x+bk)</m:t>
        </m:r>
      </m:oMath>
      <w:r w:rsidRPr="00F55D47">
        <w:rPr>
          <w:rFonts w:eastAsiaTheme="minorEastAsia" w:cstheme="minorHAnsi"/>
        </w:rPr>
        <w:t xml:space="preserve"> nebūs negatīva. Atrodam mazāko nenegatīvo vērtību šai izteiksmei un apzīmēsim to ar </w:t>
      </w:r>
      <m:oMath>
        <m:r>
          <w:rPr>
            <w:rFonts w:ascii="Cambria Math" w:eastAsiaTheme="minorEastAsia" w:hAnsi="Cambria Math" w:cstheme="minorHAnsi"/>
          </w:rPr>
          <m:t>x'</m:t>
        </m:r>
      </m:oMath>
      <w:r w:rsidRPr="00F55D47">
        <w:rPr>
          <w:rFonts w:eastAsiaTheme="minorEastAsia" w:cstheme="minorHAnsi"/>
        </w:rPr>
        <w:t xml:space="preserve"> un atbilstošo vērtību pie </w:t>
      </w:r>
      <m:oMath>
        <m:r>
          <w:rPr>
            <w:rFonts w:ascii="Cambria Math" w:eastAsiaTheme="minorEastAsia" w:hAnsi="Cambria Math" w:cstheme="minorHAnsi"/>
          </w:rPr>
          <m:t>b</m:t>
        </m:r>
      </m:oMath>
      <w:r w:rsidRPr="00F55D47">
        <w:rPr>
          <w:rFonts w:eastAsiaTheme="minorEastAsia" w:cstheme="minorHAnsi"/>
        </w:rPr>
        <w:t xml:space="preserve"> ar </w:t>
      </w:r>
      <m:oMath>
        <m:r>
          <w:rPr>
            <w:rFonts w:ascii="Cambria Math" w:eastAsiaTheme="minorEastAsia" w:hAnsi="Cambria Math" w:cstheme="minorHAnsi"/>
          </w:rPr>
          <m:t>y'</m:t>
        </m:r>
      </m:oMath>
      <w:r w:rsidRPr="00F55D47">
        <w:rPr>
          <w:rFonts w:eastAsiaTheme="minorEastAsia" w:cstheme="minorHAnsi"/>
        </w:rPr>
        <w:t xml:space="preserve">. Tātad </w:t>
      </w:r>
      <m:oMath>
        <m:r>
          <w:rPr>
            <w:rFonts w:ascii="Cambria Math" w:eastAsiaTheme="minorEastAsia" w:hAnsi="Cambria Math" w:cstheme="minorHAnsi"/>
          </w:rPr>
          <m:t>ax'+by'=n</m:t>
        </m:r>
      </m:oMath>
      <w:r w:rsidRPr="00F55D47">
        <w:rPr>
          <w:rFonts w:eastAsiaTheme="minorEastAsia" w:cstheme="minorHAnsi"/>
        </w:rPr>
        <w:t>, pie</w:t>
      </w:r>
      <w:r w:rsidR="00F45CB3" w:rsidRPr="00F55D47">
        <w:rPr>
          <w:rFonts w:eastAsiaTheme="minorEastAsia" w:cstheme="minorHAnsi"/>
        </w:rPr>
        <w:t xml:space="preserve"> </w:t>
      </w:r>
      <w:r w:rsidRPr="00F55D47">
        <w:rPr>
          <w:rFonts w:eastAsiaTheme="minorEastAsia" w:cstheme="minorHAnsi"/>
        </w:rPr>
        <w:t xml:space="preserve">tam </w:t>
      </w:r>
      <m:oMath>
        <m:r>
          <w:rPr>
            <w:rFonts w:ascii="Cambria Math" w:eastAsiaTheme="minorEastAsia" w:hAnsi="Cambria Math" w:cstheme="minorHAnsi"/>
          </w:rPr>
          <m:t>0≤x'≤b-1,</m:t>
        </m:r>
      </m:oMath>
      <w:r w:rsidRPr="00F55D47">
        <w:rPr>
          <w:rFonts w:eastAsiaTheme="minorEastAsia" w:cstheme="minorHAnsi"/>
        </w:rPr>
        <w:t xml:space="preserve"> jo pretējā gadījumā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-b</m:t>
            </m:r>
          </m:e>
        </m:d>
        <m:r>
          <w:rPr>
            <w:rFonts w:ascii="Cambria Math" w:eastAsiaTheme="minorEastAsia" w:hAnsi="Cambria Math" w:cstheme="minorHAnsi"/>
          </w:rPr>
          <m:t>a+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+a</m:t>
            </m:r>
          </m:e>
        </m:d>
        <m:r>
          <w:rPr>
            <w:rFonts w:ascii="Cambria Math" w:eastAsiaTheme="minorEastAsia" w:hAnsi="Cambria Math" w:cstheme="minorHAnsi"/>
          </w:rPr>
          <m:t>b=n</m:t>
        </m:r>
      </m:oMath>
      <w:r w:rsidRPr="00F55D47">
        <w:rPr>
          <w:rFonts w:eastAsiaTheme="minorEastAsia" w:cstheme="minorHAnsi"/>
        </w:rPr>
        <w:t xml:space="preserve"> un skaitlis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r>
          <w:rPr>
            <w:rFonts w:ascii="Cambria Math" w:eastAsiaTheme="minorEastAsia" w:hAnsi="Cambria Math" w:cstheme="minorHAnsi"/>
          </w:rPr>
          <m:t>-b</m:t>
        </m:r>
      </m:oMath>
      <w:r w:rsidRPr="00F55D47">
        <w:rPr>
          <w:rFonts w:eastAsiaTheme="minorEastAsia" w:cstheme="minorHAnsi"/>
        </w:rPr>
        <w:t xml:space="preserve"> būtu mazāks nenegatīvs skaitlis nekā mūsu jau mazākais </w:t>
      </w:r>
      <m:oMath>
        <m:r>
          <w:rPr>
            <w:rFonts w:ascii="Cambria Math" w:eastAsiaTheme="minorEastAsia" w:hAnsi="Cambria Math" w:cstheme="minorHAnsi"/>
          </w:rPr>
          <m:t>x'</m:t>
        </m:r>
      </m:oMath>
      <w:r w:rsidRPr="00F55D47">
        <w:rPr>
          <w:rFonts w:eastAsiaTheme="minorEastAsia" w:cstheme="minorHAnsi"/>
        </w:rPr>
        <w:t xml:space="preserve">. Ja </w:t>
      </w:r>
      <m:oMath>
        <m:r>
          <w:rPr>
            <w:rFonts w:ascii="Cambria Math" w:eastAsiaTheme="minorEastAsia" w:hAnsi="Cambria Math" w:cstheme="minorHAnsi"/>
          </w:rPr>
          <m:t xml:space="preserve">n&gt;ab-a-b, </m:t>
        </m:r>
      </m:oMath>
      <w:r w:rsidRPr="00F55D47">
        <w:rPr>
          <w:rFonts w:eastAsiaTheme="minorEastAsia" w:cstheme="minorHAnsi"/>
        </w:rPr>
        <w:t xml:space="preserve"> tad</w:t>
      </w:r>
    </w:p>
    <w:p w14:paraId="4E218AD8" w14:textId="77777777" w:rsidR="00463227" w:rsidRPr="00F55D47" w:rsidRDefault="00463227" w:rsidP="00463227">
      <w:pPr>
        <w:spacing w:after="0"/>
        <w:ind w:left="567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b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'</m:t>
              </m:r>
            </m:sup>
          </m:sSup>
          <m:r>
            <w:rPr>
              <w:rFonts w:ascii="Cambria Math" w:eastAsiaTheme="minorEastAsia" w:hAnsi="Cambria Math" w:cstheme="minorHAnsi"/>
            </w:rPr>
            <m:t>=n-a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'</m:t>
              </m:r>
            </m:sup>
          </m:sSup>
          <m:r>
            <w:rPr>
              <w:rFonts w:ascii="Cambria Math" w:eastAsiaTheme="minorEastAsia" w:hAnsi="Cambria Math" w:cstheme="minorHAnsi"/>
            </w:rPr>
            <m:t>&gt;ab-a-b-a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b-1</m:t>
              </m:r>
            </m:e>
          </m:d>
          <m:r>
            <w:rPr>
              <w:rFonts w:ascii="Cambria Math" w:eastAsiaTheme="minorEastAsia" w:hAnsi="Cambria Math" w:cstheme="minorHAnsi"/>
            </w:rPr>
            <m:t>=-b ,</m:t>
          </m:r>
        </m:oMath>
      </m:oMathPara>
    </w:p>
    <w:p w14:paraId="77D86A6A" w14:textId="77777777" w:rsidR="00463227" w:rsidRPr="00F55D47" w:rsidRDefault="00463227" w:rsidP="00463227">
      <w:pPr>
        <w:spacing w:after="0"/>
        <w:ind w:left="567"/>
        <w:rPr>
          <w:rFonts w:eastAsiaTheme="minorEastAsia" w:cstheme="minorHAnsi"/>
        </w:rPr>
      </w:pPr>
      <w:r w:rsidRPr="00F55D47">
        <w:rPr>
          <w:rFonts w:eastAsiaTheme="minorEastAsia" w:cstheme="minorHAnsi"/>
        </w:rPr>
        <w:t xml:space="preserve">no kurienes izriet, ka </w:t>
      </w:r>
      <m:oMath>
        <m:r>
          <w:rPr>
            <w:rFonts w:ascii="Cambria Math" w:eastAsiaTheme="minorEastAsia" w:hAnsi="Cambria Math" w:cstheme="minorHAnsi"/>
          </w:rPr>
          <m:t>y'&gt;-1</m:t>
        </m:r>
      </m:oMath>
      <w:r w:rsidRPr="00F55D47">
        <w:rPr>
          <w:rFonts w:eastAsiaTheme="minorEastAsia" w:cstheme="minorHAnsi"/>
        </w:rPr>
        <w:t xml:space="preserve"> jeb </w:t>
      </w:r>
      <m:oMath>
        <m:r>
          <w:rPr>
            <w:rFonts w:ascii="Cambria Math" w:eastAsiaTheme="minorEastAsia" w:hAnsi="Cambria Math" w:cstheme="minorHAnsi"/>
          </w:rPr>
          <m:t>y'≥0.</m:t>
        </m:r>
      </m:oMath>
      <w:r w:rsidRPr="00F55D47">
        <w:rPr>
          <w:rFonts w:eastAsiaTheme="minorEastAsia" w:cstheme="minorHAnsi"/>
        </w:rPr>
        <w:t xml:space="preserve"> Tātad esam atraduši </w:t>
      </w:r>
      <m:oMath>
        <m:r>
          <w:rPr>
            <w:rFonts w:ascii="Cambria Math" w:eastAsiaTheme="minorEastAsia" w:hAnsi="Cambria Math" w:cstheme="minorHAnsi"/>
          </w:rPr>
          <m:t>x',y'≥0,</m:t>
        </m:r>
      </m:oMath>
      <w:r w:rsidRPr="00F55D47">
        <w:rPr>
          <w:rFonts w:eastAsiaTheme="minorEastAsia" w:cstheme="minorHAnsi"/>
        </w:rPr>
        <w:t xml:space="preserve"> lai </w:t>
      </w:r>
      <m:oMath>
        <m:r>
          <w:rPr>
            <w:rFonts w:ascii="Cambria Math" w:eastAsiaTheme="minorEastAsia" w:hAnsi="Cambria Math" w:cstheme="minorHAnsi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r>
          <w:rPr>
            <w:rFonts w:ascii="Cambria Math" w:eastAsiaTheme="minorEastAsia" w:hAnsi="Cambria Math" w:cstheme="minorHAnsi"/>
          </w:rPr>
          <m:t>+b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r>
          <w:rPr>
            <w:rFonts w:ascii="Cambria Math" w:eastAsiaTheme="minorEastAsia" w:hAnsi="Cambria Math" w:cstheme="minorHAnsi"/>
          </w:rPr>
          <m:t>=n.</m:t>
        </m:r>
      </m:oMath>
      <w:r w:rsidRPr="00F55D47">
        <w:rPr>
          <w:rFonts w:eastAsiaTheme="minorEastAsia" w:cstheme="minorHAnsi"/>
        </w:rPr>
        <w:t xml:space="preserve"> </w:t>
      </w:r>
    </w:p>
    <w:p w14:paraId="63E2F110" w14:textId="746E5F43" w:rsidR="002D306B" w:rsidRDefault="00F228DD" w:rsidP="002D306B">
      <w:pPr>
        <w:spacing w:after="0"/>
        <w:ind w:left="56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Tātad, lai iegūtu </w:t>
      </w:r>
      <m:oMath>
        <m:r>
          <w:rPr>
            <w:rFonts w:ascii="Cambria Math" w:eastAsia="Times New Roman" w:hAnsi="Cambria Math" w:cstheme="minorHAnsi"/>
          </w:rPr>
          <m:t>a</m:t>
        </m:r>
      </m:oMath>
      <w:r>
        <w:rPr>
          <w:rFonts w:eastAsia="Times New Roman" w:cstheme="minorHAnsi"/>
        </w:rPr>
        <w:t xml:space="preserve"> un </w:t>
      </w:r>
      <m:oMath>
        <m:r>
          <w:rPr>
            <w:rFonts w:ascii="Cambria Math" w:eastAsia="Times New Roman" w:hAnsi="Cambria Math" w:cstheme="minorHAnsi"/>
          </w:rPr>
          <m:t>b</m:t>
        </m:r>
      </m:oMath>
      <w:r>
        <w:rPr>
          <w:rFonts w:eastAsia="Times New Roman" w:cstheme="minorHAnsi"/>
        </w:rPr>
        <w:t xml:space="preserve"> vērtības, jāa</w:t>
      </w:r>
      <w:r w:rsidR="002D306B" w:rsidRPr="00463227">
        <w:rPr>
          <w:rFonts w:eastAsia="Times New Roman" w:cstheme="minorHAnsi"/>
        </w:rPr>
        <w:t>trisin</w:t>
      </w:r>
      <w:r>
        <w:rPr>
          <w:rFonts w:eastAsia="Times New Roman" w:cstheme="minorHAnsi"/>
        </w:rPr>
        <w:t>a</w:t>
      </w:r>
      <w:r w:rsidR="00F67C9D">
        <w:rPr>
          <w:rFonts w:eastAsia="Times New Roman" w:cstheme="minorHAnsi"/>
        </w:rPr>
        <w:t xml:space="preserve"> vienādojums</w:t>
      </w:r>
      <w:r>
        <w:rPr>
          <w:rFonts w:eastAsia="Times New Roman" w:cstheme="minorHAnsi"/>
        </w:rPr>
        <w:t xml:space="preserve"> </w:t>
      </w:r>
      <m:oMath>
        <m:r>
          <w:rPr>
            <w:rFonts w:ascii="Cambria Math" w:eastAsia="Times New Roman" w:hAnsi="Cambria Math" w:cstheme="minorHAnsi"/>
          </w:rPr>
          <m:t>ab-a-b=2019</m:t>
        </m:r>
      </m:oMath>
      <w:r>
        <w:rPr>
          <w:rFonts w:eastAsia="Times New Roman" w:cstheme="minorHAnsi"/>
        </w:rPr>
        <w:t>. Vienādojuma abām pusēm pieskaitot 1 un sadalot reizinātājos, iegūstam</w:t>
      </w:r>
    </w:p>
    <w:p w14:paraId="77D49B45" w14:textId="22C52980" w:rsidR="00112346" w:rsidRDefault="00112346" w:rsidP="002D306B">
      <w:pPr>
        <w:spacing w:after="0"/>
        <w:ind w:left="567"/>
        <w:jc w:val="both"/>
        <w:rPr>
          <w:rFonts w:eastAsia="Times New Roman" w:cstheme="minorHAnsi"/>
        </w:rPr>
      </w:pPr>
      <m:oMathPara>
        <m:oMath>
          <m:r>
            <w:rPr>
              <w:rFonts w:ascii="Cambria Math" w:eastAsia="Times New Roman" w:hAnsi="Cambria Math" w:cstheme="minorHAnsi"/>
            </w:rPr>
            <m:t>(a-1)(b-1)=2020</m:t>
          </m:r>
        </m:oMath>
      </m:oMathPara>
    </w:p>
    <w:p w14:paraId="1446D439" w14:textId="6BBEE63A" w:rsidR="002D306B" w:rsidRDefault="00112346" w:rsidP="002D306B">
      <w:pPr>
        <w:spacing w:after="0"/>
        <w:ind w:left="56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Ievērojot, ka </w:t>
      </w:r>
      <m:oMath>
        <m:r>
          <w:rPr>
            <w:rFonts w:ascii="Cambria Math" w:eastAsia="Times New Roman" w:hAnsi="Cambria Math" w:cstheme="minorHAnsi"/>
          </w:rPr>
          <m:t>2020=2∙2∙5∙101</m:t>
        </m:r>
      </m:oMath>
      <w:r>
        <w:rPr>
          <w:rFonts w:eastAsia="Times New Roman" w:cstheme="minorHAnsi"/>
        </w:rPr>
        <w:t>, iegūstam</w:t>
      </w:r>
    </w:p>
    <w:tbl>
      <w:tblPr>
        <w:tblStyle w:val="Reatabula1gaia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850"/>
        <w:gridCol w:w="850"/>
        <w:gridCol w:w="794"/>
        <w:gridCol w:w="794"/>
        <w:gridCol w:w="1134"/>
        <w:gridCol w:w="3628"/>
      </w:tblGrid>
      <w:tr w:rsidR="00430819" w14:paraId="382EE989" w14:textId="252C2816" w:rsidTr="00430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50" w:type="dxa"/>
          </w:tcPr>
          <w:p w14:paraId="1B95F4AD" w14:textId="221FDC09" w:rsidR="00430819" w:rsidRDefault="00430819" w:rsidP="00F228DD">
            <w:pPr>
              <w:jc w:val="both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a-1</m:t>
                </m:r>
              </m:oMath>
            </m:oMathPara>
          </w:p>
        </w:tc>
        <w:tc>
          <w:tcPr>
            <w:tcW w:w="850" w:type="dxa"/>
          </w:tcPr>
          <w:p w14:paraId="62D8485E" w14:textId="628FB1FD" w:rsidR="00430819" w:rsidRDefault="00430819" w:rsidP="00F228DD">
            <w:pPr>
              <w:jc w:val="both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b-1</m:t>
                </m:r>
              </m:oMath>
            </m:oMathPara>
          </w:p>
        </w:tc>
        <w:tc>
          <w:tcPr>
            <w:tcW w:w="794" w:type="dxa"/>
          </w:tcPr>
          <w:p w14:paraId="1E5D2ED8" w14:textId="0F5F38AF" w:rsidR="00430819" w:rsidRDefault="00430819" w:rsidP="00F228DD">
            <w:pPr>
              <w:jc w:val="both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a</m:t>
                </m:r>
              </m:oMath>
            </m:oMathPara>
          </w:p>
        </w:tc>
        <w:tc>
          <w:tcPr>
            <w:tcW w:w="794" w:type="dxa"/>
          </w:tcPr>
          <w:p w14:paraId="77DACF22" w14:textId="1300BA0A" w:rsidR="00430819" w:rsidRDefault="00430819" w:rsidP="00F228DD">
            <w:pPr>
              <w:jc w:val="both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b</m:t>
                </m:r>
              </m:oMath>
            </m:oMathPara>
          </w:p>
        </w:tc>
        <w:tc>
          <w:tcPr>
            <w:tcW w:w="1134" w:type="dxa"/>
          </w:tcPr>
          <w:p w14:paraId="2049542C" w14:textId="46220488" w:rsidR="00430819" w:rsidRDefault="00430819" w:rsidP="00F228DD">
            <w:pPr>
              <w:jc w:val="both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(a;b)</m:t>
                </m:r>
              </m:oMath>
            </m:oMathPara>
          </w:p>
        </w:tc>
        <w:tc>
          <w:tcPr>
            <w:tcW w:w="3628" w:type="dxa"/>
          </w:tcPr>
          <w:p w14:paraId="2A0AA285" w14:textId="77777777" w:rsidR="00430819" w:rsidRDefault="00430819" w:rsidP="00F228D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30819" w14:paraId="2BD3D697" w14:textId="75098993" w:rsidTr="00430819">
        <w:trPr>
          <w:jc w:val="center"/>
        </w:trPr>
        <w:tc>
          <w:tcPr>
            <w:tcW w:w="850" w:type="dxa"/>
          </w:tcPr>
          <w:p w14:paraId="016DF173" w14:textId="78DC1D58" w:rsidR="00430819" w:rsidRDefault="00430819" w:rsidP="00F228D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50" w:type="dxa"/>
          </w:tcPr>
          <w:p w14:paraId="71D48B03" w14:textId="01218E3B" w:rsidR="00430819" w:rsidRDefault="00430819" w:rsidP="00F228D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794" w:type="dxa"/>
          </w:tcPr>
          <w:p w14:paraId="01E5E1D0" w14:textId="23131CF2" w:rsidR="00430819" w:rsidRDefault="00430819" w:rsidP="00F228D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794" w:type="dxa"/>
          </w:tcPr>
          <w:p w14:paraId="6B14A0FB" w14:textId="79C4F40A" w:rsidR="00430819" w:rsidRDefault="00430819" w:rsidP="00F228D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1134" w:type="dxa"/>
          </w:tcPr>
          <w:p w14:paraId="1170B4C6" w14:textId="2D1B4FD2" w:rsidR="00430819" w:rsidRDefault="00430819" w:rsidP="00F228DD">
            <w:pPr>
              <w:jc w:val="center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(2;2021)</m:t>
                </m:r>
              </m:oMath>
            </m:oMathPara>
          </w:p>
        </w:tc>
        <w:tc>
          <w:tcPr>
            <w:tcW w:w="3628" w:type="dxa"/>
          </w:tcPr>
          <w:p w14:paraId="09EFD4A0" w14:textId="285431C7" w:rsidR="00430819" w:rsidRDefault="00430819" w:rsidP="00F228D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0819" w14:paraId="445A74A1" w14:textId="77777777" w:rsidTr="00430819">
        <w:trPr>
          <w:jc w:val="center"/>
        </w:trPr>
        <w:tc>
          <w:tcPr>
            <w:tcW w:w="850" w:type="dxa"/>
          </w:tcPr>
          <w:p w14:paraId="64ED661D" w14:textId="07257D30" w:rsidR="00430819" w:rsidRDefault="00430819" w:rsidP="00F228D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50" w:type="dxa"/>
          </w:tcPr>
          <w:p w14:paraId="027365C4" w14:textId="391EB95F" w:rsidR="00430819" w:rsidRDefault="00430819" w:rsidP="00F228D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1010</w:t>
            </w:r>
          </w:p>
        </w:tc>
        <w:tc>
          <w:tcPr>
            <w:tcW w:w="794" w:type="dxa"/>
          </w:tcPr>
          <w:p w14:paraId="2013D404" w14:textId="2CF4D563" w:rsidR="00430819" w:rsidRDefault="00430819" w:rsidP="00F228D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94" w:type="dxa"/>
          </w:tcPr>
          <w:p w14:paraId="33B95FB1" w14:textId="3DB00637" w:rsidR="00430819" w:rsidRDefault="00430819" w:rsidP="00F228D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1134" w:type="dxa"/>
          </w:tcPr>
          <w:p w14:paraId="6998E9A8" w14:textId="77777777" w:rsidR="00430819" w:rsidRDefault="00430819" w:rsidP="00F228DD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28" w:type="dxa"/>
          </w:tcPr>
          <w:p w14:paraId="2A48C280" w14:textId="625DAE9B" w:rsidR="00430819" w:rsidRDefault="00430819" w:rsidP="004308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Neder, jo nav savstarpēji pirmskaitļi</w:t>
            </w:r>
          </w:p>
        </w:tc>
      </w:tr>
      <w:tr w:rsidR="00430819" w14:paraId="2FC8EB64" w14:textId="50BCBA4B" w:rsidTr="00430819">
        <w:trPr>
          <w:jc w:val="center"/>
        </w:trPr>
        <w:tc>
          <w:tcPr>
            <w:tcW w:w="850" w:type="dxa"/>
          </w:tcPr>
          <w:p w14:paraId="34828A9E" w14:textId="609FC996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850" w:type="dxa"/>
          </w:tcPr>
          <w:p w14:paraId="0F0C8CD8" w14:textId="4CFFD383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505</w:t>
            </w:r>
          </w:p>
        </w:tc>
        <w:tc>
          <w:tcPr>
            <w:tcW w:w="794" w:type="dxa"/>
          </w:tcPr>
          <w:p w14:paraId="6F83EBD8" w14:textId="0BD1F147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794" w:type="dxa"/>
          </w:tcPr>
          <w:p w14:paraId="32FBB235" w14:textId="017D1784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506</w:t>
            </w:r>
          </w:p>
        </w:tc>
        <w:tc>
          <w:tcPr>
            <w:tcW w:w="1134" w:type="dxa"/>
          </w:tcPr>
          <w:p w14:paraId="7CF07517" w14:textId="71958771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(5;506)</m:t>
                </m:r>
              </m:oMath>
            </m:oMathPara>
          </w:p>
        </w:tc>
        <w:tc>
          <w:tcPr>
            <w:tcW w:w="3628" w:type="dxa"/>
          </w:tcPr>
          <w:p w14:paraId="7343A39D" w14:textId="77777777" w:rsidR="00430819" w:rsidRDefault="00430819" w:rsidP="00F228D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0819" w14:paraId="719271C3" w14:textId="77777777" w:rsidTr="00430819">
        <w:trPr>
          <w:jc w:val="center"/>
        </w:trPr>
        <w:tc>
          <w:tcPr>
            <w:tcW w:w="850" w:type="dxa"/>
          </w:tcPr>
          <w:p w14:paraId="669B3B77" w14:textId="5936D798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850" w:type="dxa"/>
          </w:tcPr>
          <w:p w14:paraId="6C452ACE" w14:textId="7FBF45C8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404</w:t>
            </w:r>
          </w:p>
        </w:tc>
        <w:tc>
          <w:tcPr>
            <w:tcW w:w="794" w:type="dxa"/>
          </w:tcPr>
          <w:p w14:paraId="3488143A" w14:textId="45C132D1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794" w:type="dxa"/>
          </w:tcPr>
          <w:p w14:paraId="637CC46B" w14:textId="1D0C0693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405</w:t>
            </w:r>
          </w:p>
        </w:tc>
        <w:tc>
          <w:tcPr>
            <w:tcW w:w="1134" w:type="dxa"/>
          </w:tcPr>
          <w:p w14:paraId="4488246C" w14:textId="77777777" w:rsidR="00430819" w:rsidRDefault="00430819" w:rsidP="00F228DD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28" w:type="dxa"/>
          </w:tcPr>
          <w:p w14:paraId="35EA1E20" w14:textId="67CD9496" w:rsidR="00430819" w:rsidRDefault="00430819" w:rsidP="004308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Neder, jo nav savstarpēji pirmskaitļi</w:t>
            </w:r>
          </w:p>
        </w:tc>
      </w:tr>
      <w:tr w:rsidR="00430819" w14:paraId="4298B630" w14:textId="04E8AC1C" w:rsidTr="00430819">
        <w:trPr>
          <w:jc w:val="center"/>
        </w:trPr>
        <w:tc>
          <w:tcPr>
            <w:tcW w:w="850" w:type="dxa"/>
          </w:tcPr>
          <w:p w14:paraId="49FB34DE" w14:textId="0842D970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850" w:type="dxa"/>
          </w:tcPr>
          <w:p w14:paraId="452804CF" w14:textId="77ACFA1A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</w:t>
            </w:r>
          </w:p>
        </w:tc>
        <w:tc>
          <w:tcPr>
            <w:tcW w:w="794" w:type="dxa"/>
          </w:tcPr>
          <w:p w14:paraId="2B4D6313" w14:textId="30EA33BA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</w:t>
            </w:r>
          </w:p>
        </w:tc>
        <w:tc>
          <w:tcPr>
            <w:tcW w:w="794" w:type="dxa"/>
          </w:tcPr>
          <w:p w14:paraId="52DE9CA1" w14:textId="7E4E9E91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203</w:t>
            </w:r>
          </w:p>
        </w:tc>
        <w:tc>
          <w:tcPr>
            <w:tcW w:w="1134" w:type="dxa"/>
          </w:tcPr>
          <w:p w14:paraId="412BA654" w14:textId="7BF9215A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(11;203)</m:t>
                </m:r>
              </m:oMath>
            </m:oMathPara>
          </w:p>
        </w:tc>
        <w:tc>
          <w:tcPr>
            <w:tcW w:w="3628" w:type="dxa"/>
          </w:tcPr>
          <w:p w14:paraId="6D1F5B34" w14:textId="77777777" w:rsidR="00430819" w:rsidRDefault="00430819" w:rsidP="00F228D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0819" w14:paraId="6EFE2F87" w14:textId="77777777" w:rsidTr="00430819">
        <w:trPr>
          <w:jc w:val="center"/>
        </w:trPr>
        <w:tc>
          <w:tcPr>
            <w:tcW w:w="850" w:type="dxa"/>
          </w:tcPr>
          <w:p w14:paraId="79FC02CC" w14:textId="795DCAD2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  <w:tc>
          <w:tcPr>
            <w:tcW w:w="850" w:type="dxa"/>
          </w:tcPr>
          <w:p w14:paraId="54044EEF" w14:textId="7CD913D3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101</w:t>
            </w:r>
          </w:p>
        </w:tc>
        <w:tc>
          <w:tcPr>
            <w:tcW w:w="794" w:type="dxa"/>
          </w:tcPr>
          <w:p w14:paraId="4455065C" w14:textId="17D43F6D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</w:t>
            </w:r>
          </w:p>
        </w:tc>
        <w:tc>
          <w:tcPr>
            <w:tcW w:w="794" w:type="dxa"/>
          </w:tcPr>
          <w:p w14:paraId="0CE1C19B" w14:textId="373ACDAF" w:rsidR="00430819" w:rsidRDefault="00430819" w:rsidP="00F228D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102</w:t>
            </w:r>
          </w:p>
        </w:tc>
        <w:tc>
          <w:tcPr>
            <w:tcW w:w="1134" w:type="dxa"/>
          </w:tcPr>
          <w:p w14:paraId="4BCD040A" w14:textId="77777777" w:rsidR="00430819" w:rsidRDefault="00430819" w:rsidP="00F228DD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28" w:type="dxa"/>
          </w:tcPr>
          <w:p w14:paraId="1320DE55" w14:textId="041A456D" w:rsidR="00430819" w:rsidRDefault="00430819" w:rsidP="004308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Neder, jo nav savstarpēji pirmskaitļi</w:t>
            </w:r>
          </w:p>
        </w:tc>
      </w:tr>
    </w:tbl>
    <w:p w14:paraId="7C484746" w14:textId="0147B915" w:rsidR="002D306B" w:rsidRPr="002D306B" w:rsidRDefault="00B749F0" w:rsidP="00430819">
      <w:pPr>
        <w:spacing w:before="120" w:after="0"/>
        <w:ind w:left="567"/>
        <w:jc w:val="both"/>
        <w:rPr>
          <w:rFonts w:eastAsia="Times New Roman" w:cstheme="minorHAnsi"/>
        </w:rPr>
      </w:pPr>
      <w:r w:rsidRPr="00B749F0">
        <w:rPr>
          <w:rFonts w:eastAsia="Times New Roman" w:cstheme="minorHAnsi"/>
          <w:i/>
        </w:rPr>
        <w:t>Piezīme</w:t>
      </w:r>
      <w:r>
        <w:rPr>
          <w:rFonts w:eastAsia="Times New Roman" w:cstheme="minorHAnsi"/>
        </w:rPr>
        <w:t>. Skaitļu pāri</w:t>
      </w:r>
      <w:r w:rsidR="002D306B" w:rsidRPr="002D306B">
        <w:rPr>
          <w:rFonts w:eastAsia="Times New Roman" w:cstheme="minorHAnsi"/>
        </w:rPr>
        <w:t xml:space="preserve"> </w:t>
      </w:r>
      <m:oMath>
        <m:r>
          <w:rPr>
            <w:rFonts w:ascii="Cambria Math" w:eastAsia="Times New Roman" w:hAnsi="Cambria Math" w:cstheme="minorHAnsi"/>
          </w:rPr>
          <m:t>(2; 2021),</m:t>
        </m:r>
      </m:oMath>
      <w:r w:rsidR="002D306B" w:rsidRPr="002D306B">
        <w:rPr>
          <w:rFonts w:eastAsia="Times New Roman" w:cstheme="minorHAnsi"/>
        </w:rPr>
        <w:t xml:space="preserve"> </w:t>
      </w:r>
      <m:oMath>
        <m:r>
          <w:rPr>
            <w:rFonts w:ascii="Cambria Math" w:eastAsia="Times New Roman" w:hAnsi="Cambria Math" w:cstheme="minorHAnsi"/>
          </w:rPr>
          <m:t>(5; 506)</m:t>
        </m:r>
      </m:oMath>
      <w:r w:rsidR="002D306B" w:rsidRPr="002D306B">
        <w:rPr>
          <w:rFonts w:eastAsia="Times New Roman" w:cstheme="minorHAnsi"/>
        </w:rPr>
        <w:t xml:space="preserve"> un </w:t>
      </w:r>
      <m:oMath>
        <m:r>
          <w:rPr>
            <w:rFonts w:ascii="Cambria Math" w:eastAsia="Times New Roman" w:hAnsi="Cambria Math" w:cstheme="minorHAnsi"/>
          </w:rPr>
          <m:t>(11; 203)</m:t>
        </m:r>
      </m:oMath>
      <w:r>
        <w:rPr>
          <w:rFonts w:eastAsia="Times New Roman" w:cstheme="minorHAnsi"/>
        </w:rPr>
        <w:t xml:space="preserve"> ir vienīgie derīgie</w:t>
      </w:r>
      <w:r w:rsidR="002D306B" w:rsidRPr="002D306B">
        <w:rPr>
          <w:rFonts w:eastAsia="Times New Roman" w:cstheme="minorHAnsi"/>
        </w:rPr>
        <w:t>.</w:t>
      </w:r>
    </w:p>
    <w:p w14:paraId="0A73CE9A" w14:textId="77777777" w:rsidR="00F67C9D" w:rsidRPr="002F79B3" w:rsidRDefault="00F67C9D" w:rsidP="00025FF5">
      <w:pPr>
        <w:pBdr>
          <w:bottom w:val="single" w:sz="18" w:space="1" w:color="auto"/>
        </w:pBdr>
        <w:spacing w:after="0" w:line="22" w:lineRule="atLeast"/>
        <w:jc w:val="center"/>
        <w:rPr>
          <w:b/>
          <w:sz w:val="24"/>
        </w:rPr>
      </w:pPr>
    </w:p>
    <w:p w14:paraId="455429BC" w14:textId="77777777" w:rsidR="002F79B3" w:rsidRDefault="002F79B3" w:rsidP="00025FF5">
      <w:pPr>
        <w:spacing w:after="0" w:line="22" w:lineRule="atLeast"/>
        <w:rPr>
          <w:b/>
        </w:rPr>
      </w:pPr>
    </w:p>
    <w:p w14:paraId="5722ABDB" w14:textId="44B687EE" w:rsidR="007F3C10" w:rsidRPr="001D249B" w:rsidRDefault="007F3C10" w:rsidP="001D249B">
      <w:pPr>
        <w:rPr>
          <w:b/>
          <w:sz w:val="32"/>
          <w:szCs w:val="28"/>
        </w:rPr>
      </w:pPr>
    </w:p>
    <w:sectPr w:rsidR="007F3C10" w:rsidRPr="001D249B" w:rsidSect="00500850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32138" w16cid:durableId="20241526"/>
  <w16cid:commentId w16cid:paraId="29AE3F01" w16cid:durableId="20241527"/>
  <w16cid:commentId w16cid:paraId="094E3377" w16cid:durableId="20241528"/>
  <w16cid:commentId w16cid:paraId="2234FF14" w16cid:durableId="2025A5B7"/>
  <w16cid:commentId w16cid:paraId="2C91B77B" w16cid:durableId="2025A0D7"/>
  <w16cid:commentId w16cid:paraId="58AC42D5" w16cid:durableId="2025A254"/>
  <w16cid:commentId w16cid:paraId="5B089F0B" w16cid:durableId="2025A5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38357" w14:textId="77777777" w:rsidR="00281B1A" w:rsidRDefault="00281B1A" w:rsidP="009D13D1">
      <w:pPr>
        <w:spacing w:after="0" w:line="240" w:lineRule="auto"/>
      </w:pPr>
      <w:r>
        <w:separator/>
      </w:r>
    </w:p>
  </w:endnote>
  <w:endnote w:type="continuationSeparator" w:id="0">
    <w:p w14:paraId="3B9C669C" w14:textId="77777777" w:rsidR="00281B1A" w:rsidRDefault="00281B1A" w:rsidP="009D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E05DD" w14:textId="77777777" w:rsidR="009A63F5" w:rsidRPr="0003443D" w:rsidRDefault="009A63F5" w:rsidP="007A482B">
    <w:pPr>
      <w:pStyle w:val="Kjene"/>
      <w:pBdr>
        <w:bottom w:val="single" w:sz="4" w:space="1" w:color="auto"/>
      </w:pBdr>
      <w:rPr>
        <w:sz w:val="10"/>
      </w:rPr>
    </w:pPr>
  </w:p>
  <w:p w14:paraId="4E13D377" w14:textId="0A1EB9C5" w:rsidR="009A63F5" w:rsidRPr="007A482B" w:rsidRDefault="009A63F5" w:rsidP="007A482B">
    <w:pPr>
      <w:pStyle w:val="Kjene"/>
      <w:tabs>
        <w:tab w:val="clear" w:pos="4153"/>
        <w:tab w:val="center" w:pos="5245"/>
      </w:tabs>
      <w:rPr>
        <w:color w:val="808080" w:themeColor="background1" w:themeShade="80"/>
      </w:rPr>
    </w:pPr>
    <w:r w:rsidRPr="009D13D1">
      <w:rPr>
        <w:color w:val="808080" w:themeColor="background1" w:themeShade="80"/>
      </w:rPr>
      <w:t>201</w:t>
    </w:r>
    <w:r>
      <w:rPr>
        <w:color w:val="808080" w:themeColor="background1" w:themeShade="80"/>
      </w:rPr>
      <w:t>8</w:t>
    </w:r>
    <w:r w:rsidRPr="009D13D1">
      <w:rPr>
        <w:color w:val="808080" w:themeColor="background1" w:themeShade="80"/>
      </w:rPr>
      <w:t>./201</w:t>
    </w:r>
    <w:r>
      <w:rPr>
        <w:color w:val="808080" w:themeColor="background1" w:themeShade="80"/>
      </w:rPr>
      <w:t>9</w:t>
    </w:r>
    <w:r w:rsidRPr="009D13D1">
      <w:rPr>
        <w:color w:val="808080" w:themeColor="background1" w:themeShade="80"/>
      </w:rPr>
      <w:t xml:space="preserve">. </w:t>
    </w:r>
    <w:proofErr w:type="spellStart"/>
    <w:r w:rsidRPr="009D13D1">
      <w:rPr>
        <w:color w:val="808080" w:themeColor="background1" w:themeShade="80"/>
      </w:rPr>
      <w:t>m.g</w:t>
    </w:r>
    <w:proofErr w:type="spellEnd"/>
    <w:r w:rsidRPr="009D13D1">
      <w:rPr>
        <w:color w:val="808080" w:themeColor="background1" w:themeShade="80"/>
      </w:rPr>
      <w:t xml:space="preserve">. </w:t>
    </w:r>
    <w:r>
      <w:rPr>
        <w:color w:val="808080" w:themeColor="background1" w:themeShade="80"/>
      </w:rPr>
      <w:tab/>
    </w:r>
    <w:r w:rsidRPr="009D13D1">
      <w:rPr>
        <w:color w:val="808080" w:themeColor="background1" w:themeShade="80"/>
      </w:rPr>
      <w:t xml:space="preserve">http://nms.lu.lv/ </w:t>
    </w:r>
    <w:r w:rsidRPr="009D13D1">
      <w:rPr>
        <w:color w:val="808080" w:themeColor="background1" w:themeShade="80"/>
      </w:rPr>
      <w:ptab w:relativeTo="margin" w:alignment="right" w:leader="none"/>
    </w:r>
    <w:r w:rsidRPr="009D13D1">
      <w:rPr>
        <w:color w:val="808080" w:themeColor="background1" w:themeShade="80"/>
      </w:rPr>
      <w:fldChar w:fldCharType="begin"/>
    </w:r>
    <w:r w:rsidRPr="009D13D1">
      <w:rPr>
        <w:color w:val="808080" w:themeColor="background1" w:themeShade="80"/>
      </w:rPr>
      <w:instrText xml:space="preserve"> PAGE   \* MERGEFORMAT </w:instrText>
    </w:r>
    <w:r w:rsidRPr="009D13D1">
      <w:rPr>
        <w:color w:val="808080" w:themeColor="background1" w:themeShade="80"/>
      </w:rPr>
      <w:fldChar w:fldCharType="separate"/>
    </w:r>
    <w:r w:rsidR="000176C7">
      <w:rPr>
        <w:noProof/>
        <w:color w:val="808080" w:themeColor="background1" w:themeShade="80"/>
      </w:rPr>
      <w:t>10</w:t>
    </w:r>
    <w:r w:rsidRPr="009D13D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B7ABF" w14:textId="77777777" w:rsidR="009A63F5" w:rsidRDefault="009A63F5" w:rsidP="007A482B">
    <w:pPr>
      <w:pBdr>
        <w:top w:val="single" w:sz="4" w:space="1" w:color="auto"/>
      </w:pBdr>
      <w:tabs>
        <w:tab w:val="right" w:pos="10466"/>
      </w:tabs>
      <w:spacing w:after="0"/>
      <w:jc w:val="both"/>
    </w:pPr>
    <w:r w:rsidRPr="006071E5">
      <w:rPr>
        <w:noProof/>
        <w:lang w:eastAsia="lv-LV"/>
      </w:rPr>
      <w:drawing>
        <wp:inline distT="0" distB="0" distL="0" distR="0" wp14:anchorId="7E0EC2E8" wp14:editId="17583AD1">
          <wp:extent cx="1343025" cy="409575"/>
          <wp:effectExtent l="0" t="0" r="9525" b="9525"/>
          <wp:docPr id="17" name="Attēls 17" descr="http://www.lu.lv/fileadmin/user_upload/lu_portal/par/vesture-tradicijas-un-simbolika/logotipi/LU-logo-anno-1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u.lv/fileadmin/user_upload/lu_portal/par/vesture-tradicijas-un-simbolika/logotipi/LU-logo-anno-1-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1E5">
      <w:tab/>
    </w:r>
    <w:r w:rsidRPr="00CA4068">
      <w:rPr>
        <w:noProof/>
        <w:lang w:eastAsia="lv-LV"/>
      </w:rPr>
      <w:drawing>
        <wp:inline distT="0" distB="0" distL="0" distR="0" wp14:anchorId="2ED51335" wp14:editId="3F4EA355">
          <wp:extent cx="2594925" cy="410400"/>
          <wp:effectExtent l="0" t="0" r="0" b="8890"/>
          <wp:docPr id="18" name="Attēls 18" descr="C:\Users\Maruta\Dropbox\NMS\nms_logo_teksts_blakus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uta\Dropbox\NMS\nms_logo_teksts_blakus_20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925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86268" w14:textId="77777777" w:rsidR="00281B1A" w:rsidRDefault="00281B1A" w:rsidP="009D13D1">
      <w:pPr>
        <w:spacing w:after="0" w:line="240" w:lineRule="auto"/>
      </w:pPr>
      <w:r>
        <w:separator/>
      </w:r>
    </w:p>
  </w:footnote>
  <w:footnote w:type="continuationSeparator" w:id="0">
    <w:p w14:paraId="66C25642" w14:textId="77777777" w:rsidR="00281B1A" w:rsidRDefault="00281B1A" w:rsidP="009D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F2BE9" w14:textId="77777777" w:rsidR="009A63F5" w:rsidRDefault="009A63F5" w:rsidP="007A482B">
    <w:pPr>
      <w:pStyle w:val="Galvene"/>
      <w:jc w:val="center"/>
    </w:pPr>
    <w:r w:rsidRPr="009B35BB">
      <w:rPr>
        <w:noProof/>
        <w:lang w:eastAsia="lv-LV"/>
      </w:rPr>
      <w:drawing>
        <wp:inline distT="0" distB="0" distL="0" distR="0" wp14:anchorId="0313C46C" wp14:editId="286321A7">
          <wp:extent cx="6117900" cy="1279525"/>
          <wp:effectExtent l="0" t="0" r="0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visc_identitate_bw_170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28"/>
                  <a:stretch/>
                </pic:blipFill>
                <pic:spPr bwMode="auto">
                  <a:xfrm>
                    <a:off x="0" y="0"/>
                    <a:ext cx="6120000" cy="1279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FB085" w14:textId="64A808EA" w:rsidR="009A63F5" w:rsidRDefault="009A63F5" w:rsidP="007A482B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B96"/>
    <w:multiLevelType w:val="hybridMultilevel"/>
    <w:tmpl w:val="813A07EA"/>
    <w:lvl w:ilvl="0" w:tplc="042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E164DF"/>
    <w:multiLevelType w:val="hybridMultilevel"/>
    <w:tmpl w:val="BE5ED074"/>
    <w:lvl w:ilvl="0" w:tplc="80C23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46EDB"/>
    <w:multiLevelType w:val="hybridMultilevel"/>
    <w:tmpl w:val="CEE82B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6587"/>
    <w:multiLevelType w:val="hybridMultilevel"/>
    <w:tmpl w:val="F80A3D94"/>
    <w:lvl w:ilvl="0" w:tplc="102E06B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F828AD"/>
    <w:multiLevelType w:val="hybridMultilevel"/>
    <w:tmpl w:val="CE66D404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67" w:hanging="180"/>
      </w:pPr>
      <w:rPr>
        <w:rFonts w:ascii="Courier New" w:hAnsi="Courier New" w:cs="Courier New" w:hint="default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E63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697D2B"/>
    <w:multiLevelType w:val="multilevel"/>
    <w:tmpl w:val="3ED2656E"/>
    <w:lvl w:ilvl="0">
      <w:start w:val="9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u w:val="none"/>
        <w:vertAlign w:val="baseline"/>
      </w:rPr>
    </w:lvl>
    <w:lvl w:ilvl="2">
      <w:start w:val="1"/>
      <w:numFmt w:val="decimal"/>
      <w:lvlText w:val="10.%3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u w:val="none"/>
        <w:vertAlign w:val="baseline"/>
      </w:rPr>
    </w:lvl>
    <w:lvl w:ilvl="3">
      <w:start w:val="1"/>
      <w:numFmt w:val="decimal"/>
      <w:lvlText w:val="11.%4"/>
      <w:lvlJc w:val="left"/>
      <w:pPr>
        <w:tabs>
          <w:tab w:val="num" w:pos="720"/>
        </w:tabs>
        <w:ind w:left="397" w:hanging="397"/>
      </w:pPr>
      <w:rPr>
        <w:b/>
        <w:i w:val="0"/>
      </w:rPr>
    </w:lvl>
    <w:lvl w:ilvl="4">
      <w:start w:val="1"/>
      <w:numFmt w:val="decimal"/>
      <w:lvlText w:val="12.%5"/>
      <w:lvlJc w:val="left"/>
      <w:pPr>
        <w:tabs>
          <w:tab w:val="num" w:pos="720"/>
        </w:tabs>
        <w:ind w:left="397" w:hanging="397"/>
      </w:pPr>
      <w:rPr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700"/>
        </w:tabs>
        <w:ind w:left="680" w:hanging="340"/>
      </w:pPr>
      <w:rPr>
        <w:b/>
        <w:i w:val="0"/>
        <w:strike w:val="0"/>
        <w:dstrike w:val="0"/>
        <w:sz w:val="24"/>
        <w:u w:val="none"/>
      </w:rPr>
    </w:lvl>
    <w:lvl w:ilvl="6">
      <w:start w:val="1"/>
      <w:numFmt w:val="none"/>
      <w:lvlText w:val="2. risinājums"/>
      <w:lvlJc w:val="left"/>
      <w:pPr>
        <w:tabs>
          <w:tab w:val="num" w:pos="1780"/>
        </w:tabs>
        <w:ind w:left="567" w:hanging="227"/>
      </w:pPr>
      <w:rPr>
        <w:b/>
        <w:i w:val="0"/>
        <w:sz w:val="24"/>
        <w:u w:val="single"/>
      </w:rPr>
    </w:lvl>
    <w:lvl w:ilvl="7">
      <w:start w:val="1"/>
      <w:numFmt w:val="upperRoman"/>
      <w:lvlText w:val="%8."/>
      <w:lvlJc w:val="center"/>
      <w:pPr>
        <w:tabs>
          <w:tab w:val="num" w:pos="1211"/>
        </w:tabs>
        <w:ind w:left="1191" w:hanging="3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1C07395"/>
    <w:multiLevelType w:val="hybridMultilevel"/>
    <w:tmpl w:val="C29EDCB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973D1"/>
    <w:multiLevelType w:val="hybridMultilevel"/>
    <w:tmpl w:val="841A52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42AE3"/>
    <w:multiLevelType w:val="hybridMultilevel"/>
    <w:tmpl w:val="DEC0F2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93F49"/>
    <w:multiLevelType w:val="singleLevel"/>
    <w:tmpl w:val="2770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1" w15:restartNumberingAfterBreak="0">
    <w:nsid w:val="61F54B38"/>
    <w:multiLevelType w:val="hybridMultilevel"/>
    <w:tmpl w:val="EE863F5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6B1088"/>
    <w:multiLevelType w:val="singleLevel"/>
    <w:tmpl w:val="DB88AB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C77692"/>
    <w:multiLevelType w:val="hybridMultilevel"/>
    <w:tmpl w:val="17EE4D8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E19"/>
    <w:multiLevelType w:val="multilevel"/>
    <w:tmpl w:val="335CB77A"/>
    <w:lvl w:ilvl="0">
      <w:start w:val="9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u w:val="none"/>
        <w:vertAlign w:val="baseline"/>
      </w:rPr>
    </w:lvl>
    <w:lvl w:ilvl="2">
      <w:start w:val="1"/>
      <w:numFmt w:val="decimal"/>
      <w:lvlText w:val="10.%3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u w:val="none"/>
        <w:vertAlign w:val="baseline"/>
      </w:rPr>
    </w:lvl>
    <w:lvl w:ilvl="3">
      <w:start w:val="1"/>
      <w:numFmt w:val="decimal"/>
      <w:lvlText w:val="11.%4"/>
      <w:lvlJc w:val="left"/>
      <w:pPr>
        <w:tabs>
          <w:tab w:val="num" w:pos="720"/>
        </w:tabs>
        <w:ind w:left="397" w:hanging="397"/>
      </w:pPr>
      <w:rPr>
        <w:b/>
        <w:i w:val="0"/>
      </w:rPr>
    </w:lvl>
    <w:lvl w:ilvl="4">
      <w:start w:val="3"/>
      <w:numFmt w:val="decimal"/>
      <w:lvlText w:val="12.%5"/>
      <w:lvlJc w:val="left"/>
      <w:pPr>
        <w:tabs>
          <w:tab w:val="num" w:pos="720"/>
        </w:tabs>
        <w:ind w:left="397" w:hanging="397"/>
      </w:pPr>
      <w:rPr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700"/>
        </w:tabs>
        <w:ind w:left="680" w:hanging="340"/>
      </w:pPr>
      <w:rPr>
        <w:b/>
        <w:i w:val="0"/>
        <w:strike w:val="0"/>
        <w:dstrike w:val="0"/>
        <w:sz w:val="24"/>
        <w:u w:val="none"/>
      </w:rPr>
    </w:lvl>
    <w:lvl w:ilvl="6">
      <w:start w:val="1"/>
      <w:numFmt w:val="none"/>
      <w:lvlText w:val="2. risinājums"/>
      <w:lvlJc w:val="left"/>
      <w:pPr>
        <w:tabs>
          <w:tab w:val="num" w:pos="1780"/>
        </w:tabs>
        <w:ind w:left="567" w:hanging="227"/>
      </w:pPr>
      <w:rPr>
        <w:b/>
        <w:i w:val="0"/>
        <w:sz w:val="24"/>
        <w:u w:val="single"/>
      </w:rPr>
    </w:lvl>
    <w:lvl w:ilvl="7">
      <w:start w:val="1"/>
      <w:numFmt w:val="upperLetter"/>
      <w:lvlText w:val="%8."/>
      <w:lvlJc w:val="center"/>
      <w:pPr>
        <w:tabs>
          <w:tab w:val="num" w:pos="984"/>
        </w:tabs>
        <w:ind w:left="397" w:firstLine="227"/>
      </w:pPr>
      <w:rPr>
        <w:b/>
        <w:i w:val="0"/>
      </w:rPr>
    </w:lvl>
    <w:lvl w:ilvl="8">
      <w:start w:val="1"/>
      <w:numFmt w:val="decimal"/>
      <w:lvlText w:val="B%9)"/>
      <w:lvlJc w:val="left"/>
      <w:pPr>
        <w:tabs>
          <w:tab w:val="num" w:pos="1097"/>
        </w:tabs>
        <w:ind w:left="851" w:hanging="114"/>
      </w:pPr>
      <w:rPr>
        <w:b/>
        <w:i w:val="0"/>
      </w:rPr>
    </w:lvl>
  </w:abstractNum>
  <w:abstractNum w:abstractNumId="15" w15:restartNumberingAfterBreak="0">
    <w:nsid w:val="755B75C6"/>
    <w:multiLevelType w:val="hybridMultilevel"/>
    <w:tmpl w:val="E648121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B625A"/>
    <w:multiLevelType w:val="hybridMultilevel"/>
    <w:tmpl w:val="D004C98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B3"/>
    <w:rsid w:val="00004043"/>
    <w:rsid w:val="000176C7"/>
    <w:rsid w:val="00025624"/>
    <w:rsid w:val="00025EFC"/>
    <w:rsid w:val="00025FF5"/>
    <w:rsid w:val="00026DDD"/>
    <w:rsid w:val="00036817"/>
    <w:rsid w:val="000418B2"/>
    <w:rsid w:val="00043B72"/>
    <w:rsid w:val="00045DE9"/>
    <w:rsid w:val="000473C3"/>
    <w:rsid w:val="00051D28"/>
    <w:rsid w:val="0005319F"/>
    <w:rsid w:val="000566F4"/>
    <w:rsid w:val="00056D46"/>
    <w:rsid w:val="000574DA"/>
    <w:rsid w:val="00066F3F"/>
    <w:rsid w:val="00070654"/>
    <w:rsid w:val="00071AE5"/>
    <w:rsid w:val="0007705A"/>
    <w:rsid w:val="0008228B"/>
    <w:rsid w:val="000845B5"/>
    <w:rsid w:val="00087E7B"/>
    <w:rsid w:val="00087F35"/>
    <w:rsid w:val="00090160"/>
    <w:rsid w:val="000A568C"/>
    <w:rsid w:val="000B0AAD"/>
    <w:rsid w:val="000B34F3"/>
    <w:rsid w:val="000B4F44"/>
    <w:rsid w:val="000B63C2"/>
    <w:rsid w:val="000C3818"/>
    <w:rsid w:val="000C79B7"/>
    <w:rsid w:val="000D3E7D"/>
    <w:rsid w:val="000E3EAF"/>
    <w:rsid w:val="000E4CB1"/>
    <w:rsid w:val="000E63A6"/>
    <w:rsid w:val="000F1E36"/>
    <w:rsid w:val="0010090B"/>
    <w:rsid w:val="001022F4"/>
    <w:rsid w:val="001067B4"/>
    <w:rsid w:val="00106A62"/>
    <w:rsid w:val="00112346"/>
    <w:rsid w:val="0011313E"/>
    <w:rsid w:val="001158BE"/>
    <w:rsid w:val="00116282"/>
    <w:rsid w:val="00135C05"/>
    <w:rsid w:val="00140F73"/>
    <w:rsid w:val="00146761"/>
    <w:rsid w:val="0015176A"/>
    <w:rsid w:val="00153493"/>
    <w:rsid w:val="0015604E"/>
    <w:rsid w:val="00161031"/>
    <w:rsid w:val="00166815"/>
    <w:rsid w:val="00171DF4"/>
    <w:rsid w:val="00173DD0"/>
    <w:rsid w:val="001772FC"/>
    <w:rsid w:val="00181A1B"/>
    <w:rsid w:val="0018370B"/>
    <w:rsid w:val="00187022"/>
    <w:rsid w:val="0018756C"/>
    <w:rsid w:val="001A0F7B"/>
    <w:rsid w:val="001A3D20"/>
    <w:rsid w:val="001A3E01"/>
    <w:rsid w:val="001A7E2D"/>
    <w:rsid w:val="001B23D7"/>
    <w:rsid w:val="001B5698"/>
    <w:rsid w:val="001B6E98"/>
    <w:rsid w:val="001B7203"/>
    <w:rsid w:val="001B764F"/>
    <w:rsid w:val="001C1FDE"/>
    <w:rsid w:val="001C7272"/>
    <w:rsid w:val="001D249B"/>
    <w:rsid w:val="001D2CED"/>
    <w:rsid w:val="001D6D21"/>
    <w:rsid w:val="001F2BDC"/>
    <w:rsid w:val="001F628F"/>
    <w:rsid w:val="001F6336"/>
    <w:rsid w:val="002017FA"/>
    <w:rsid w:val="00204168"/>
    <w:rsid w:val="0020721F"/>
    <w:rsid w:val="00217B00"/>
    <w:rsid w:val="00221AC2"/>
    <w:rsid w:val="00223049"/>
    <w:rsid w:val="00231138"/>
    <w:rsid w:val="00233B85"/>
    <w:rsid w:val="0023401F"/>
    <w:rsid w:val="00234318"/>
    <w:rsid w:val="002369B4"/>
    <w:rsid w:val="00242527"/>
    <w:rsid w:val="00246784"/>
    <w:rsid w:val="00246B66"/>
    <w:rsid w:val="00253DAB"/>
    <w:rsid w:val="00254173"/>
    <w:rsid w:val="00254C1E"/>
    <w:rsid w:val="002578B4"/>
    <w:rsid w:val="00264AAC"/>
    <w:rsid w:val="002703BD"/>
    <w:rsid w:val="00272296"/>
    <w:rsid w:val="0028082A"/>
    <w:rsid w:val="00281B1A"/>
    <w:rsid w:val="00286882"/>
    <w:rsid w:val="00292FBA"/>
    <w:rsid w:val="00293838"/>
    <w:rsid w:val="002A59F1"/>
    <w:rsid w:val="002A7D35"/>
    <w:rsid w:val="002B199A"/>
    <w:rsid w:val="002B3A03"/>
    <w:rsid w:val="002B3D73"/>
    <w:rsid w:val="002B7C07"/>
    <w:rsid w:val="002C0AEA"/>
    <w:rsid w:val="002C0D81"/>
    <w:rsid w:val="002C63AF"/>
    <w:rsid w:val="002D306B"/>
    <w:rsid w:val="002D52C5"/>
    <w:rsid w:val="002D6510"/>
    <w:rsid w:val="002F2C99"/>
    <w:rsid w:val="002F79B3"/>
    <w:rsid w:val="0030230C"/>
    <w:rsid w:val="00303275"/>
    <w:rsid w:val="003056B0"/>
    <w:rsid w:val="00306A58"/>
    <w:rsid w:val="003070D5"/>
    <w:rsid w:val="003079E4"/>
    <w:rsid w:val="00310906"/>
    <w:rsid w:val="0031771F"/>
    <w:rsid w:val="00320C2E"/>
    <w:rsid w:val="00322447"/>
    <w:rsid w:val="00323BB7"/>
    <w:rsid w:val="003300BF"/>
    <w:rsid w:val="003310E5"/>
    <w:rsid w:val="00331430"/>
    <w:rsid w:val="003323CE"/>
    <w:rsid w:val="00332AFF"/>
    <w:rsid w:val="00335001"/>
    <w:rsid w:val="00342D8D"/>
    <w:rsid w:val="00350061"/>
    <w:rsid w:val="0036551B"/>
    <w:rsid w:val="00371858"/>
    <w:rsid w:val="00373704"/>
    <w:rsid w:val="0037392C"/>
    <w:rsid w:val="003761FC"/>
    <w:rsid w:val="0039587F"/>
    <w:rsid w:val="003963ED"/>
    <w:rsid w:val="00396A5C"/>
    <w:rsid w:val="003A3BCF"/>
    <w:rsid w:val="003A5303"/>
    <w:rsid w:val="003A5F2D"/>
    <w:rsid w:val="003C39FA"/>
    <w:rsid w:val="003C4C00"/>
    <w:rsid w:val="003D448C"/>
    <w:rsid w:val="003D5352"/>
    <w:rsid w:val="003D5C39"/>
    <w:rsid w:val="003D69C0"/>
    <w:rsid w:val="003E75FD"/>
    <w:rsid w:val="003F48D5"/>
    <w:rsid w:val="003F7F9D"/>
    <w:rsid w:val="00412368"/>
    <w:rsid w:val="00430819"/>
    <w:rsid w:val="00434A7A"/>
    <w:rsid w:val="00445CA9"/>
    <w:rsid w:val="00446FAA"/>
    <w:rsid w:val="00454A52"/>
    <w:rsid w:val="00455360"/>
    <w:rsid w:val="0046049A"/>
    <w:rsid w:val="00463227"/>
    <w:rsid w:val="00471F1A"/>
    <w:rsid w:val="00484151"/>
    <w:rsid w:val="004A1D31"/>
    <w:rsid w:val="004B2106"/>
    <w:rsid w:val="004B6F6F"/>
    <w:rsid w:val="004B7688"/>
    <w:rsid w:val="004C3C33"/>
    <w:rsid w:val="004C3E97"/>
    <w:rsid w:val="004D37F6"/>
    <w:rsid w:val="004D6EB1"/>
    <w:rsid w:val="004E201F"/>
    <w:rsid w:val="004E232B"/>
    <w:rsid w:val="004E4EFB"/>
    <w:rsid w:val="004E590E"/>
    <w:rsid w:val="004F3374"/>
    <w:rsid w:val="00500850"/>
    <w:rsid w:val="00503BB4"/>
    <w:rsid w:val="005068A6"/>
    <w:rsid w:val="00512338"/>
    <w:rsid w:val="00523EFE"/>
    <w:rsid w:val="005318E2"/>
    <w:rsid w:val="005410EE"/>
    <w:rsid w:val="00541981"/>
    <w:rsid w:val="00544A64"/>
    <w:rsid w:val="00552D84"/>
    <w:rsid w:val="00553E29"/>
    <w:rsid w:val="005547B3"/>
    <w:rsid w:val="005577EE"/>
    <w:rsid w:val="00563D21"/>
    <w:rsid w:val="00572713"/>
    <w:rsid w:val="005819B6"/>
    <w:rsid w:val="00590A76"/>
    <w:rsid w:val="005A001C"/>
    <w:rsid w:val="005A0865"/>
    <w:rsid w:val="005A31C2"/>
    <w:rsid w:val="005A670A"/>
    <w:rsid w:val="005A71E2"/>
    <w:rsid w:val="005B013F"/>
    <w:rsid w:val="005B0840"/>
    <w:rsid w:val="005B1AB8"/>
    <w:rsid w:val="005B3F48"/>
    <w:rsid w:val="005B5B9F"/>
    <w:rsid w:val="005C38AB"/>
    <w:rsid w:val="005C4545"/>
    <w:rsid w:val="005D1586"/>
    <w:rsid w:val="005D263D"/>
    <w:rsid w:val="005D73E1"/>
    <w:rsid w:val="006028E7"/>
    <w:rsid w:val="00623403"/>
    <w:rsid w:val="006238B3"/>
    <w:rsid w:val="00624155"/>
    <w:rsid w:val="00637BB6"/>
    <w:rsid w:val="00644BC2"/>
    <w:rsid w:val="00644DA1"/>
    <w:rsid w:val="00645436"/>
    <w:rsid w:val="00651F13"/>
    <w:rsid w:val="00655A0C"/>
    <w:rsid w:val="00674AF6"/>
    <w:rsid w:val="00681C6F"/>
    <w:rsid w:val="006843B5"/>
    <w:rsid w:val="0068546D"/>
    <w:rsid w:val="00690921"/>
    <w:rsid w:val="00697725"/>
    <w:rsid w:val="006A5659"/>
    <w:rsid w:val="006B1791"/>
    <w:rsid w:val="006B6E64"/>
    <w:rsid w:val="006B708C"/>
    <w:rsid w:val="006B784B"/>
    <w:rsid w:val="006C2E8E"/>
    <w:rsid w:val="006C3714"/>
    <w:rsid w:val="006C44C1"/>
    <w:rsid w:val="006C4FC9"/>
    <w:rsid w:val="006C7B48"/>
    <w:rsid w:val="006D3924"/>
    <w:rsid w:val="006D50DE"/>
    <w:rsid w:val="006D7042"/>
    <w:rsid w:val="006F1C3A"/>
    <w:rsid w:val="006F4C3C"/>
    <w:rsid w:val="00706990"/>
    <w:rsid w:val="00711FD7"/>
    <w:rsid w:val="007224DC"/>
    <w:rsid w:val="00725C4E"/>
    <w:rsid w:val="00730FBA"/>
    <w:rsid w:val="00733115"/>
    <w:rsid w:val="00733D0F"/>
    <w:rsid w:val="00735F22"/>
    <w:rsid w:val="00743A4F"/>
    <w:rsid w:val="007451D2"/>
    <w:rsid w:val="00745A2C"/>
    <w:rsid w:val="00745BE5"/>
    <w:rsid w:val="007477AE"/>
    <w:rsid w:val="00754E86"/>
    <w:rsid w:val="00757826"/>
    <w:rsid w:val="00761C78"/>
    <w:rsid w:val="007643F0"/>
    <w:rsid w:val="0076511C"/>
    <w:rsid w:val="00767D60"/>
    <w:rsid w:val="00786197"/>
    <w:rsid w:val="00786C02"/>
    <w:rsid w:val="007908FF"/>
    <w:rsid w:val="007964A4"/>
    <w:rsid w:val="00796E7A"/>
    <w:rsid w:val="007A482B"/>
    <w:rsid w:val="007A4CC1"/>
    <w:rsid w:val="007A502A"/>
    <w:rsid w:val="007B09FA"/>
    <w:rsid w:val="007B3B3A"/>
    <w:rsid w:val="007B4725"/>
    <w:rsid w:val="007B7082"/>
    <w:rsid w:val="007C25B5"/>
    <w:rsid w:val="007D0A4E"/>
    <w:rsid w:val="007D4D52"/>
    <w:rsid w:val="007E0672"/>
    <w:rsid w:val="007E6202"/>
    <w:rsid w:val="007F2FBA"/>
    <w:rsid w:val="007F3C10"/>
    <w:rsid w:val="008004F0"/>
    <w:rsid w:val="00800F9C"/>
    <w:rsid w:val="008076E5"/>
    <w:rsid w:val="00807A06"/>
    <w:rsid w:val="0081547B"/>
    <w:rsid w:val="00823040"/>
    <w:rsid w:val="00825C51"/>
    <w:rsid w:val="00835CF0"/>
    <w:rsid w:val="0084245E"/>
    <w:rsid w:val="00847021"/>
    <w:rsid w:val="00854447"/>
    <w:rsid w:val="0085648E"/>
    <w:rsid w:val="00865451"/>
    <w:rsid w:val="008656DB"/>
    <w:rsid w:val="00867768"/>
    <w:rsid w:val="00871DB5"/>
    <w:rsid w:val="00873126"/>
    <w:rsid w:val="008733E0"/>
    <w:rsid w:val="00875336"/>
    <w:rsid w:val="00881DAE"/>
    <w:rsid w:val="0088409D"/>
    <w:rsid w:val="00885C48"/>
    <w:rsid w:val="00890740"/>
    <w:rsid w:val="008948D4"/>
    <w:rsid w:val="00896AA6"/>
    <w:rsid w:val="008A0013"/>
    <w:rsid w:val="008A39ED"/>
    <w:rsid w:val="008C2EC5"/>
    <w:rsid w:val="008D12BE"/>
    <w:rsid w:val="008E1D9D"/>
    <w:rsid w:val="008E4D2C"/>
    <w:rsid w:val="008E4D79"/>
    <w:rsid w:val="008F1E8A"/>
    <w:rsid w:val="00901EB3"/>
    <w:rsid w:val="00902A6D"/>
    <w:rsid w:val="009108DB"/>
    <w:rsid w:val="00913314"/>
    <w:rsid w:val="009139AF"/>
    <w:rsid w:val="0091419F"/>
    <w:rsid w:val="00934D71"/>
    <w:rsid w:val="00943986"/>
    <w:rsid w:val="00955235"/>
    <w:rsid w:val="00965AE7"/>
    <w:rsid w:val="00970F21"/>
    <w:rsid w:val="00982D83"/>
    <w:rsid w:val="00986D8E"/>
    <w:rsid w:val="009923D1"/>
    <w:rsid w:val="00993A75"/>
    <w:rsid w:val="00995430"/>
    <w:rsid w:val="009A0FBF"/>
    <w:rsid w:val="009A1AEF"/>
    <w:rsid w:val="009A1E84"/>
    <w:rsid w:val="009A4557"/>
    <w:rsid w:val="009A4F04"/>
    <w:rsid w:val="009A63F5"/>
    <w:rsid w:val="009B1362"/>
    <w:rsid w:val="009B19E0"/>
    <w:rsid w:val="009C0A69"/>
    <w:rsid w:val="009C3B56"/>
    <w:rsid w:val="009D13D1"/>
    <w:rsid w:val="009D152B"/>
    <w:rsid w:val="009D1A9E"/>
    <w:rsid w:val="009D423D"/>
    <w:rsid w:val="009D608B"/>
    <w:rsid w:val="00A02339"/>
    <w:rsid w:val="00A036B4"/>
    <w:rsid w:val="00A12939"/>
    <w:rsid w:val="00A14BCC"/>
    <w:rsid w:val="00A163C1"/>
    <w:rsid w:val="00A21560"/>
    <w:rsid w:val="00A21AF0"/>
    <w:rsid w:val="00A25B76"/>
    <w:rsid w:val="00A35A0A"/>
    <w:rsid w:val="00A36618"/>
    <w:rsid w:val="00A44E03"/>
    <w:rsid w:val="00A45577"/>
    <w:rsid w:val="00A46DD9"/>
    <w:rsid w:val="00A5168D"/>
    <w:rsid w:val="00A52FAA"/>
    <w:rsid w:val="00A55E76"/>
    <w:rsid w:val="00A57D94"/>
    <w:rsid w:val="00A63127"/>
    <w:rsid w:val="00A64200"/>
    <w:rsid w:val="00A71B18"/>
    <w:rsid w:val="00A721BF"/>
    <w:rsid w:val="00A734E4"/>
    <w:rsid w:val="00A75FF3"/>
    <w:rsid w:val="00A766E2"/>
    <w:rsid w:val="00A80E14"/>
    <w:rsid w:val="00A81C65"/>
    <w:rsid w:val="00A82E27"/>
    <w:rsid w:val="00A87E75"/>
    <w:rsid w:val="00A9299E"/>
    <w:rsid w:val="00A96E5F"/>
    <w:rsid w:val="00AA5A01"/>
    <w:rsid w:val="00AB3142"/>
    <w:rsid w:val="00AB3E3C"/>
    <w:rsid w:val="00AB6C9B"/>
    <w:rsid w:val="00AC0560"/>
    <w:rsid w:val="00AC59C0"/>
    <w:rsid w:val="00AD5D27"/>
    <w:rsid w:val="00AE0CAF"/>
    <w:rsid w:val="00AF44A5"/>
    <w:rsid w:val="00AF68C5"/>
    <w:rsid w:val="00AF7994"/>
    <w:rsid w:val="00B0073A"/>
    <w:rsid w:val="00B011F4"/>
    <w:rsid w:val="00B07930"/>
    <w:rsid w:val="00B11EC3"/>
    <w:rsid w:val="00B12743"/>
    <w:rsid w:val="00B20183"/>
    <w:rsid w:val="00B22904"/>
    <w:rsid w:val="00B25F94"/>
    <w:rsid w:val="00B35855"/>
    <w:rsid w:val="00B35CBB"/>
    <w:rsid w:val="00B4383D"/>
    <w:rsid w:val="00B44379"/>
    <w:rsid w:val="00B600BA"/>
    <w:rsid w:val="00B63437"/>
    <w:rsid w:val="00B65128"/>
    <w:rsid w:val="00B673DD"/>
    <w:rsid w:val="00B67CEF"/>
    <w:rsid w:val="00B7029C"/>
    <w:rsid w:val="00B749F0"/>
    <w:rsid w:val="00B8023F"/>
    <w:rsid w:val="00B80BA6"/>
    <w:rsid w:val="00B84095"/>
    <w:rsid w:val="00B86555"/>
    <w:rsid w:val="00B9032D"/>
    <w:rsid w:val="00B9148D"/>
    <w:rsid w:val="00B93096"/>
    <w:rsid w:val="00B9570A"/>
    <w:rsid w:val="00BB22D4"/>
    <w:rsid w:val="00BB29DF"/>
    <w:rsid w:val="00BB3079"/>
    <w:rsid w:val="00BC2316"/>
    <w:rsid w:val="00BC411B"/>
    <w:rsid w:val="00BC5B0A"/>
    <w:rsid w:val="00BD56F2"/>
    <w:rsid w:val="00BD7906"/>
    <w:rsid w:val="00BF5509"/>
    <w:rsid w:val="00BF729C"/>
    <w:rsid w:val="00C00E8B"/>
    <w:rsid w:val="00C04850"/>
    <w:rsid w:val="00C07DE7"/>
    <w:rsid w:val="00C10833"/>
    <w:rsid w:val="00C13A5F"/>
    <w:rsid w:val="00C13F64"/>
    <w:rsid w:val="00C172DD"/>
    <w:rsid w:val="00C26E95"/>
    <w:rsid w:val="00C31BCC"/>
    <w:rsid w:val="00C33F0D"/>
    <w:rsid w:val="00C350D4"/>
    <w:rsid w:val="00C35E61"/>
    <w:rsid w:val="00C4192D"/>
    <w:rsid w:val="00C5029B"/>
    <w:rsid w:val="00C51958"/>
    <w:rsid w:val="00C61F07"/>
    <w:rsid w:val="00C62B14"/>
    <w:rsid w:val="00C65F2E"/>
    <w:rsid w:val="00C67E87"/>
    <w:rsid w:val="00C700C2"/>
    <w:rsid w:val="00C70E4C"/>
    <w:rsid w:val="00C84EC1"/>
    <w:rsid w:val="00C93809"/>
    <w:rsid w:val="00CA0C19"/>
    <w:rsid w:val="00CA4068"/>
    <w:rsid w:val="00CB0F73"/>
    <w:rsid w:val="00CC2D1C"/>
    <w:rsid w:val="00CC4498"/>
    <w:rsid w:val="00CC654B"/>
    <w:rsid w:val="00CD74E2"/>
    <w:rsid w:val="00CE2E9A"/>
    <w:rsid w:val="00CF2C25"/>
    <w:rsid w:val="00CF5318"/>
    <w:rsid w:val="00D158B2"/>
    <w:rsid w:val="00D23E77"/>
    <w:rsid w:val="00D25DB1"/>
    <w:rsid w:val="00D3245F"/>
    <w:rsid w:val="00D417A9"/>
    <w:rsid w:val="00D71B62"/>
    <w:rsid w:val="00D927E4"/>
    <w:rsid w:val="00D957FE"/>
    <w:rsid w:val="00D976D9"/>
    <w:rsid w:val="00DA177B"/>
    <w:rsid w:val="00DA4B1A"/>
    <w:rsid w:val="00DA5C6D"/>
    <w:rsid w:val="00DB0947"/>
    <w:rsid w:val="00DC243C"/>
    <w:rsid w:val="00DD0273"/>
    <w:rsid w:val="00DD1932"/>
    <w:rsid w:val="00DD6CFE"/>
    <w:rsid w:val="00DD7890"/>
    <w:rsid w:val="00DE28C0"/>
    <w:rsid w:val="00DE2D42"/>
    <w:rsid w:val="00DE649E"/>
    <w:rsid w:val="00E0082D"/>
    <w:rsid w:val="00E0240C"/>
    <w:rsid w:val="00E06884"/>
    <w:rsid w:val="00E12E5E"/>
    <w:rsid w:val="00E13BBA"/>
    <w:rsid w:val="00E179AA"/>
    <w:rsid w:val="00E20CEC"/>
    <w:rsid w:val="00E214D1"/>
    <w:rsid w:val="00E21D96"/>
    <w:rsid w:val="00E2290B"/>
    <w:rsid w:val="00E24201"/>
    <w:rsid w:val="00E30869"/>
    <w:rsid w:val="00E31D67"/>
    <w:rsid w:val="00E34925"/>
    <w:rsid w:val="00E35BA2"/>
    <w:rsid w:val="00E36F32"/>
    <w:rsid w:val="00E5205A"/>
    <w:rsid w:val="00E55C33"/>
    <w:rsid w:val="00E57B41"/>
    <w:rsid w:val="00E624C3"/>
    <w:rsid w:val="00E66411"/>
    <w:rsid w:val="00E77646"/>
    <w:rsid w:val="00E77963"/>
    <w:rsid w:val="00E81275"/>
    <w:rsid w:val="00E83C95"/>
    <w:rsid w:val="00E86555"/>
    <w:rsid w:val="00E90DD8"/>
    <w:rsid w:val="00E94EBA"/>
    <w:rsid w:val="00E95F02"/>
    <w:rsid w:val="00EB713D"/>
    <w:rsid w:val="00EB73A8"/>
    <w:rsid w:val="00EC1356"/>
    <w:rsid w:val="00EC29DF"/>
    <w:rsid w:val="00ED7B5E"/>
    <w:rsid w:val="00EE2261"/>
    <w:rsid w:val="00EE4E07"/>
    <w:rsid w:val="00EE627E"/>
    <w:rsid w:val="00EF579A"/>
    <w:rsid w:val="00EF5908"/>
    <w:rsid w:val="00EF61D4"/>
    <w:rsid w:val="00F00374"/>
    <w:rsid w:val="00F06178"/>
    <w:rsid w:val="00F110DF"/>
    <w:rsid w:val="00F13C54"/>
    <w:rsid w:val="00F228DD"/>
    <w:rsid w:val="00F23873"/>
    <w:rsid w:val="00F243A5"/>
    <w:rsid w:val="00F276C0"/>
    <w:rsid w:val="00F303C1"/>
    <w:rsid w:val="00F30402"/>
    <w:rsid w:val="00F33D78"/>
    <w:rsid w:val="00F35D7A"/>
    <w:rsid w:val="00F41622"/>
    <w:rsid w:val="00F45CB3"/>
    <w:rsid w:val="00F471FE"/>
    <w:rsid w:val="00F51526"/>
    <w:rsid w:val="00F55D47"/>
    <w:rsid w:val="00F564BC"/>
    <w:rsid w:val="00F629C9"/>
    <w:rsid w:val="00F66AA6"/>
    <w:rsid w:val="00F67079"/>
    <w:rsid w:val="00F67B32"/>
    <w:rsid w:val="00F67C9D"/>
    <w:rsid w:val="00F70488"/>
    <w:rsid w:val="00F70944"/>
    <w:rsid w:val="00F72D62"/>
    <w:rsid w:val="00F74723"/>
    <w:rsid w:val="00F75268"/>
    <w:rsid w:val="00F76392"/>
    <w:rsid w:val="00F919C4"/>
    <w:rsid w:val="00F925DF"/>
    <w:rsid w:val="00F93AE7"/>
    <w:rsid w:val="00FA4C2A"/>
    <w:rsid w:val="00FA5BAC"/>
    <w:rsid w:val="00FA7F0F"/>
    <w:rsid w:val="00FB0836"/>
    <w:rsid w:val="00FB35F2"/>
    <w:rsid w:val="00FB3E46"/>
    <w:rsid w:val="00FB441B"/>
    <w:rsid w:val="00FB500E"/>
    <w:rsid w:val="00FB6634"/>
    <w:rsid w:val="00FB78D3"/>
    <w:rsid w:val="00FC078A"/>
    <w:rsid w:val="00FC2CB3"/>
    <w:rsid w:val="00FC337D"/>
    <w:rsid w:val="00FC42E5"/>
    <w:rsid w:val="00FC672C"/>
    <w:rsid w:val="00FD0FC3"/>
    <w:rsid w:val="00FD3656"/>
    <w:rsid w:val="00FD7881"/>
    <w:rsid w:val="00FF1137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29D42"/>
  <w15:chartTrackingRefBased/>
  <w15:docId w15:val="{1C5C93DB-9F1F-4476-9790-82016415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D1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13D1"/>
  </w:style>
  <w:style w:type="paragraph" w:styleId="Kjene">
    <w:name w:val="footer"/>
    <w:basedOn w:val="Parasts"/>
    <w:link w:val="KjeneRakstz"/>
    <w:uiPriority w:val="99"/>
    <w:unhideWhenUsed/>
    <w:rsid w:val="009D1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13D1"/>
  </w:style>
  <w:style w:type="paragraph" w:styleId="Sarakstarindkopa">
    <w:name w:val="List Paragraph"/>
    <w:basedOn w:val="Parasts"/>
    <w:uiPriority w:val="34"/>
    <w:qFormat/>
    <w:rsid w:val="007F3C10"/>
    <w:pPr>
      <w:ind w:left="720"/>
      <w:contextualSpacing/>
    </w:pPr>
  </w:style>
  <w:style w:type="paragraph" w:customStyle="1" w:styleId="Parastais">
    <w:name w:val="Parastais"/>
    <w:rsid w:val="00A96E5F"/>
    <w:pPr>
      <w:spacing w:after="200" w:line="276" w:lineRule="auto"/>
    </w:pPr>
    <w:rPr>
      <w:rFonts w:eastAsiaTheme="minorEastAsia"/>
    </w:rPr>
  </w:style>
  <w:style w:type="character" w:styleId="Komentraatsauce">
    <w:name w:val="annotation reference"/>
    <w:basedOn w:val="Noklusjumarindkopasfonts"/>
    <w:uiPriority w:val="99"/>
    <w:semiHidden/>
    <w:unhideWhenUsed/>
    <w:rsid w:val="00A96E5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96E5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96E5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96E5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96E5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6E5F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254173"/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A9299E"/>
    <w:rPr>
      <w:color w:val="808080"/>
    </w:rPr>
  </w:style>
  <w:style w:type="paragraph" w:customStyle="1" w:styleId="StyleNormalIndent14pt">
    <w:name w:val="Style Normal Indent + 14 pt"/>
    <w:basedOn w:val="Parastaatkpe"/>
    <w:link w:val="StyleNormalIndent14ptChar"/>
    <w:uiPriority w:val="99"/>
    <w:rsid w:val="00E20CEC"/>
    <w:pPr>
      <w:suppressAutoHyphens/>
      <w:spacing w:after="200" w:line="360" w:lineRule="auto"/>
      <w:ind w:left="284" w:hanging="284"/>
      <w:jc w:val="both"/>
    </w:pPr>
    <w:rPr>
      <w:rFonts w:eastAsia="Calibri"/>
      <w:sz w:val="28"/>
      <w:szCs w:val="20"/>
      <w:lang w:eastAsia="lv-LV"/>
    </w:rPr>
  </w:style>
  <w:style w:type="character" w:customStyle="1" w:styleId="StyleNormalIndent14ptChar">
    <w:name w:val="Style Normal Indent + 14 pt Char"/>
    <w:link w:val="StyleNormalIndent14pt"/>
    <w:uiPriority w:val="99"/>
    <w:locked/>
    <w:rsid w:val="00E20CEC"/>
    <w:rPr>
      <w:rFonts w:eastAsia="Calibri"/>
      <w:sz w:val="28"/>
      <w:szCs w:val="20"/>
      <w:lang w:eastAsia="lv-LV"/>
    </w:rPr>
  </w:style>
  <w:style w:type="paragraph" w:styleId="Parastaatkpe">
    <w:name w:val="Normal Indent"/>
    <w:basedOn w:val="Parasts"/>
    <w:uiPriority w:val="99"/>
    <w:semiHidden/>
    <w:unhideWhenUsed/>
    <w:rsid w:val="00E20CEC"/>
    <w:pPr>
      <w:ind w:left="720"/>
    </w:pPr>
  </w:style>
  <w:style w:type="table" w:styleId="Reatabula1gaia">
    <w:name w:val="Grid Table 1 Light"/>
    <w:basedOn w:val="Parastatabula"/>
    <w:uiPriority w:val="46"/>
    <w:rsid w:val="00A516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kstszemobjekta">
    <w:name w:val="caption"/>
    <w:basedOn w:val="Parasts"/>
    <w:next w:val="Parasts"/>
    <w:uiPriority w:val="35"/>
    <w:unhideWhenUsed/>
    <w:qFormat/>
    <w:rsid w:val="003224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matteksts">
    <w:name w:val="Body Text"/>
    <w:basedOn w:val="Parasts"/>
    <w:link w:val="PamattekstsRakstz"/>
    <w:rsid w:val="008948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8948D4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948D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9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footer" Target="foot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30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D2AC-1362-494E-B8DD-D962623A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17893</Words>
  <Characters>10200</Characters>
  <Application>Microsoft Office Word</Application>
  <DocSecurity>0</DocSecurity>
  <Lines>85</Lines>
  <Paragraphs>56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Agnese Zīlīte</cp:lastModifiedBy>
  <cp:revision>22</cp:revision>
  <cp:lastPrinted>2019-03-06T16:03:00Z</cp:lastPrinted>
  <dcterms:created xsi:type="dcterms:W3CDTF">2019-03-05T12:51:00Z</dcterms:created>
  <dcterms:modified xsi:type="dcterms:W3CDTF">2019-03-06T16:11:00Z</dcterms:modified>
</cp:coreProperties>
</file>