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B35" w:rsidRPr="009B35BB" w:rsidRDefault="00946B35" w:rsidP="009B35BB">
      <w:pPr>
        <w:pStyle w:val="Galvene"/>
        <w:spacing w:line="259" w:lineRule="auto"/>
        <w:jc w:val="both"/>
        <w:rPr>
          <w:b/>
          <w:sz w:val="28"/>
          <w:szCs w:val="28"/>
        </w:rPr>
      </w:pPr>
    </w:p>
    <w:p w:rsidR="00946B35" w:rsidRPr="00BF4C2E" w:rsidRDefault="00946B35" w:rsidP="009B35BB">
      <w:pPr>
        <w:spacing w:after="0"/>
        <w:jc w:val="both"/>
        <w:rPr>
          <w:b/>
          <w:sz w:val="32"/>
          <w:szCs w:val="28"/>
        </w:rPr>
      </w:pPr>
      <w:r w:rsidRPr="00BF4C2E">
        <w:rPr>
          <w:b/>
          <w:sz w:val="32"/>
          <w:szCs w:val="28"/>
        </w:rPr>
        <w:t>Latvijas 67. matemātikas olimpiādes 3. posma uzdevumi un atrisinājumi</w:t>
      </w:r>
    </w:p>
    <w:p w:rsidR="005F24E3" w:rsidRPr="00BF4C2E" w:rsidRDefault="005F24E3" w:rsidP="005F24E3">
      <w:pPr>
        <w:pBdr>
          <w:bottom w:val="single" w:sz="4" w:space="1" w:color="auto"/>
        </w:pBdr>
        <w:spacing w:after="0"/>
        <w:jc w:val="both"/>
        <w:rPr>
          <w:sz w:val="16"/>
          <w:szCs w:val="18"/>
        </w:rPr>
      </w:pPr>
    </w:p>
    <w:p w:rsidR="005F24E3" w:rsidRPr="00BF4C2E" w:rsidRDefault="005F24E3" w:rsidP="005F24E3">
      <w:pPr>
        <w:spacing w:after="0"/>
        <w:ind w:left="284" w:hanging="284"/>
        <w:jc w:val="both"/>
        <w:rPr>
          <w:sz w:val="16"/>
          <w:szCs w:val="18"/>
        </w:rPr>
      </w:pPr>
    </w:p>
    <w:p w:rsidR="00A72406" w:rsidRPr="00BF4C2E" w:rsidRDefault="00A0027A" w:rsidP="005F24E3">
      <w:pPr>
        <w:spacing w:after="0"/>
        <w:ind w:left="284" w:hanging="284"/>
        <w:jc w:val="both"/>
      </w:pPr>
      <w:r w:rsidRPr="00BF4C2E">
        <w:rPr>
          <w:b/>
        </w:rPr>
        <w:t>9.</w:t>
      </w:r>
      <w:r w:rsidR="00A72406" w:rsidRPr="00BF4C2E">
        <w:rPr>
          <w:b/>
        </w:rPr>
        <w:t>1.</w:t>
      </w:r>
      <w:r w:rsidR="005F24E3" w:rsidRPr="00BF4C2E">
        <w:t xml:space="preserve"> </w:t>
      </w:r>
      <w:r w:rsidR="0050163A" w:rsidRPr="00BF4C2E">
        <w:t>Doti 63 dažādi naturāli skaitļi, kuru summa ir 2017. Atrodiet šos skaitļus un pamatojiet, ka citu nav!</w:t>
      </w:r>
    </w:p>
    <w:p w:rsidR="001F2342" w:rsidRPr="00BF4C2E" w:rsidRDefault="009B35BB" w:rsidP="005F24E3">
      <w:pPr>
        <w:spacing w:after="0"/>
        <w:ind w:left="284"/>
        <w:jc w:val="both"/>
      </w:pPr>
      <w:r w:rsidRPr="00BF4C2E">
        <w:rPr>
          <w:b/>
        </w:rPr>
        <w:t>Atrisinājums.</w:t>
      </w:r>
      <w:r w:rsidR="001F2342" w:rsidRPr="00BF4C2E">
        <w:rPr>
          <w:b/>
        </w:rPr>
        <w:t xml:space="preserve"> </w:t>
      </w:r>
      <w:r w:rsidR="00A72406" w:rsidRPr="00BF4C2E">
        <w:t>Der skaitļi</w:t>
      </w:r>
      <w:r w:rsidR="001F2342" w:rsidRPr="00BF4C2E">
        <w:t xml:space="preserve"> 1, 2, 3, ..., 61, 62, 64. Pierādīsim, ka citu nav. Aplūkosim 63 mazākos naturālos skaitļus. To summa ir </w:t>
      </w:r>
      <m:oMath>
        <m:r>
          <w:rPr>
            <w:rFonts w:ascii="Cambria Math" w:hAnsi="Cambria Math"/>
          </w:rPr>
          <m:t>1+2+…+63=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(1+63)∙63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=2016</m:t>
        </m:r>
      </m:oMath>
      <w:r w:rsidR="001F2342" w:rsidRPr="00BF4C2E">
        <w:t xml:space="preserve">. </w:t>
      </w:r>
      <w:r w:rsidR="00A72406" w:rsidRPr="00BF4C2E">
        <w:t>Meklēto</w:t>
      </w:r>
      <w:r w:rsidR="001F2342" w:rsidRPr="00BF4C2E">
        <w:t xml:space="preserve"> skaitļu summa ir tikai par 1 lielāka </w:t>
      </w:r>
      <w:r w:rsidR="00A72406" w:rsidRPr="00BF4C2E">
        <w:t>–</w:t>
      </w:r>
      <w:r w:rsidR="001F2342" w:rsidRPr="00BF4C2E">
        <w:t>vienīgais veids, kā to iegūt</w:t>
      </w:r>
      <w:r w:rsidR="00A72406" w:rsidRPr="00BF4C2E">
        <w:t>,</w:t>
      </w:r>
      <w:r w:rsidR="001F2342" w:rsidRPr="00BF4C2E">
        <w:t xml:space="preserve"> ir</w:t>
      </w:r>
      <w:r w:rsidR="00A72406" w:rsidRPr="00BF4C2E">
        <w:t xml:space="preserve"> skaitli</w:t>
      </w:r>
      <w:r w:rsidR="001F2342" w:rsidRPr="00BF4C2E">
        <w:t xml:space="preserve"> 63 aizstāt ar 64.</w:t>
      </w:r>
    </w:p>
    <w:p w:rsidR="00B734ED" w:rsidRPr="00BF4C2E" w:rsidRDefault="00A0027A" w:rsidP="005F24E3">
      <w:pPr>
        <w:spacing w:after="0"/>
        <w:ind w:left="284" w:hanging="284"/>
        <w:jc w:val="both"/>
      </w:pPr>
      <w:r w:rsidRPr="00BF4C2E">
        <w:rPr>
          <w:b/>
        </w:rPr>
        <w:t>9.</w:t>
      </w:r>
      <w:r w:rsidR="00A72406" w:rsidRPr="00BF4C2E">
        <w:rPr>
          <w:b/>
        </w:rPr>
        <w:t>2.</w:t>
      </w:r>
      <w:r w:rsidR="005F24E3" w:rsidRPr="00BF4C2E">
        <w:t xml:space="preserve"> </w:t>
      </w:r>
      <w:r w:rsidR="00B734ED" w:rsidRPr="00BF4C2E">
        <w:t xml:space="preserve">Uz taisnes atlikti punkti </w:t>
      </w:r>
      <m:oMath>
        <m:r>
          <w:rPr>
            <w:rFonts w:ascii="Cambria Math" w:hAnsi="Cambria Math"/>
          </w:rPr>
          <m:t>P, Q, R</m:t>
        </m:r>
      </m:oMath>
      <w:r w:rsidR="00B734ED" w:rsidRPr="00BF4C2E">
        <w:t xml:space="preserve"> un </w:t>
      </w:r>
      <m:oMath>
        <m:r>
          <w:rPr>
            <w:rFonts w:ascii="Cambria Math" w:hAnsi="Cambria Math"/>
          </w:rPr>
          <m:t>S</m:t>
        </m:r>
      </m:oMath>
      <w:r w:rsidR="00B734ED" w:rsidRPr="00BF4C2E">
        <w:t xml:space="preserve"> tā, ka</w:t>
      </w:r>
      <w:r w:rsidR="00943354" w:rsidRPr="00BF4C2E">
        <w:t xml:space="preserve"> </w:t>
      </w:r>
      <m:oMath>
        <m:r>
          <w:rPr>
            <w:rFonts w:ascii="Cambria Math" w:hAnsi="Cambria Math"/>
          </w:rPr>
          <m:t>PQ=RS</m:t>
        </m:r>
      </m:oMath>
      <w:r w:rsidR="00B734ED" w:rsidRPr="00BF4C2E">
        <w:t xml:space="preserve"> </w:t>
      </w:r>
      <w:r w:rsidR="00943354" w:rsidRPr="00BF4C2E">
        <w:t xml:space="preserve">(skat. </w:t>
      </w:r>
      <w:r w:rsidR="00943354" w:rsidRPr="00BF4C2E">
        <w:fldChar w:fldCharType="begin"/>
      </w:r>
      <w:r w:rsidR="00943354" w:rsidRPr="00BF4C2E">
        <w:instrText xml:space="preserve"> REF _Ref475351012 \h </w:instrText>
      </w:r>
      <w:r w:rsidR="00BF4C2E">
        <w:instrText xml:space="preserve"> \* MERGEFORMAT </w:instrText>
      </w:r>
      <w:r w:rsidR="00943354" w:rsidRPr="00BF4C2E">
        <w:fldChar w:fldCharType="separate"/>
      </w:r>
      <w:r w:rsidR="004D3159">
        <w:rPr>
          <w:noProof/>
        </w:rPr>
        <w:t>1</w:t>
      </w:r>
      <w:r w:rsidR="004D3159" w:rsidRPr="00BF4C2E">
        <w:t>. att.</w:t>
      </w:r>
      <w:r w:rsidR="00943354" w:rsidRPr="00BF4C2E">
        <w:fldChar w:fldCharType="end"/>
      </w:r>
      <w:r w:rsidR="00B734ED" w:rsidRPr="00BF4C2E">
        <w:t xml:space="preserve">). Nogriežņi </w:t>
      </w:r>
      <m:oMath>
        <m:r>
          <w:rPr>
            <w:rFonts w:ascii="Cambria Math" w:hAnsi="Cambria Math"/>
          </w:rPr>
          <m:t>PQ, RS, PS, QR</m:t>
        </m:r>
      </m:oMath>
      <w:r w:rsidR="00B734ED" w:rsidRPr="00BF4C2E">
        <w:t xml:space="preserve"> ir riņķu diametri. Nogrieznis </w:t>
      </w:r>
      <m:oMath>
        <m:r>
          <w:rPr>
            <w:rFonts w:ascii="Cambria Math" w:hAnsi="Cambria Math"/>
          </w:rPr>
          <m:t>MN</m:t>
        </m:r>
      </m:oMath>
      <w:r w:rsidR="00B734ED" w:rsidRPr="00BF4C2E">
        <w:t xml:space="preserve"> ir iekrāsotās</w:t>
      </w:r>
      <w:r w:rsidR="00943354" w:rsidRPr="00BF4C2E">
        <w:t xml:space="preserve"> figūras simetrijas ass. Pierādīt</w:t>
      </w:r>
      <w:r w:rsidR="00B734ED" w:rsidRPr="00BF4C2E">
        <w:t xml:space="preserve">, ka iekrāsotās figūras laukums ir vienāds ar laukumu riņķim, kura diametrs ir </w:t>
      </w:r>
      <m:oMath>
        <m:r>
          <w:rPr>
            <w:rFonts w:ascii="Cambria Math" w:hAnsi="Cambria Math"/>
          </w:rPr>
          <m:t>MN</m:t>
        </m:r>
      </m:oMath>
      <w:r w:rsidR="00B734ED" w:rsidRPr="00BF4C2E">
        <w:t>.</w:t>
      </w:r>
    </w:p>
    <w:p w:rsidR="007A2E4A" w:rsidRPr="00BF4C2E" w:rsidRDefault="008B33D7" w:rsidP="007A2E4A">
      <w:pPr>
        <w:keepNext/>
        <w:spacing w:after="0"/>
        <w:ind w:left="284" w:hanging="284"/>
        <w:jc w:val="center"/>
      </w:pPr>
      <w:r w:rsidRPr="00BF4C2E">
        <w:rPr>
          <w:noProof/>
          <w:lang w:eastAsia="lv-LV"/>
        </w:rPr>
        <w:drawing>
          <wp:inline distT="0" distB="0" distL="0" distR="0" wp14:anchorId="5DDD48A0" wp14:editId="0D3801D0">
            <wp:extent cx="1926668" cy="1800000"/>
            <wp:effectExtent l="0" t="0" r="0" b="0"/>
            <wp:docPr id="10" name="Attēl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666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Ref475351012"/>
    <w:p w:rsidR="00B734ED" w:rsidRPr="00BF4C2E" w:rsidRDefault="00943354" w:rsidP="00943354">
      <w:pPr>
        <w:pStyle w:val="Parakstszemobjekta"/>
        <w:jc w:val="center"/>
      </w:pPr>
      <w:r w:rsidRPr="00BF4C2E">
        <w:fldChar w:fldCharType="begin"/>
      </w:r>
      <w:r w:rsidRPr="00BF4C2E">
        <w:instrText xml:space="preserve"> SEQ Ilustrācija \* ARABIC </w:instrText>
      </w:r>
      <w:r w:rsidRPr="00BF4C2E">
        <w:fldChar w:fldCharType="separate"/>
      </w:r>
      <w:r w:rsidR="004D3159">
        <w:rPr>
          <w:noProof/>
        </w:rPr>
        <w:t>1</w:t>
      </w:r>
      <w:r w:rsidRPr="00BF4C2E">
        <w:fldChar w:fldCharType="end"/>
      </w:r>
      <w:r w:rsidRPr="00BF4C2E">
        <w:t>. att.</w:t>
      </w:r>
      <w:bookmarkEnd w:id="0"/>
    </w:p>
    <w:p w:rsidR="00BC6D27" w:rsidRPr="00BF4C2E" w:rsidRDefault="009B35BB" w:rsidP="00BC6D27">
      <w:pPr>
        <w:spacing w:after="0"/>
        <w:ind w:left="284"/>
        <w:jc w:val="both"/>
        <w:rPr>
          <w:rFonts w:eastAsiaTheme="minorEastAsia"/>
        </w:rPr>
      </w:pPr>
      <w:r w:rsidRPr="00BF4C2E">
        <w:rPr>
          <w:b/>
        </w:rPr>
        <w:t>Atrisinājums.</w:t>
      </w:r>
      <w:r w:rsidR="00BC6D27" w:rsidRPr="00BF4C2E">
        <w:rPr>
          <w:b/>
        </w:rPr>
        <w:t xml:space="preserve"> </w:t>
      </w:r>
      <w:r w:rsidR="00BC6D27" w:rsidRPr="00BF4C2E">
        <w:t xml:space="preserve">Nogriežņu </w:t>
      </w:r>
      <m:oMath>
        <m:r>
          <w:rPr>
            <w:rFonts w:ascii="Cambria Math" w:hAnsi="Cambria Math"/>
          </w:rPr>
          <m:t>MN</m:t>
        </m:r>
      </m:oMath>
      <w:r w:rsidR="00BC6D27" w:rsidRPr="00BF4C2E">
        <w:t xml:space="preserve"> un </w:t>
      </w:r>
      <m:oMath>
        <m:r>
          <w:rPr>
            <w:rFonts w:ascii="Cambria Math" w:hAnsi="Cambria Math"/>
          </w:rPr>
          <m:t>QR</m:t>
        </m:r>
      </m:oMath>
      <w:r w:rsidR="00BC6D27" w:rsidRPr="00BF4C2E">
        <w:t xml:space="preserve"> krustpunktu apzīmējam ar </w:t>
      </w:r>
      <m:oMath>
        <m:r>
          <w:rPr>
            <w:rFonts w:ascii="Cambria Math" w:hAnsi="Cambria Math"/>
          </w:rPr>
          <m:t>O</m:t>
        </m:r>
      </m:oMath>
      <w:r w:rsidR="00BC6D27" w:rsidRPr="00BF4C2E">
        <w:t xml:space="preserve">, </w:t>
      </w:r>
      <m:oMath>
        <m:r>
          <w:rPr>
            <w:rFonts w:ascii="Cambria Math" w:hAnsi="Cambria Math"/>
          </w:rPr>
          <m:t>OQ=ON=OR=x</m:t>
        </m:r>
      </m:oMath>
      <w:r w:rsidR="00BC6D27" w:rsidRPr="00BF4C2E">
        <w:rPr>
          <w:rFonts w:eastAsiaTheme="minorEastAsia"/>
        </w:rPr>
        <w:t xml:space="preserve"> (kā rādiusi) un </w:t>
      </w:r>
      <m:oMath>
        <m:r>
          <w:rPr>
            <w:rFonts w:ascii="Cambria Math" w:hAnsi="Cambria Math"/>
          </w:rPr>
          <m:t>PQ=RS=y</m:t>
        </m:r>
      </m:oMath>
      <w:r w:rsidR="00BC6D27" w:rsidRPr="00BF4C2E">
        <w:rPr>
          <w:rFonts w:eastAsiaTheme="minorEastAsia"/>
        </w:rPr>
        <w:t xml:space="preserve">. Simetrijas dēļ </w:t>
      </w:r>
      <m:oMath>
        <m:r>
          <w:rPr>
            <w:rFonts w:ascii="Cambria Math" w:eastAsiaTheme="minorEastAsia" w:hAnsi="Cambria Math"/>
          </w:rPr>
          <m:t>OP=OS=OM=x+y</m:t>
        </m:r>
      </m:oMath>
      <w:r w:rsidR="00BC6D27" w:rsidRPr="00BF4C2E">
        <w:rPr>
          <w:rFonts w:eastAsiaTheme="minorEastAsia"/>
        </w:rPr>
        <w:t>. Aprēķinām laukumus:</w:t>
      </w:r>
    </w:p>
    <w:p w:rsidR="00BC6D27" w:rsidRPr="00BF4C2E" w:rsidRDefault="00C56C25" w:rsidP="00BC6D27">
      <w:pPr>
        <w:spacing w:after="0"/>
        <w:ind w:left="284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MN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π=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2x+y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π=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+4xy+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=π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+xy+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</m:oMath>
      <w:r w:rsidR="00BC6D27" w:rsidRPr="00BF4C2E">
        <w:rPr>
          <w:rFonts w:eastAsiaTheme="minorEastAsia"/>
        </w:rPr>
        <w:t>;</w:t>
      </w:r>
    </w:p>
    <w:p w:rsidR="00BC6D27" w:rsidRPr="00BF4C2E" w:rsidRDefault="00C56C25" w:rsidP="00BC6D27">
      <w:pPr>
        <w:spacing w:after="0"/>
        <w:ind w:left="284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iekrāsotais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QR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PS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PQ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OR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π+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O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π-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PQ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π=π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x+y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BC6D27" w:rsidRPr="00BF4C2E" w:rsidRDefault="00BC6D27" w:rsidP="00BC6D27">
      <w:pPr>
        <w:spacing w:after="0"/>
        <w:ind w:left="284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=π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+xy+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=π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+xy+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 w:rsidRPr="00BF4C2E">
        <w:rPr>
          <w:rFonts w:eastAsiaTheme="minorEastAsia"/>
        </w:rPr>
        <w:t>.</w:t>
      </w:r>
    </w:p>
    <w:p w:rsidR="009B35BB" w:rsidRPr="00BF4C2E" w:rsidRDefault="00E2520B" w:rsidP="00BC6D27">
      <w:pPr>
        <w:spacing w:after="0"/>
        <w:ind w:left="284"/>
        <w:jc w:val="both"/>
      </w:pPr>
      <w:r>
        <w:t>Tātad</w:t>
      </w:r>
      <w:r w:rsidR="00BC6D27" w:rsidRPr="00BF4C2E">
        <w:t xml:space="preserve"> esam pierādījuši, ka iekrāsotās figūras laukums ir vienāds ar laukumu riņķim, kura diametrs ir </w:t>
      </w:r>
      <m:oMath>
        <m:r>
          <w:rPr>
            <w:rFonts w:ascii="Cambria Math" w:hAnsi="Cambria Math"/>
          </w:rPr>
          <m:t>MN</m:t>
        </m:r>
      </m:oMath>
      <w:r w:rsidR="00BC6D27" w:rsidRPr="00BF4C2E">
        <w:t>.</w:t>
      </w:r>
    </w:p>
    <w:p w:rsidR="00A14584" w:rsidRPr="00BF4C2E" w:rsidRDefault="00A0027A" w:rsidP="0044216E">
      <w:pPr>
        <w:spacing w:after="0"/>
        <w:ind w:left="284" w:hanging="284"/>
        <w:jc w:val="both"/>
      </w:pPr>
      <w:r w:rsidRPr="00BF4C2E">
        <w:rPr>
          <w:b/>
        </w:rPr>
        <w:t>9.</w:t>
      </w:r>
      <w:r w:rsidR="004A3177" w:rsidRPr="00BF4C2E">
        <w:rPr>
          <w:b/>
        </w:rPr>
        <w:t>3.</w:t>
      </w:r>
      <w:r w:rsidR="00B734ED" w:rsidRPr="00BF4C2E">
        <w:t xml:space="preserve"> </w:t>
      </w:r>
      <w:r w:rsidR="00A14584" w:rsidRPr="00BF4C2E">
        <w:t xml:space="preserve">Naturālā </w:t>
      </w:r>
      <w:proofErr w:type="spellStart"/>
      <w:r w:rsidR="00A14584" w:rsidRPr="00BF4C2E">
        <w:t>piecciparu</w:t>
      </w:r>
      <w:proofErr w:type="spellEnd"/>
      <w:r w:rsidR="00A14584" w:rsidRPr="00BF4C2E">
        <w:t xml:space="preserve"> skaitlī vienādus ciparus aizstāja ar vienādiem burtiem, bet dažādus ciparus – ar dažādiem burtiem</w:t>
      </w:r>
      <w:r w:rsidR="0044216E" w:rsidRPr="00BF4C2E">
        <w:t>,</w:t>
      </w:r>
      <w:r w:rsidR="00A14584" w:rsidRPr="00BF4C2E">
        <w:t xml:space="preserve"> un ieguva pierakstu </w:t>
      </w:r>
      <m:oMath>
        <m:r>
          <w:rPr>
            <w:rFonts w:ascii="Cambria Math" w:hAnsi="Cambria Math"/>
          </w:rPr>
          <m:t>GANGA</m:t>
        </m:r>
      </m:oMath>
      <w:r w:rsidR="00A14584" w:rsidRPr="00BF4C2E">
        <w:t>. Zi</w:t>
      </w:r>
      <w:r w:rsidR="00572AA5" w:rsidRPr="00BF4C2E">
        <w:t xml:space="preserve">nāms, ka </w:t>
      </w:r>
      <m:oMath>
        <m:r>
          <w:rPr>
            <w:rFonts w:ascii="Cambria Math" w:hAnsi="Cambria Math"/>
          </w:rPr>
          <m:t>GANGA</m:t>
        </m:r>
      </m:oMath>
      <w:r w:rsidR="00572AA5" w:rsidRPr="00BF4C2E">
        <w:t>,</w:t>
      </w:r>
      <w:r w:rsidR="00A14584" w:rsidRPr="00BF4C2E">
        <w:t xml:space="preserve"> dalot ar 7</w:t>
      </w:r>
      <w:r w:rsidR="00572AA5" w:rsidRPr="00BF4C2E">
        <w:t>,</w:t>
      </w:r>
      <w:r w:rsidR="00A14584" w:rsidRPr="00BF4C2E">
        <w:t xml:space="preserve"> dod atlikumu </w:t>
      </w:r>
      <m:oMath>
        <m:r>
          <w:rPr>
            <w:rFonts w:ascii="Cambria Math" w:hAnsi="Cambria Math"/>
          </w:rPr>
          <m:t>A</m:t>
        </m:r>
      </m:oMath>
      <w:r w:rsidR="00A14584" w:rsidRPr="00BF4C2E">
        <w:t xml:space="preserve">, </w:t>
      </w:r>
      <m:oMath>
        <m:r>
          <w:rPr>
            <w:rFonts w:ascii="Cambria Math" w:hAnsi="Cambria Math"/>
          </w:rPr>
          <m:t>GANGA</m:t>
        </m:r>
      </m:oMath>
      <w:r w:rsidR="00572AA5" w:rsidRPr="00BF4C2E">
        <w:t>,</w:t>
      </w:r>
      <w:r w:rsidR="00A14584" w:rsidRPr="00BF4C2E">
        <w:t xml:space="preserve"> dalot ar 11</w:t>
      </w:r>
      <w:r w:rsidR="00572AA5" w:rsidRPr="00BF4C2E">
        <w:t>,</w:t>
      </w:r>
      <w:r w:rsidR="00A14584" w:rsidRPr="00BF4C2E">
        <w:t xml:space="preserve"> dod atlikumu </w:t>
      </w:r>
      <m:oMath>
        <m:r>
          <w:rPr>
            <w:rFonts w:ascii="Cambria Math" w:hAnsi="Cambria Math"/>
          </w:rPr>
          <m:t>N</m:t>
        </m:r>
      </m:oMath>
      <w:r w:rsidR="00A14584" w:rsidRPr="00BF4C2E">
        <w:t xml:space="preserve">, bet </w:t>
      </w:r>
      <m:oMath>
        <m:r>
          <w:rPr>
            <w:rFonts w:ascii="Cambria Math" w:hAnsi="Cambria Math"/>
          </w:rPr>
          <m:t>GANGA</m:t>
        </m:r>
      </m:oMath>
      <w:r w:rsidR="00572AA5" w:rsidRPr="00BF4C2E">
        <w:t>,</w:t>
      </w:r>
      <w:r w:rsidR="00A14584" w:rsidRPr="00BF4C2E">
        <w:t xml:space="preserve"> dalot ar 13</w:t>
      </w:r>
      <w:r w:rsidR="00572AA5" w:rsidRPr="00BF4C2E">
        <w:t>,</w:t>
      </w:r>
      <w:r w:rsidR="00A14584" w:rsidRPr="00BF4C2E">
        <w:t xml:space="preserve"> dod atlikum</w:t>
      </w:r>
      <w:r w:rsidR="0044216E" w:rsidRPr="00BF4C2E">
        <w:t xml:space="preserve">u </w:t>
      </w:r>
      <m:oMath>
        <m:r>
          <w:rPr>
            <w:rFonts w:ascii="Cambria Math" w:hAnsi="Cambria Math"/>
          </w:rPr>
          <m:t>G</m:t>
        </m:r>
      </m:oMath>
      <w:r w:rsidR="0044216E" w:rsidRPr="00BF4C2E">
        <w:rPr>
          <w:rFonts w:eastAsiaTheme="minorEastAsia"/>
        </w:rPr>
        <w:t xml:space="preserve">, turklāt </w:t>
      </w:r>
      <m:oMath>
        <m:r>
          <w:rPr>
            <w:rFonts w:ascii="Cambria Math" w:hAnsi="Cambria Math"/>
          </w:rPr>
          <m:t>G&gt;A&gt;N.</m:t>
        </m:r>
      </m:oMath>
      <w:r w:rsidR="0044216E" w:rsidRPr="00BF4C2E">
        <w:t xml:space="preserve"> Kāds varēja būt sākotnējais skaitlis?</w:t>
      </w:r>
    </w:p>
    <w:p w:rsidR="00506815" w:rsidRPr="00BF4C2E" w:rsidRDefault="00B734ED" w:rsidP="005F24E3">
      <w:pPr>
        <w:spacing w:after="0"/>
        <w:ind w:left="284"/>
        <w:jc w:val="both"/>
        <w:rPr>
          <w:rFonts w:eastAsiaTheme="minorEastAsia"/>
        </w:rPr>
      </w:pPr>
      <w:r w:rsidRPr="00BF4C2E">
        <w:rPr>
          <w:b/>
        </w:rPr>
        <w:t>Atrisinājums.</w:t>
      </w:r>
      <w:r w:rsidRPr="00BF4C2E">
        <w:t xml:space="preserve"> </w:t>
      </w:r>
      <w:r w:rsidR="00506815" w:rsidRPr="00BF4C2E">
        <w:rPr>
          <w:rFonts w:eastAsiaTheme="minorEastAsia"/>
        </w:rPr>
        <w:t xml:space="preserve">No tā, ka </w:t>
      </w:r>
      <m:oMath>
        <m:r>
          <w:rPr>
            <w:rFonts w:ascii="Cambria Math" w:hAnsi="Cambria Math"/>
          </w:rPr>
          <m:t>GANGA</m:t>
        </m:r>
      </m:oMath>
      <w:r w:rsidR="00506815" w:rsidRPr="00BF4C2E">
        <w:t xml:space="preserve">, dalot ar 7, dod atlikumu </w:t>
      </w:r>
      <m:oMath>
        <m:r>
          <w:rPr>
            <w:rFonts w:ascii="Cambria Math" w:hAnsi="Cambria Math"/>
          </w:rPr>
          <m:t>A</m:t>
        </m:r>
      </m:oMath>
      <w:r w:rsidR="00506815" w:rsidRPr="00BF4C2E">
        <w:t xml:space="preserve">, </w:t>
      </w:r>
      <m:oMath>
        <m:r>
          <w:rPr>
            <w:rFonts w:ascii="Cambria Math" w:hAnsi="Cambria Math"/>
          </w:rPr>
          <m:t>GANGA</m:t>
        </m:r>
      </m:oMath>
      <w:r w:rsidR="00506815" w:rsidRPr="00BF4C2E">
        <w:t xml:space="preserve">, dalot ar 11, dod atlikumu </w:t>
      </w:r>
      <m:oMath>
        <m:r>
          <w:rPr>
            <w:rFonts w:ascii="Cambria Math" w:hAnsi="Cambria Math"/>
          </w:rPr>
          <m:t>N</m:t>
        </m:r>
      </m:oMath>
      <w:r w:rsidR="00506815" w:rsidRPr="00BF4C2E">
        <w:t xml:space="preserve">, bet </w:t>
      </w:r>
      <m:oMath>
        <m:r>
          <w:rPr>
            <w:rFonts w:ascii="Cambria Math" w:hAnsi="Cambria Math"/>
          </w:rPr>
          <m:t>GANGA</m:t>
        </m:r>
      </m:oMath>
      <w:r w:rsidR="00506815" w:rsidRPr="00BF4C2E">
        <w:t xml:space="preserve">, dalot ar 13, dod atlikumu </w:t>
      </w:r>
      <m:oMath>
        <m:r>
          <w:rPr>
            <w:rFonts w:ascii="Cambria Math" w:hAnsi="Cambria Math"/>
          </w:rPr>
          <m:t>G</m:t>
        </m:r>
      </m:oMath>
      <w:r w:rsidR="00506815" w:rsidRPr="00BF4C2E">
        <w:rPr>
          <w:rFonts w:eastAsiaTheme="minorEastAsia"/>
        </w:rPr>
        <w:t xml:space="preserve">, izriet, ka </w:t>
      </w:r>
      <m:oMath>
        <m:r>
          <w:rPr>
            <w:rFonts w:ascii="Cambria Math" w:eastAsiaTheme="minorEastAsia" w:hAnsi="Cambria Math"/>
          </w:rPr>
          <m:t>(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GANGA</m:t>
            </m:r>
          </m:e>
        </m:acc>
        <m:r>
          <w:rPr>
            <w:rFonts w:ascii="Cambria Math" w:eastAsiaTheme="minorEastAsia" w:hAnsi="Cambria Math"/>
          </w:rPr>
          <m:t>-A)</m:t>
        </m:r>
      </m:oMath>
      <w:r w:rsidR="00506815" w:rsidRPr="00BF4C2E">
        <w:rPr>
          <w:rFonts w:eastAsiaTheme="minorEastAsia"/>
        </w:rPr>
        <w:t xml:space="preserve"> dalās ar 7, </w:t>
      </w:r>
      <m:oMath>
        <m:r>
          <w:rPr>
            <w:rFonts w:ascii="Cambria Math" w:eastAsiaTheme="minorEastAsia" w:hAnsi="Cambria Math"/>
          </w:rPr>
          <m:t>(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GANGA</m:t>
            </m:r>
          </m:e>
        </m:acc>
        <m:r>
          <w:rPr>
            <w:rFonts w:ascii="Cambria Math" w:eastAsiaTheme="minorEastAsia" w:hAnsi="Cambria Math"/>
          </w:rPr>
          <m:t>-N)</m:t>
        </m:r>
      </m:oMath>
      <w:r w:rsidR="00506815" w:rsidRPr="00BF4C2E">
        <w:rPr>
          <w:rFonts w:eastAsiaTheme="minorEastAsia"/>
        </w:rPr>
        <w:t xml:space="preserve"> dalās ar 11 un </w:t>
      </w:r>
      <m:oMath>
        <m:r>
          <w:rPr>
            <w:rFonts w:ascii="Cambria Math" w:eastAsiaTheme="minorEastAsia" w:hAnsi="Cambria Math"/>
          </w:rPr>
          <m:t>(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GANGA</m:t>
            </m:r>
          </m:e>
        </m:acc>
        <m:r>
          <w:rPr>
            <w:rFonts w:ascii="Cambria Math" w:eastAsiaTheme="minorEastAsia" w:hAnsi="Cambria Math"/>
          </w:rPr>
          <m:t>-G)</m:t>
        </m:r>
      </m:oMath>
      <w:r w:rsidR="00506815" w:rsidRPr="00BF4C2E">
        <w:rPr>
          <w:rFonts w:eastAsiaTheme="minorEastAsia"/>
        </w:rPr>
        <w:t xml:space="preserve"> dalās ar 13.</w:t>
      </w:r>
    </w:p>
    <w:p w:rsidR="00B734ED" w:rsidRPr="00BF4C2E" w:rsidRDefault="00B734ED" w:rsidP="005F24E3">
      <w:pPr>
        <w:spacing w:after="0"/>
        <w:ind w:left="284"/>
        <w:jc w:val="both"/>
      </w:pPr>
      <w:r w:rsidRPr="00BF4C2E">
        <w:t xml:space="preserve">Pārveidojam doto skaitli </w:t>
      </w:r>
    </w:p>
    <w:p w:rsidR="00B734ED" w:rsidRPr="00BF4C2E" w:rsidRDefault="00C56C25" w:rsidP="005F24E3">
      <w:pPr>
        <w:spacing w:after="0"/>
        <w:ind w:left="284"/>
        <w:jc w:val="both"/>
        <w:rPr>
          <w:rFonts w:eastAsiaTheme="minorEastAsia"/>
        </w:rPr>
      </w:pPr>
      <m:oMathPara>
        <m:oMath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GANGA</m:t>
              </m:r>
            </m:e>
          </m:bar>
          <m:r>
            <w:rPr>
              <w:rFonts w:ascii="Cambria Math" w:hAnsi="Cambria Math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GA</m:t>
              </m:r>
            </m:e>
          </m:acc>
          <m:r>
            <w:rPr>
              <w:rFonts w:ascii="Cambria Math" w:hAnsi="Cambria Math"/>
            </w:rPr>
            <m:t>∙1000+N∙100+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GA</m:t>
              </m:r>
            </m:e>
          </m:acc>
          <m:r>
            <w:rPr>
              <w:rFonts w:ascii="Cambria Math" w:hAnsi="Cambria Math"/>
            </w:rPr>
            <m:t>=1001∙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GA</m:t>
              </m:r>
            </m:e>
          </m:bar>
          <m:r>
            <w:rPr>
              <w:rFonts w:ascii="Cambria Math" w:hAnsi="Cambria Math"/>
            </w:rPr>
            <m:t>+100N=13∙11∙7∙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GA</m:t>
              </m:r>
            </m:e>
          </m:bar>
          <m:r>
            <w:rPr>
              <w:rFonts w:ascii="Cambria Math" w:hAnsi="Cambria Math"/>
            </w:rPr>
            <m:t>+100N</m:t>
          </m:r>
        </m:oMath>
      </m:oMathPara>
    </w:p>
    <w:p w:rsidR="00B734ED" w:rsidRPr="00BF4C2E" w:rsidRDefault="00B734ED" w:rsidP="00640C50">
      <w:pPr>
        <w:spacing w:after="0"/>
        <w:ind w:left="284"/>
        <w:jc w:val="both"/>
        <w:rPr>
          <w:rFonts w:eastAsiaTheme="minorEastAsia"/>
        </w:rPr>
      </w:pPr>
      <w:r w:rsidRPr="00BF4C2E">
        <w:rPr>
          <w:rFonts w:eastAsiaTheme="minorEastAsia"/>
        </w:rPr>
        <w:t xml:space="preserve">Pirmais saskaitāmais dalās gan ar 13, gan ar 11, gan ar 7. </w:t>
      </w:r>
    </w:p>
    <w:p w:rsidR="00B734ED" w:rsidRPr="00BF4C2E" w:rsidRDefault="00D714FC" w:rsidP="00A0027A">
      <w:pPr>
        <w:spacing w:after="0"/>
        <w:ind w:left="426"/>
        <w:jc w:val="both"/>
        <w:rPr>
          <w:rFonts w:eastAsiaTheme="minorEastAsia"/>
        </w:rPr>
      </w:pPr>
      <w:r w:rsidRPr="00BF4C2E">
        <w:rPr>
          <w:rFonts w:eastAsiaTheme="minorEastAsia"/>
        </w:rPr>
        <w:t>L</w:t>
      </w:r>
      <w:r w:rsidR="00B734ED" w:rsidRPr="00BF4C2E">
        <w:rPr>
          <w:rFonts w:eastAsiaTheme="minorEastAsia"/>
        </w:rPr>
        <w:t>ai</w:t>
      </w:r>
      <w:r w:rsidR="0044216E" w:rsidRPr="00BF4C2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(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GANGA</m:t>
            </m:r>
          </m:e>
        </m:acc>
        <m:r>
          <w:rPr>
            <w:rFonts w:ascii="Cambria Math" w:eastAsiaTheme="minorEastAsia" w:hAnsi="Cambria Math"/>
          </w:rPr>
          <m:t>-G)</m:t>
        </m:r>
      </m:oMath>
      <w:r w:rsidR="00506815" w:rsidRPr="00BF4C2E">
        <w:rPr>
          <w:rFonts w:eastAsiaTheme="minorEastAsia"/>
        </w:rPr>
        <w:t xml:space="preserve"> dalītos ar 13</w:t>
      </w:r>
      <w:r w:rsidRPr="00BF4C2E">
        <w:t>,</w:t>
      </w:r>
      <w:r w:rsidRPr="00BF4C2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(100N-G)</m:t>
        </m:r>
      </m:oMath>
      <w:r w:rsidR="00B734ED" w:rsidRPr="00BF4C2E">
        <w:rPr>
          <w:rFonts w:eastAsiaTheme="minorEastAsia"/>
        </w:rPr>
        <w:t xml:space="preserve"> </w:t>
      </w:r>
      <w:r w:rsidRPr="00BF4C2E">
        <w:rPr>
          <w:rFonts w:eastAsiaTheme="minorEastAsia"/>
        </w:rPr>
        <w:t>ir jādalās ar 13</w:t>
      </w:r>
      <w:r w:rsidR="00B734ED" w:rsidRPr="00BF4C2E">
        <w:rPr>
          <w:rFonts w:eastAsiaTheme="minorEastAsia"/>
        </w:rPr>
        <w:t xml:space="preserve">. Ievērojot, ka </w:t>
      </w:r>
    </w:p>
    <w:p w:rsidR="00B734ED" w:rsidRPr="00BF4C2E" w:rsidRDefault="00B734ED" w:rsidP="00A0027A">
      <w:pPr>
        <w:spacing w:after="0"/>
        <w:ind w:left="426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100N-G=91N+9N-G=13∙7N+9N-G,</m:t>
          </m:r>
        </m:oMath>
      </m:oMathPara>
    </w:p>
    <w:p w:rsidR="00B734ED" w:rsidRPr="00BF4C2E" w:rsidRDefault="00B734ED" w:rsidP="00A0027A">
      <w:pPr>
        <w:spacing w:after="0"/>
        <w:ind w:left="426"/>
        <w:jc w:val="both"/>
        <w:rPr>
          <w:rFonts w:eastAsiaTheme="minorEastAsia"/>
        </w:rPr>
      </w:pPr>
      <w:r w:rsidRPr="00BF4C2E">
        <w:rPr>
          <w:rFonts w:eastAsiaTheme="minorEastAsia"/>
        </w:rPr>
        <w:lastRenderedPageBreak/>
        <w:t xml:space="preserve">iegūstam, ka </w:t>
      </w:r>
      <m:oMath>
        <m:r>
          <w:rPr>
            <w:rFonts w:ascii="Cambria Math" w:eastAsiaTheme="minorEastAsia" w:hAnsi="Cambria Math"/>
          </w:rPr>
          <m:t>(9N-G)</m:t>
        </m:r>
      </m:oMath>
      <w:r w:rsidRPr="00BF4C2E">
        <w:rPr>
          <w:rFonts w:eastAsiaTheme="minorEastAsia"/>
        </w:rPr>
        <w:t xml:space="preserve"> jādalās ar 13. </w:t>
      </w:r>
    </w:p>
    <w:p w:rsidR="00B734ED" w:rsidRPr="00BF4C2E" w:rsidRDefault="00B734ED" w:rsidP="00A0027A">
      <w:pPr>
        <w:spacing w:after="0"/>
        <w:ind w:left="426"/>
        <w:jc w:val="both"/>
        <w:rPr>
          <w:rFonts w:eastAsiaTheme="minorEastAsia"/>
        </w:rPr>
      </w:pPr>
      <w:r w:rsidRPr="00BF4C2E">
        <w:rPr>
          <w:rFonts w:eastAsiaTheme="minorEastAsia"/>
        </w:rPr>
        <w:t xml:space="preserve">Līdzīgi, ar 7 ir jādalās </w:t>
      </w:r>
      <m:oMath>
        <m:r>
          <w:rPr>
            <w:rFonts w:ascii="Cambria Math" w:eastAsiaTheme="minorEastAsia" w:hAnsi="Cambria Math"/>
          </w:rPr>
          <m:t>(100N-A)</m:t>
        </m:r>
      </m:oMath>
      <w:r w:rsidRPr="00BF4C2E">
        <w:rPr>
          <w:rFonts w:eastAsiaTheme="minorEastAsia"/>
        </w:rPr>
        <w:t xml:space="preserve">. Pārveidojot </w:t>
      </w:r>
    </w:p>
    <w:p w:rsidR="00B734ED" w:rsidRPr="00BF4C2E" w:rsidRDefault="00B734ED" w:rsidP="00A0027A">
      <w:pPr>
        <w:spacing w:after="0"/>
        <w:ind w:left="426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100N-A=98N+2N-A=7∙14N+2N-A,</m:t>
          </m:r>
        </m:oMath>
      </m:oMathPara>
    </w:p>
    <w:p w:rsidR="00B734ED" w:rsidRPr="00BF4C2E" w:rsidRDefault="00B734ED" w:rsidP="00A0027A">
      <w:pPr>
        <w:spacing w:after="0"/>
        <w:ind w:left="426"/>
        <w:jc w:val="both"/>
        <w:rPr>
          <w:rFonts w:eastAsiaTheme="minorEastAsia"/>
        </w:rPr>
      </w:pPr>
      <w:r w:rsidRPr="00BF4C2E">
        <w:rPr>
          <w:rFonts w:eastAsiaTheme="minorEastAsia"/>
        </w:rPr>
        <w:t xml:space="preserve">iegūstam, ka </w:t>
      </w:r>
      <m:oMath>
        <m:r>
          <w:rPr>
            <w:rFonts w:ascii="Cambria Math" w:eastAsiaTheme="minorEastAsia" w:hAnsi="Cambria Math"/>
          </w:rPr>
          <m:t>(2N-A)</m:t>
        </m:r>
      </m:oMath>
      <w:r w:rsidRPr="00BF4C2E">
        <w:rPr>
          <w:rFonts w:eastAsiaTheme="minorEastAsia"/>
        </w:rPr>
        <w:t xml:space="preserve"> jādalās ar 7.</w:t>
      </w:r>
    </w:p>
    <w:p w:rsidR="00B734ED" w:rsidRPr="00BF4C2E" w:rsidRDefault="00B734ED" w:rsidP="00A0027A">
      <w:pPr>
        <w:spacing w:after="0"/>
        <w:ind w:left="426"/>
        <w:jc w:val="both"/>
        <w:rPr>
          <w:rFonts w:eastAsiaTheme="minorEastAsia"/>
        </w:rPr>
      </w:pPr>
      <w:r w:rsidRPr="00BF4C2E">
        <w:rPr>
          <w:rFonts w:eastAsiaTheme="minorEastAsia"/>
        </w:rPr>
        <w:t xml:space="preserve">Visbeidzot ar 11 ir jādalās </w:t>
      </w:r>
      <m:oMath>
        <m:r>
          <w:rPr>
            <w:rFonts w:ascii="Cambria Math" w:eastAsiaTheme="minorEastAsia" w:hAnsi="Cambria Math"/>
          </w:rPr>
          <m:t>100N-N=99N</m:t>
        </m:r>
      </m:oMath>
      <w:r w:rsidRPr="00BF4C2E">
        <w:rPr>
          <w:rFonts w:eastAsiaTheme="minorEastAsia"/>
        </w:rPr>
        <w:t xml:space="preserve">, kas vienmēr izpildās. </w:t>
      </w:r>
    </w:p>
    <w:p w:rsidR="00B734ED" w:rsidRPr="00BF4C2E" w:rsidRDefault="00B734ED" w:rsidP="00A0027A">
      <w:pPr>
        <w:spacing w:after="0"/>
        <w:ind w:left="426"/>
        <w:jc w:val="both"/>
        <w:rPr>
          <w:rFonts w:eastAsiaTheme="minorEastAsia"/>
        </w:rPr>
      </w:pPr>
      <w:r w:rsidRPr="00BF4C2E">
        <w:rPr>
          <w:rFonts w:eastAsiaTheme="minorEastAsia"/>
        </w:rPr>
        <w:t>Tā kā</w:t>
      </w:r>
      <w:r w:rsidR="00615DDD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</m:t>
        </m:r>
      </m:oMath>
      <w:r w:rsidR="00615DDD">
        <w:rPr>
          <w:rFonts w:eastAsiaTheme="minorEastAsia"/>
        </w:rPr>
        <w:t xml:space="preserve"> ir atlikums, kas rodas, skaitli dalot ar 7, tad </w:t>
      </w:r>
      <m:oMath>
        <m:r>
          <w:rPr>
            <w:rFonts w:ascii="Cambria Math" w:eastAsiaTheme="minorEastAsia" w:hAnsi="Cambria Math"/>
          </w:rPr>
          <m:t>A≤6</m:t>
        </m:r>
      </m:oMath>
      <w:r w:rsidR="00615DDD">
        <w:rPr>
          <w:rFonts w:eastAsiaTheme="minorEastAsia"/>
        </w:rPr>
        <w:t>, un tā kā</w:t>
      </w:r>
      <w:r w:rsidRPr="00BF4C2E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A&gt;N</m:t>
        </m:r>
      </m:oMath>
      <w:r w:rsidRPr="00BF4C2E">
        <w:rPr>
          <w:rFonts w:eastAsiaTheme="minorEastAsia"/>
        </w:rPr>
        <w:t xml:space="preserve">, tad </w:t>
      </w:r>
      <w:r w:rsidRPr="00615DDD">
        <w:rPr>
          <w:rFonts w:eastAsiaTheme="minorEastAsia"/>
        </w:rPr>
        <w:t xml:space="preserve">lielākā iespējamā </w:t>
      </w:r>
      <m:oMath>
        <m:r>
          <w:rPr>
            <w:rFonts w:ascii="Cambria Math" w:eastAsiaTheme="minorEastAsia" w:hAnsi="Cambria Math"/>
          </w:rPr>
          <m:t>N</m:t>
        </m:r>
      </m:oMath>
      <w:r w:rsidRPr="00615DDD">
        <w:rPr>
          <w:rFonts w:eastAsiaTheme="minorEastAsia"/>
        </w:rPr>
        <w:t xml:space="preserve"> vērtība ir </w:t>
      </w:r>
      <w:r w:rsidR="00615DDD" w:rsidRPr="00615DDD">
        <w:rPr>
          <w:rFonts w:eastAsiaTheme="minorEastAsia"/>
        </w:rPr>
        <w:t>5</w:t>
      </w:r>
      <w:r w:rsidRPr="00615DDD">
        <w:rPr>
          <w:rFonts w:eastAsiaTheme="minorEastAsia"/>
        </w:rPr>
        <w:t>. Apskatīsim visus gadījumus.</w:t>
      </w:r>
      <w:r w:rsidRPr="00BF4C2E">
        <w:rPr>
          <w:rFonts w:eastAsiaTheme="minorEastAsia"/>
        </w:rPr>
        <w:t xml:space="preserve"> </w:t>
      </w:r>
    </w:p>
    <w:tbl>
      <w:tblPr>
        <w:tblStyle w:val="Reatabula1gai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1134"/>
        <w:gridCol w:w="2118"/>
        <w:gridCol w:w="964"/>
        <w:gridCol w:w="1993"/>
        <w:gridCol w:w="1134"/>
      </w:tblGrid>
      <w:tr w:rsidR="00B734ED" w:rsidRPr="00BF4C2E" w:rsidTr="009B76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:rsidR="00B734ED" w:rsidRPr="00BF4C2E" w:rsidRDefault="009B768E" w:rsidP="009B35BB">
            <w:pPr>
              <w:spacing w:line="259" w:lineRule="auto"/>
              <w:ind w:left="22"/>
              <w:jc w:val="both"/>
              <w:rPr>
                <w:rFonts w:ascii="Cambria Math" w:eastAsiaTheme="minorEastAsia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N</m:t>
                </m:r>
              </m:oMath>
            </m:oMathPara>
          </w:p>
        </w:tc>
        <w:tc>
          <w:tcPr>
            <w:tcW w:w="1134" w:type="dxa"/>
            <w:vAlign w:val="center"/>
          </w:tcPr>
          <w:p w:rsidR="00B734ED" w:rsidRPr="00BF4C2E" w:rsidRDefault="009B768E" w:rsidP="009B35BB">
            <w:pPr>
              <w:spacing w:line="259" w:lineRule="auto"/>
              <w:ind w:left="2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9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N-G</m:t>
                </m:r>
              </m:oMath>
            </m:oMathPara>
          </w:p>
        </w:tc>
        <w:tc>
          <w:tcPr>
            <w:tcW w:w="2118" w:type="dxa"/>
            <w:vAlign w:val="center"/>
          </w:tcPr>
          <w:p w:rsidR="00B734ED" w:rsidRPr="00BF4C2E" w:rsidRDefault="009B768E" w:rsidP="009B768E">
            <w:pPr>
              <w:spacing w:line="259" w:lineRule="auto"/>
              <w:ind w:left="2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Theme="minorEastAsia" w:hAnsi="Cambria Math"/>
                <w:oMath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G</m:t>
              </m:r>
            </m:oMath>
            <w:r w:rsidR="00B734ED" w:rsidRPr="00BF4C2E">
              <w:rPr>
                <w:rFonts w:eastAsia="Calibri" w:cs="Times New Roman"/>
              </w:rPr>
              <w:t xml:space="preserve">, lai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(9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N-G)⋮13</m:t>
              </m:r>
            </m:oMath>
          </w:p>
        </w:tc>
        <w:tc>
          <w:tcPr>
            <w:tcW w:w="964" w:type="dxa"/>
            <w:vAlign w:val="center"/>
          </w:tcPr>
          <w:p w:rsidR="00B734ED" w:rsidRPr="00BF4C2E" w:rsidRDefault="00B734ED" w:rsidP="009B35BB">
            <w:pPr>
              <w:spacing w:line="259" w:lineRule="auto"/>
              <w:ind w:left="2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N-A</m:t>
                </m:r>
              </m:oMath>
            </m:oMathPara>
          </w:p>
        </w:tc>
        <w:tc>
          <w:tcPr>
            <w:tcW w:w="1993" w:type="dxa"/>
            <w:vAlign w:val="center"/>
          </w:tcPr>
          <w:p w:rsidR="00B734ED" w:rsidRPr="00BF4C2E" w:rsidRDefault="009B768E" w:rsidP="009B768E">
            <w:pPr>
              <w:spacing w:line="259" w:lineRule="auto"/>
              <w:ind w:left="2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Theme="minorEastAsia" w:hAnsi="Cambria Math"/>
                <w:oMath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A</m:t>
              </m:r>
            </m:oMath>
            <w:r w:rsidR="00B734ED" w:rsidRPr="00BF4C2E">
              <w:rPr>
                <w:rFonts w:eastAsia="Calibri" w:cs="Times New Roman"/>
              </w:rPr>
              <w:t xml:space="preserve">, lai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(2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N-A)⋮7</m:t>
              </m:r>
            </m:oMath>
          </w:p>
        </w:tc>
        <w:tc>
          <w:tcPr>
            <w:tcW w:w="1134" w:type="dxa"/>
          </w:tcPr>
          <w:p w:rsidR="00B734ED" w:rsidRPr="00BF4C2E" w:rsidRDefault="00C56C25" w:rsidP="009B35BB">
            <w:pPr>
              <w:spacing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GANGA</m:t>
                    </m:r>
                  </m:e>
                </m:bar>
              </m:oMath>
            </m:oMathPara>
          </w:p>
        </w:tc>
      </w:tr>
      <w:tr w:rsidR="00B734ED" w:rsidRPr="00BF4C2E" w:rsidTr="009B76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:rsidR="00B734ED" w:rsidRPr="00BF4C2E" w:rsidRDefault="00B734ED" w:rsidP="009B35BB">
            <w:pPr>
              <w:spacing w:line="259" w:lineRule="auto"/>
              <w:ind w:left="22"/>
              <w:jc w:val="both"/>
              <w:rPr>
                <w:rFonts w:eastAsiaTheme="minorEastAsia"/>
              </w:rPr>
            </w:pPr>
            <w:r w:rsidRPr="00BF4C2E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vAlign w:val="center"/>
          </w:tcPr>
          <w:p w:rsidR="00B734ED" w:rsidRPr="00BF4C2E" w:rsidRDefault="00B734ED" w:rsidP="009B35BB">
            <w:pPr>
              <w:spacing w:line="259" w:lineRule="auto"/>
              <w:ind w:lef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-G</m:t>
                </m:r>
              </m:oMath>
            </m:oMathPara>
          </w:p>
        </w:tc>
        <w:tc>
          <w:tcPr>
            <w:tcW w:w="2118" w:type="dxa"/>
            <w:vAlign w:val="center"/>
          </w:tcPr>
          <w:p w:rsidR="00B734ED" w:rsidRPr="00BF4C2E" w:rsidRDefault="00B734ED" w:rsidP="009B35BB">
            <w:pPr>
              <w:spacing w:line="259" w:lineRule="auto"/>
              <w:ind w:lef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BF4C2E">
              <w:rPr>
                <w:rFonts w:eastAsiaTheme="minorEastAsia"/>
              </w:rPr>
              <w:t xml:space="preserve">0 (neder, jo </w:t>
            </w:r>
            <m:oMath>
              <m:r>
                <w:rPr>
                  <w:rFonts w:ascii="Cambria Math" w:eastAsiaTheme="minorEastAsia" w:hAnsi="Cambria Math"/>
                </w:rPr>
                <m:t>N=0)</m:t>
              </m:r>
            </m:oMath>
          </w:p>
        </w:tc>
        <w:tc>
          <w:tcPr>
            <w:tcW w:w="964" w:type="dxa"/>
            <w:vAlign w:val="center"/>
          </w:tcPr>
          <w:p w:rsidR="00B734ED" w:rsidRPr="00BF4C2E" w:rsidRDefault="00B734ED" w:rsidP="009B35BB">
            <w:pPr>
              <w:spacing w:line="259" w:lineRule="auto"/>
              <w:ind w:lef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993" w:type="dxa"/>
            <w:vAlign w:val="center"/>
          </w:tcPr>
          <w:p w:rsidR="00B734ED" w:rsidRPr="00BF4C2E" w:rsidRDefault="00B734ED" w:rsidP="009B35BB">
            <w:pPr>
              <w:spacing w:line="259" w:lineRule="auto"/>
              <w:ind w:lef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B734ED" w:rsidRPr="00BF4C2E" w:rsidRDefault="00B734ED" w:rsidP="009B35BB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B734ED" w:rsidRPr="00BF4C2E" w:rsidTr="009B76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:rsidR="00B734ED" w:rsidRPr="00BF4C2E" w:rsidRDefault="00B734ED" w:rsidP="009B35BB">
            <w:pPr>
              <w:spacing w:line="259" w:lineRule="auto"/>
              <w:ind w:left="22"/>
              <w:jc w:val="both"/>
              <w:rPr>
                <w:rFonts w:eastAsiaTheme="minorEastAsia"/>
              </w:rPr>
            </w:pPr>
            <w:r w:rsidRPr="00BF4C2E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vAlign w:val="center"/>
          </w:tcPr>
          <w:p w:rsidR="00B734ED" w:rsidRPr="00BF4C2E" w:rsidRDefault="00B734ED" w:rsidP="009B35BB">
            <w:pPr>
              <w:spacing w:line="259" w:lineRule="auto"/>
              <w:ind w:lef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9-G</m:t>
                </m:r>
              </m:oMath>
            </m:oMathPara>
          </w:p>
        </w:tc>
        <w:tc>
          <w:tcPr>
            <w:tcW w:w="2118" w:type="dxa"/>
            <w:vAlign w:val="center"/>
          </w:tcPr>
          <w:p w:rsidR="00B734ED" w:rsidRPr="00BF4C2E" w:rsidRDefault="00B734ED" w:rsidP="009B35BB">
            <w:pPr>
              <w:spacing w:line="259" w:lineRule="auto"/>
              <w:ind w:lef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BF4C2E">
              <w:rPr>
                <w:rFonts w:eastAsiaTheme="minorEastAsia"/>
              </w:rPr>
              <w:t>9</w:t>
            </w:r>
          </w:p>
        </w:tc>
        <w:tc>
          <w:tcPr>
            <w:tcW w:w="964" w:type="dxa"/>
            <w:vAlign w:val="center"/>
          </w:tcPr>
          <w:p w:rsidR="00B734ED" w:rsidRPr="00BF4C2E" w:rsidRDefault="00B734ED" w:rsidP="009B35BB">
            <w:pPr>
              <w:spacing w:line="259" w:lineRule="auto"/>
              <w:ind w:lef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2-A</m:t>
                </m:r>
              </m:oMath>
            </m:oMathPara>
          </w:p>
        </w:tc>
        <w:tc>
          <w:tcPr>
            <w:tcW w:w="1993" w:type="dxa"/>
            <w:vAlign w:val="center"/>
          </w:tcPr>
          <w:p w:rsidR="00B734ED" w:rsidRPr="00BF4C2E" w:rsidRDefault="00B734ED" w:rsidP="009B35BB">
            <w:pPr>
              <w:spacing w:line="259" w:lineRule="auto"/>
              <w:ind w:lef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BF4C2E">
              <w:rPr>
                <w:rFonts w:eastAsiaTheme="minorEastAsia"/>
              </w:rPr>
              <w:t>2</w:t>
            </w:r>
          </w:p>
          <w:p w:rsidR="00B734ED" w:rsidRPr="00BF4C2E" w:rsidRDefault="00B734ED" w:rsidP="009B35BB">
            <w:pPr>
              <w:spacing w:line="259" w:lineRule="auto"/>
              <w:ind w:lef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BF4C2E">
              <w:rPr>
                <w:rFonts w:eastAsiaTheme="minorEastAsia"/>
              </w:rPr>
              <w:t xml:space="preserve">9 (neder, jo </w:t>
            </w:r>
            <m:oMath>
              <m:r>
                <w:rPr>
                  <w:rFonts w:ascii="Cambria Math" w:eastAsiaTheme="minorEastAsia" w:hAnsi="Cambria Math"/>
                </w:rPr>
                <m:t>G=9)</m:t>
              </m:r>
            </m:oMath>
          </w:p>
        </w:tc>
        <w:tc>
          <w:tcPr>
            <w:tcW w:w="1134" w:type="dxa"/>
          </w:tcPr>
          <w:p w:rsidR="00B734ED" w:rsidRPr="00BF4C2E" w:rsidRDefault="00B734ED" w:rsidP="009B35BB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BF4C2E">
              <w:rPr>
                <w:rFonts w:eastAsiaTheme="minorEastAsia"/>
              </w:rPr>
              <w:t>92192</w:t>
            </w:r>
          </w:p>
        </w:tc>
      </w:tr>
      <w:tr w:rsidR="00B734ED" w:rsidRPr="00BF4C2E" w:rsidTr="009B76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:rsidR="00B734ED" w:rsidRPr="00BF4C2E" w:rsidRDefault="00B734ED" w:rsidP="009B35BB">
            <w:pPr>
              <w:spacing w:line="259" w:lineRule="auto"/>
              <w:ind w:left="22"/>
              <w:jc w:val="both"/>
              <w:rPr>
                <w:rFonts w:eastAsiaTheme="minorEastAsia"/>
              </w:rPr>
            </w:pPr>
            <w:r w:rsidRPr="00BF4C2E"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vAlign w:val="center"/>
          </w:tcPr>
          <w:p w:rsidR="00B734ED" w:rsidRPr="00BF4C2E" w:rsidRDefault="00B734ED" w:rsidP="009B35BB">
            <w:pPr>
              <w:spacing w:line="259" w:lineRule="auto"/>
              <w:ind w:lef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18-G</m:t>
                </m:r>
              </m:oMath>
            </m:oMathPara>
          </w:p>
        </w:tc>
        <w:tc>
          <w:tcPr>
            <w:tcW w:w="2118" w:type="dxa"/>
            <w:vAlign w:val="center"/>
          </w:tcPr>
          <w:p w:rsidR="00B734ED" w:rsidRPr="00BF4C2E" w:rsidRDefault="00B734ED" w:rsidP="009B35BB">
            <w:pPr>
              <w:spacing w:line="259" w:lineRule="auto"/>
              <w:ind w:lef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BF4C2E">
              <w:rPr>
                <w:rFonts w:eastAsiaTheme="minorEastAsia"/>
              </w:rPr>
              <w:t>5</w:t>
            </w:r>
          </w:p>
        </w:tc>
        <w:tc>
          <w:tcPr>
            <w:tcW w:w="964" w:type="dxa"/>
            <w:vAlign w:val="center"/>
          </w:tcPr>
          <w:p w:rsidR="00B734ED" w:rsidRPr="00BF4C2E" w:rsidRDefault="00B734ED" w:rsidP="009B35BB">
            <w:pPr>
              <w:spacing w:line="259" w:lineRule="auto"/>
              <w:ind w:lef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4-A</m:t>
                </m:r>
              </m:oMath>
            </m:oMathPara>
          </w:p>
        </w:tc>
        <w:tc>
          <w:tcPr>
            <w:tcW w:w="1993" w:type="dxa"/>
            <w:vAlign w:val="center"/>
          </w:tcPr>
          <w:p w:rsidR="00B734ED" w:rsidRPr="00BF4C2E" w:rsidRDefault="00B734ED" w:rsidP="009B35BB">
            <w:pPr>
              <w:spacing w:line="259" w:lineRule="auto"/>
              <w:ind w:lef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BF4C2E">
              <w:rPr>
                <w:rFonts w:eastAsiaTheme="minorEastAsia"/>
              </w:rPr>
              <w:t>4</w:t>
            </w:r>
          </w:p>
        </w:tc>
        <w:tc>
          <w:tcPr>
            <w:tcW w:w="1134" w:type="dxa"/>
          </w:tcPr>
          <w:p w:rsidR="00B734ED" w:rsidRPr="00BF4C2E" w:rsidRDefault="00B734ED" w:rsidP="009B35BB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BF4C2E">
              <w:rPr>
                <w:rFonts w:eastAsiaTheme="minorEastAsia"/>
              </w:rPr>
              <w:t>54254</w:t>
            </w:r>
          </w:p>
        </w:tc>
      </w:tr>
      <w:tr w:rsidR="00B734ED" w:rsidRPr="00BF4C2E" w:rsidTr="009B76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:rsidR="00B734ED" w:rsidRPr="00BF4C2E" w:rsidRDefault="00B734ED" w:rsidP="009B35BB">
            <w:pPr>
              <w:spacing w:line="259" w:lineRule="auto"/>
              <w:ind w:left="22"/>
              <w:jc w:val="both"/>
              <w:rPr>
                <w:rFonts w:eastAsiaTheme="minorEastAsia"/>
              </w:rPr>
            </w:pPr>
            <w:r w:rsidRPr="00BF4C2E">
              <w:rPr>
                <w:rFonts w:eastAsiaTheme="minorEastAsia"/>
              </w:rPr>
              <w:t>3</w:t>
            </w:r>
          </w:p>
        </w:tc>
        <w:tc>
          <w:tcPr>
            <w:tcW w:w="1134" w:type="dxa"/>
            <w:vAlign w:val="center"/>
          </w:tcPr>
          <w:p w:rsidR="00B734ED" w:rsidRPr="00BF4C2E" w:rsidRDefault="00B734ED" w:rsidP="009B35BB">
            <w:pPr>
              <w:spacing w:line="259" w:lineRule="auto"/>
              <w:ind w:lef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27-G</m:t>
                </m:r>
              </m:oMath>
            </m:oMathPara>
          </w:p>
        </w:tc>
        <w:tc>
          <w:tcPr>
            <w:tcW w:w="2118" w:type="dxa"/>
            <w:vAlign w:val="center"/>
          </w:tcPr>
          <w:p w:rsidR="00B734ED" w:rsidRPr="00BF4C2E" w:rsidRDefault="00B734ED" w:rsidP="009B35BB">
            <w:pPr>
              <w:spacing w:line="259" w:lineRule="auto"/>
              <w:ind w:lef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BF4C2E">
              <w:rPr>
                <w:rFonts w:eastAsiaTheme="minorEastAsia"/>
              </w:rPr>
              <w:t xml:space="preserve">1 (neder, jo </w:t>
            </w:r>
            <m:oMath>
              <m:r>
                <w:rPr>
                  <w:rFonts w:ascii="Cambria Math" w:eastAsiaTheme="minorEastAsia" w:hAnsi="Cambria Math"/>
                </w:rPr>
                <m:t>G&lt;N)</m:t>
              </m:r>
            </m:oMath>
          </w:p>
        </w:tc>
        <w:tc>
          <w:tcPr>
            <w:tcW w:w="964" w:type="dxa"/>
            <w:vAlign w:val="center"/>
          </w:tcPr>
          <w:p w:rsidR="00B734ED" w:rsidRPr="00BF4C2E" w:rsidRDefault="00B734ED" w:rsidP="009B35BB">
            <w:pPr>
              <w:spacing w:line="259" w:lineRule="auto"/>
              <w:ind w:lef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993" w:type="dxa"/>
            <w:vAlign w:val="center"/>
          </w:tcPr>
          <w:p w:rsidR="00B734ED" w:rsidRPr="00BF4C2E" w:rsidRDefault="00B734ED" w:rsidP="009B35BB">
            <w:pPr>
              <w:spacing w:line="259" w:lineRule="auto"/>
              <w:ind w:lef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B734ED" w:rsidRPr="00BF4C2E" w:rsidRDefault="00B734ED" w:rsidP="009B35BB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B734ED" w:rsidRPr="00BF4C2E" w:rsidTr="009B76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:rsidR="00B734ED" w:rsidRPr="00BF4C2E" w:rsidRDefault="00B734ED" w:rsidP="009B35BB">
            <w:pPr>
              <w:spacing w:line="259" w:lineRule="auto"/>
              <w:ind w:left="22"/>
              <w:jc w:val="both"/>
              <w:rPr>
                <w:rFonts w:eastAsiaTheme="minorEastAsia"/>
              </w:rPr>
            </w:pPr>
            <w:r w:rsidRPr="00BF4C2E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vAlign w:val="center"/>
          </w:tcPr>
          <w:p w:rsidR="00B734ED" w:rsidRPr="00BF4C2E" w:rsidRDefault="00B734ED" w:rsidP="009B35BB">
            <w:pPr>
              <w:spacing w:line="259" w:lineRule="auto"/>
              <w:ind w:lef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36-G</m:t>
                </m:r>
              </m:oMath>
            </m:oMathPara>
          </w:p>
        </w:tc>
        <w:tc>
          <w:tcPr>
            <w:tcW w:w="2118" w:type="dxa"/>
            <w:vAlign w:val="center"/>
          </w:tcPr>
          <w:p w:rsidR="00B734ED" w:rsidRPr="00BF4C2E" w:rsidRDefault="00B734ED" w:rsidP="009B35BB">
            <w:pPr>
              <w:spacing w:line="259" w:lineRule="auto"/>
              <w:ind w:lef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BF4C2E">
              <w:rPr>
                <w:rFonts w:eastAsiaTheme="minorEastAsia"/>
              </w:rPr>
              <w:t>nav</w:t>
            </w:r>
          </w:p>
        </w:tc>
        <w:tc>
          <w:tcPr>
            <w:tcW w:w="964" w:type="dxa"/>
            <w:vAlign w:val="center"/>
          </w:tcPr>
          <w:p w:rsidR="00B734ED" w:rsidRPr="00BF4C2E" w:rsidRDefault="00B734ED" w:rsidP="009B35BB">
            <w:pPr>
              <w:spacing w:line="259" w:lineRule="auto"/>
              <w:ind w:lef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993" w:type="dxa"/>
            <w:vAlign w:val="center"/>
          </w:tcPr>
          <w:p w:rsidR="00B734ED" w:rsidRPr="00BF4C2E" w:rsidRDefault="00B734ED" w:rsidP="009B35BB">
            <w:pPr>
              <w:spacing w:line="259" w:lineRule="auto"/>
              <w:ind w:lef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B734ED" w:rsidRPr="00BF4C2E" w:rsidRDefault="00B734ED" w:rsidP="009B35BB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B734ED" w:rsidRPr="00BF4C2E" w:rsidTr="009B76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:rsidR="00B734ED" w:rsidRPr="00BF4C2E" w:rsidRDefault="00B734ED" w:rsidP="009B35BB">
            <w:pPr>
              <w:spacing w:line="259" w:lineRule="auto"/>
              <w:ind w:left="22"/>
              <w:jc w:val="both"/>
              <w:rPr>
                <w:rFonts w:eastAsiaTheme="minorEastAsia"/>
              </w:rPr>
            </w:pPr>
            <w:r w:rsidRPr="00BF4C2E">
              <w:rPr>
                <w:rFonts w:eastAsiaTheme="minorEastAsia"/>
              </w:rPr>
              <w:t>5</w:t>
            </w:r>
          </w:p>
        </w:tc>
        <w:tc>
          <w:tcPr>
            <w:tcW w:w="1134" w:type="dxa"/>
            <w:vAlign w:val="center"/>
          </w:tcPr>
          <w:p w:rsidR="00B734ED" w:rsidRPr="00BF4C2E" w:rsidRDefault="00B734ED" w:rsidP="009B35BB">
            <w:pPr>
              <w:spacing w:line="259" w:lineRule="auto"/>
              <w:ind w:lef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45-G</m:t>
                </m:r>
              </m:oMath>
            </m:oMathPara>
          </w:p>
        </w:tc>
        <w:tc>
          <w:tcPr>
            <w:tcW w:w="2118" w:type="dxa"/>
            <w:vAlign w:val="center"/>
          </w:tcPr>
          <w:p w:rsidR="00B734ED" w:rsidRPr="00BF4C2E" w:rsidRDefault="00B734ED" w:rsidP="009B35BB">
            <w:pPr>
              <w:spacing w:line="259" w:lineRule="auto"/>
              <w:ind w:lef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BF4C2E">
              <w:rPr>
                <w:rFonts w:eastAsiaTheme="minorEastAsia"/>
              </w:rPr>
              <w:t>6</w:t>
            </w:r>
          </w:p>
        </w:tc>
        <w:tc>
          <w:tcPr>
            <w:tcW w:w="964" w:type="dxa"/>
            <w:vAlign w:val="center"/>
          </w:tcPr>
          <w:p w:rsidR="00B734ED" w:rsidRPr="00BF4C2E" w:rsidRDefault="00B734ED" w:rsidP="009B35BB">
            <w:pPr>
              <w:spacing w:line="259" w:lineRule="auto"/>
              <w:ind w:lef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10-A</m:t>
                </m:r>
              </m:oMath>
            </m:oMathPara>
          </w:p>
        </w:tc>
        <w:tc>
          <w:tcPr>
            <w:tcW w:w="1993" w:type="dxa"/>
            <w:vAlign w:val="center"/>
          </w:tcPr>
          <w:p w:rsidR="00B734ED" w:rsidRPr="00BF4C2E" w:rsidRDefault="00B734ED" w:rsidP="009B35BB">
            <w:pPr>
              <w:spacing w:line="259" w:lineRule="auto"/>
              <w:ind w:lef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BF4C2E">
              <w:rPr>
                <w:rFonts w:eastAsiaTheme="minorEastAsia"/>
              </w:rPr>
              <w:t xml:space="preserve">3 (neder, jo </w:t>
            </w:r>
            <m:oMath>
              <m:r>
                <w:rPr>
                  <w:rFonts w:ascii="Cambria Math" w:eastAsiaTheme="minorEastAsia" w:hAnsi="Cambria Math"/>
                </w:rPr>
                <m:t>A&lt;N)</m:t>
              </m:r>
            </m:oMath>
          </w:p>
        </w:tc>
        <w:tc>
          <w:tcPr>
            <w:tcW w:w="1134" w:type="dxa"/>
          </w:tcPr>
          <w:p w:rsidR="00B734ED" w:rsidRPr="00BF4C2E" w:rsidRDefault="00B734ED" w:rsidP="009B35BB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</w:tbl>
    <w:p w:rsidR="00B734ED" w:rsidRPr="00BF4C2E" w:rsidRDefault="00B734ED" w:rsidP="00A0027A">
      <w:pPr>
        <w:spacing w:after="0"/>
        <w:ind w:left="426"/>
        <w:jc w:val="both"/>
        <w:rPr>
          <w:rFonts w:eastAsiaTheme="minorEastAsia"/>
        </w:rPr>
      </w:pPr>
      <w:r w:rsidRPr="00BF4C2E">
        <w:rPr>
          <w:rFonts w:eastAsiaTheme="minorEastAsia"/>
        </w:rPr>
        <w:t xml:space="preserve">Tātad </w:t>
      </w:r>
      <w:r w:rsidR="00C815E1" w:rsidRPr="00BF4C2E">
        <w:rPr>
          <w:rFonts w:eastAsiaTheme="minorEastAsia"/>
        </w:rPr>
        <w:t>sākotnējais skaitlis varēja būt 54254 vai</w:t>
      </w:r>
      <w:r w:rsidRPr="00BF4C2E">
        <w:rPr>
          <w:rFonts w:eastAsiaTheme="minorEastAsia"/>
        </w:rPr>
        <w:t xml:space="preserve"> 92192.</w:t>
      </w:r>
    </w:p>
    <w:p w:rsidR="00B734ED" w:rsidRPr="00BF4C2E" w:rsidRDefault="00A0027A" w:rsidP="005F24E3">
      <w:pPr>
        <w:spacing w:after="0"/>
        <w:ind w:left="284" w:hanging="284"/>
        <w:jc w:val="both"/>
      </w:pPr>
      <w:r w:rsidRPr="00BF4C2E">
        <w:rPr>
          <w:b/>
        </w:rPr>
        <w:t>9.</w:t>
      </w:r>
      <w:r w:rsidR="004A3177" w:rsidRPr="00BF4C2E">
        <w:rPr>
          <w:b/>
        </w:rPr>
        <w:t>4.</w:t>
      </w:r>
      <w:r w:rsidR="005F24E3" w:rsidRPr="00BF4C2E">
        <w:t xml:space="preserve"> </w:t>
      </w:r>
      <w:r w:rsidR="00F04BA8" w:rsidRPr="00BF4C2E">
        <w:t>Pierādīt, ka</w:t>
      </w:r>
      <w:r w:rsidR="00EB2779" w:rsidRPr="00BF4C2E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-3x+4&gt;0</m:t>
        </m:r>
      </m:oMath>
      <w:r w:rsidR="00F04BA8" w:rsidRPr="00BF4C2E">
        <w:rPr>
          <w:rFonts w:eastAsiaTheme="minorEastAsia"/>
        </w:rPr>
        <w:t xml:space="preserve"> visiem reāliem</w:t>
      </w:r>
      <m:oMath>
        <m:r>
          <w:rPr>
            <w:rFonts w:ascii="Cambria Math" w:eastAsiaTheme="minorEastAsia" w:hAnsi="Cambria Math"/>
          </w:rPr>
          <m:t xml:space="preserve"> x</m:t>
        </m:r>
      </m:oMath>
      <w:r w:rsidR="00F04BA8" w:rsidRPr="00BF4C2E">
        <w:rPr>
          <w:rFonts w:eastAsiaTheme="minorEastAsia"/>
        </w:rPr>
        <w:t>.</w:t>
      </w:r>
    </w:p>
    <w:p w:rsidR="00AA41EB" w:rsidRPr="00BF4C2E" w:rsidRDefault="00A0027A" w:rsidP="00AA41EB">
      <w:pPr>
        <w:autoSpaceDE w:val="0"/>
        <w:autoSpaceDN w:val="0"/>
        <w:adjustRightInd w:val="0"/>
        <w:spacing w:after="0"/>
        <w:ind w:left="284"/>
        <w:jc w:val="both"/>
        <w:rPr>
          <w:lang w:eastAsia="lv-LV"/>
        </w:rPr>
      </w:pPr>
      <w:r w:rsidRPr="00BF4C2E">
        <w:rPr>
          <w:b/>
        </w:rPr>
        <w:t>Atrisinājums.</w:t>
      </w:r>
      <w:r w:rsidR="00AA41EB" w:rsidRPr="00BF4C2E">
        <w:t xml:space="preserve"> </w:t>
      </w:r>
      <w:r w:rsidR="00AA41EB" w:rsidRPr="00BF4C2E">
        <w:rPr>
          <w:lang w:eastAsia="lv-LV"/>
        </w:rPr>
        <w:t>Veicam ekvivalentus pārveidojumus:</w:t>
      </w:r>
    </w:p>
    <w:p w:rsidR="00AA41EB" w:rsidRPr="00BF4C2E" w:rsidRDefault="00F04BA8" w:rsidP="00F04BA8">
      <w:pPr>
        <w:autoSpaceDE w:val="0"/>
        <w:autoSpaceDN w:val="0"/>
        <w:adjustRightInd w:val="0"/>
        <w:spacing w:after="0"/>
        <w:ind w:left="284"/>
        <w:jc w:val="both"/>
        <w:rPr>
          <w:rFonts w:eastAsiaTheme="minorEastAsia"/>
          <w:lang w:eastAsia="lv-LV"/>
        </w:rPr>
      </w:pPr>
      <m:oMathPara>
        <m:oMath>
          <m:r>
            <w:rPr>
              <w:rFonts w:ascii="Cambria Math" w:hAnsi="Cambria Math"/>
            </w:rPr>
            <m:t>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  <w:lang w:eastAsia="lv-LV"/>
            </w:rPr>
            <m:t>-2∙x∙</m:t>
          </m:r>
          <m:f>
            <m:fPr>
              <m:ctrlPr>
                <w:rPr>
                  <w:rFonts w:ascii="Cambria Math" w:hAnsi="Cambria Math"/>
                  <w:i/>
                  <w:lang w:eastAsia="lv-LV"/>
                </w:rPr>
              </m:ctrlPr>
            </m:fPr>
            <m:num>
              <m:r>
                <w:rPr>
                  <w:rFonts w:ascii="Cambria Math" w:hAnsi="Cambria Math"/>
                  <w:lang w:eastAsia="lv-LV"/>
                </w:rPr>
                <m:t>3</m:t>
              </m:r>
            </m:num>
            <m:den>
              <m:r>
                <w:rPr>
                  <w:rFonts w:ascii="Cambria Math" w:hAnsi="Cambria Math"/>
                  <w:lang w:eastAsia="lv-LV"/>
                </w:rPr>
                <m:t>2</m:t>
              </m:r>
            </m:den>
          </m:f>
          <m:r>
            <w:rPr>
              <w:rFonts w:ascii="Cambria Math" w:hAnsi="Cambria Math"/>
              <w:lang w:eastAsia="lv-LV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eastAsia="lv-LV"/>
                </w:rPr>
              </m:ctrlPr>
            </m:fPr>
            <m:num>
              <m:r>
                <w:rPr>
                  <w:rFonts w:ascii="Cambria Math" w:hAnsi="Cambria Math"/>
                  <w:lang w:eastAsia="lv-LV"/>
                </w:rPr>
                <m:t>9</m:t>
              </m:r>
            </m:num>
            <m:den>
              <m:r>
                <w:rPr>
                  <w:rFonts w:ascii="Cambria Math" w:hAnsi="Cambria Math"/>
                  <w:lang w:eastAsia="lv-LV"/>
                </w:rPr>
                <m:t>4</m:t>
              </m:r>
            </m:den>
          </m:f>
          <m:r>
            <w:rPr>
              <w:rFonts w:ascii="Cambria Math" w:hAnsi="Cambria Math"/>
              <w:lang w:eastAsia="lv-LV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eastAsia="lv-LV"/>
                </w:rPr>
              </m:ctrlPr>
            </m:fPr>
            <m:num>
              <m:r>
                <w:rPr>
                  <w:rFonts w:ascii="Cambria Math" w:hAnsi="Cambria Math"/>
                  <w:lang w:eastAsia="lv-LV"/>
                </w:rPr>
                <m:t>3</m:t>
              </m:r>
            </m:num>
            <m:den>
              <m:r>
                <w:rPr>
                  <w:rFonts w:ascii="Cambria Math" w:hAnsi="Cambria Math"/>
                  <w:lang w:eastAsia="lv-LV"/>
                </w:rPr>
                <m:t>4</m:t>
              </m:r>
            </m:den>
          </m:f>
          <m:r>
            <w:rPr>
              <w:rFonts w:ascii="Cambria Math" w:hAnsi="Cambria Math"/>
              <w:lang w:eastAsia="lv-LV"/>
            </w:rPr>
            <m:t>&gt;0;</m:t>
          </m:r>
        </m:oMath>
      </m:oMathPara>
    </w:p>
    <w:p w:rsidR="00F04BA8" w:rsidRPr="00BF4C2E" w:rsidRDefault="00C56C25" w:rsidP="00F04BA8">
      <w:pPr>
        <w:autoSpaceDE w:val="0"/>
        <w:autoSpaceDN w:val="0"/>
        <w:adjustRightInd w:val="0"/>
        <w:spacing w:after="0"/>
        <w:ind w:left="284"/>
        <w:jc w:val="both"/>
        <w:rPr>
          <w:rFonts w:eastAsiaTheme="minorEastAsia"/>
          <w:lang w:eastAsia="lv-LV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eastAsia="lv-LV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eastAsia="lv-LV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eastAsia="lv-LV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eastAsia="lv-LV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eastAsia="lv-LV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eastAsia="lv-LV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  <w:lang w:eastAsia="lv-LV"/>
                </w:rPr>
                <m:t>2</m:t>
              </m:r>
            </m:sup>
          </m:sSup>
          <m:r>
            <w:rPr>
              <w:rFonts w:ascii="Cambria Math" w:hAnsi="Cambria Math"/>
              <w:lang w:eastAsia="lv-LV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eastAsia="lv-LV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eastAsia="lv-LV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lv-LV"/>
                    </w:rPr>
                    <m:t>x-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eastAsia="lv-LV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eastAsia="lv-LV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lang w:eastAsia="lv-LV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eastAsia="lv-LV"/>
                </w:rPr>
                <m:t>2</m:t>
              </m:r>
            </m:sup>
          </m:sSup>
          <m:r>
            <w:rPr>
              <w:rFonts w:ascii="Cambria Math" w:hAnsi="Cambria Math"/>
              <w:lang w:eastAsia="lv-LV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eastAsia="lv-LV"/>
                </w:rPr>
              </m:ctrlPr>
            </m:fPr>
            <m:num>
              <m:r>
                <w:rPr>
                  <w:rFonts w:ascii="Cambria Math" w:hAnsi="Cambria Math"/>
                  <w:lang w:eastAsia="lv-LV"/>
                </w:rPr>
                <m:t>3</m:t>
              </m:r>
            </m:num>
            <m:den>
              <m:r>
                <w:rPr>
                  <w:rFonts w:ascii="Cambria Math" w:hAnsi="Cambria Math"/>
                  <w:lang w:eastAsia="lv-LV"/>
                </w:rPr>
                <m:t>4</m:t>
              </m:r>
            </m:den>
          </m:f>
          <m:r>
            <w:rPr>
              <w:rFonts w:ascii="Cambria Math" w:hAnsi="Cambria Math"/>
              <w:lang w:eastAsia="lv-LV"/>
            </w:rPr>
            <m:t>&gt;0</m:t>
          </m:r>
        </m:oMath>
      </m:oMathPara>
    </w:p>
    <w:p w:rsidR="00F0623B" w:rsidRPr="00BF4C2E" w:rsidRDefault="00AA41EB" w:rsidP="00F04BA8">
      <w:pPr>
        <w:spacing w:after="0"/>
        <w:ind w:left="284"/>
        <w:jc w:val="both"/>
      </w:pPr>
      <w:r w:rsidRPr="00BF4C2E">
        <w:rPr>
          <w:lang w:eastAsia="lv-LV"/>
        </w:rPr>
        <w:t xml:space="preserve">Tā kā skaitļa kvadrāts ir nenegatīvs un </w:t>
      </w:r>
      <m:oMath>
        <m:f>
          <m:fPr>
            <m:ctrlPr>
              <w:rPr>
                <w:rFonts w:ascii="Cambria Math" w:hAnsi="Cambria Math"/>
                <w:i/>
                <w:lang w:eastAsia="lv-LV"/>
              </w:rPr>
            </m:ctrlPr>
          </m:fPr>
          <m:num>
            <m:r>
              <w:rPr>
                <w:rFonts w:ascii="Cambria Math" w:hAnsi="Cambria Math"/>
                <w:lang w:eastAsia="lv-LV"/>
              </w:rPr>
              <m:t>3</m:t>
            </m:r>
          </m:num>
          <m:den>
            <m:r>
              <w:rPr>
                <w:rFonts w:ascii="Cambria Math" w:hAnsi="Cambria Math"/>
                <w:lang w:eastAsia="lv-LV"/>
              </w:rPr>
              <m:t>4</m:t>
            </m:r>
          </m:den>
        </m:f>
      </m:oMath>
      <w:r w:rsidRPr="00BF4C2E">
        <w:rPr>
          <w:rFonts w:eastAsiaTheme="minorEastAsia"/>
          <w:lang w:eastAsia="lv-LV"/>
        </w:rPr>
        <w:t xml:space="preserve"> ir pozitīvs skaitlis</w:t>
      </w:r>
      <w:r w:rsidRPr="00BF4C2E">
        <w:rPr>
          <w:lang w:eastAsia="lv-LV"/>
        </w:rPr>
        <w:t xml:space="preserve">, tad pēdējā nevienādība ir patiesa. Tā kā tika veikti ekvivalenti pārveidojumi, tad arī dotā nevienādība ir patiesa visiem reāliem skaitļiem </w:t>
      </w:r>
      <m:oMath>
        <m:r>
          <w:rPr>
            <w:rFonts w:ascii="Cambria Math" w:hAnsi="Cambria Math"/>
            <w:lang w:eastAsia="lv-LV"/>
          </w:rPr>
          <m:t>x</m:t>
        </m:r>
      </m:oMath>
      <w:r w:rsidRPr="00BF4C2E">
        <w:rPr>
          <w:lang w:eastAsia="lv-LV"/>
        </w:rPr>
        <w:t>.</w:t>
      </w:r>
    </w:p>
    <w:p w:rsidR="0010242B" w:rsidRPr="00BF4C2E" w:rsidRDefault="00A0027A" w:rsidP="00D714FC">
      <w:pPr>
        <w:spacing w:after="0"/>
        <w:ind w:left="284" w:hanging="284"/>
        <w:jc w:val="both"/>
      </w:pPr>
      <w:r w:rsidRPr="00BF4C2E">
        <w:rPr>
          <w:b/>
        </w:rPr>
        <w:t>9.</w:t>
      </w:r>
      <w:r w:rsidR="004A3177" w:rsidRPr="00BF4C2E">
        <w:rPr>
          <w:b/>
        </w:rPr>
        <w:t>5.</w:t>
      </w:r>
      <w:r w:rsidR="00B42FBD" w:rsidRPr="00BF4C2E">
        <w:t xml:space="preserve"> </w:t>
      </w:r>
      <w:r w:rsidR="0010242B" w:rsidRPr="00BF4C2E">
        <w:t xml:space="preserve">Katra no bumbiņām, kas atrodas kastē, nokrāsota vienā no </w:t>
      </w:r>
      <m:oMath>
        <m:r>
          <w:rPr>
            <w:rFonts w:ascii="Cambria Math" w:hAnsi="Cambria Math"/>
          </w:rPr>
          <m:t>N</m:t>
        </m:r>
      </m:oMath>
      <w:r w:rsidR="0010242B" w:rsidRPr="00BF4C2E">
        <w:t xml:space="preserve"> krāsām</w:t>
      </w:r>
      <w:r w:rsidR="00CD40BD">
        <w:t>,</w:t>
      </w:r>
      <w:r w:rsidR="0010242B" w:rsidRPr="00BF4C2E">
        <w:t xml:space="preserve"> un uz katras uzrakstīts naturāls skaitlis, kas nepārsniedz </w:t>
      </w:r>
      <m:oMath>
        <m:r>
          <w:rPr>
            <w:rFonts w:ascii="Cambria Math" w:hAnsi="Cambria Math"/>
          </w:rPr>
          <m:t>N</m:t>
        </m:r>
      </m:oMath>
      <w:r w:rsidR="0010242B" w:rsidRPr="00CD40BD">
        <w:t>. Zināms</w:t>
      </w:r>
      <w:r w:rsidR="005562F7" w:rsidRPr="00CD40BD">
        <w:t>,</w:t>
      </w:r>
      <w:r w:rsidR="0010242B" w:rsidRPr="00CD40BD">
        <w:t xml:space="preserve"> ka</w:t>
      </w:r>
      <w:r w:rsidR="0010242B" w:rsidRPr="00BF4C2E">
        <w:t xml:space="preserve"> katra no </w:t>
      </w:r>
      <m:oMath>
        <m:r>
          <w:rPr>
            <w:rFonts w:ascii="Cambria Math" w:hAnsi="Cambria Math"/>
          </w:rPr>
          <m:t>N</m:t>
        </m:r>
      </m:oMath>
      <w:r w:rsidR="0010242B" w:rsidRPr="00BF4C2E">
        <w:t xml:space="preserve"> </w:t>
      </w:r>
      <w:r w:rsidR="00590B2F" w:rsidRPr="00BF4C2E">
        <w:t>krāsām izmantota vismaz vienu reizi</w:t>
      </w:r>
      <w:r w:rsidR="0010242B" w:rsidRPr="00BF4C2E">
        <w:t xml:space="preserve">, tāpat arī katrs skaitlis, kas nepārsniedz </w:t>
      </w:r>
      <m:oMath>
        <m:r>
          <w:rPr>
            <w:rFonts w:ascii="Cambria Math" w:hAnsi="Cambria Math"/>
          </w:rPr>
          <m:t>N</m:t>
        </m:r>
      </m:oMath>
      <w:r w:rsidR="0010242B" w:rsidRPr="00BF4C2E">
        <w:t xml:space="preserve">, izmantots vismaz vienu reizi. Kādām </w:t>
      </w:r>
      <m:oMath>
        <m:r>
          <w:rPr>
            <w:rFonts w:ascii="Cambria Math" w:hAnsi="Cambria Math"/>
          </w:rPr>
          <m:t>N</m:t>
        </m:r>
      </m:oMath>
      <w:r w:rsidR="0010242B" w:rsidRPr="00BF4C2E">
        <w:t xml:space="preserve"> vērtībām kastē noteikti varēs atrast </w:t>
      </w:r>
      <m:oMath>
        <m:r>
          <w:rPr>
            <w:rFonts w:ascii="Cambria Math" w:hAnsi="Cambria Math"/>
          </w:rPr>
          <m:t>N</m:t>
        </m:r>
      </m:oMath>
      <w:r w:rsidR="0010242B" w:rsidRPr="00BF4C2E">
        <w:t xml:space="preserve"> dažādu krāsu bumbiņas</w:t>
      </w:r>
      <w:r w:rsidR="00590B2F" w:rsidRPr="00BF4C2E">
        <w:t>,</w:t>
      </w:r>
      <w:r w:rsidR="0010242B" w:rsidRPr="00BF4C2E">
        <w:t xml:space="preserve"> uz kurām būs rakstīti </w:t>
      </w:r>
      <m:oMath>
        <m:r>
          <w:rPr>
            <w:rFonts w:ascii="Cambria Math" w:hAnsi="Cambria Math"/>
          </w:rPr>
          <m:t>N</m:t>
        </m:r>
      </m:oMath>
      <w:r w:rsidR="0010242B" w:rsidRPr="00BF4C2E">
        <w:t xml:space="preserve"> dažādi skaitļi?</w:t>
      </w:r>
    </w:p>
    <w:p w:rsidR="0052302D" w:rsidRPr="00BF4C2E" w:rsidRDefault="009B35BB" w:rsidP="00273537">
      <w:pPr>
        <w:tabs>
          <w:tab w:val="left" w:pos="851"/>
        </w:tabs>
        <w:spacing w:after="0"/>
        <w:ind w:left="284"/>
        <w:jc w:val="both"/>
        <w:rPr>
          <w:rFonts w:eastAsia="Times New Roman"/>
        </w:rPr>
      </w:pPr>
      <w:r w:rsidRPr="00BF4C2E">
        <w:rPr>
          <w:rFonts w:eastAsia="Times New Roman"/>
          <w:b/>
        </w:rPr>
        <w:t>Atrisinājums.</w:t>
      </w:r>
      <w:r w:rsidRPr="00BF4C2E">
        <w:rPr>
          <w:rFonts w:eastAsia="Times New Roman"/>
        </w:rPr>
        <w:t xml:space="preserve"> </w:t>
      </w:r>
      <w:r w:rsidR="0052302D" w:rsidRPr="00BF4C2E">
        <w:rPr>
          <w:rFonts w:eastAsia="Times New Roman"/>
        </w:rPr>
        <w:t xml:space="preserve">Ja </w:t>
      </w:r>
      <m:oMath>
        <m:r>
          <w:rPr>
            <w:rFonts w:ascii="Cambria Math" w:eastAsia="Times New Roman" w:hAnsi="Cambria Math"/>
          </w:rPr>
          <m:t>N=1</m:t>
        </m:r>
      </m:oMath>
      <w:r w:rsidR="0052302D" w:rsidRPr="00BF4C2E">
        <w:rPr>
          <w:rFonts w:eastAsia="Times New Roman"/>
        </w:rPr>
        <w:t xml:space="preserve">, tad kastē ir </w:t>
      </w:r>
      <w:r w:rsidR="00435BDC" w:rsidRPr="00BF4C2E">
        <w:rPr>
          <w:rFonts w:eastAsia="Times New Roman"/>
        </w:rPr>
        <w:t xml:space="preserve">vismaz </w:t>
      </w:r>
      <w:r w:rsidR="0052302D" w:rsidRPr="00BF4C2E">
        <w:rPr>
          <w:rFonts w:eastAsia="Times New Roman"/>
        </w:rPr>
        <w:t>viena bumbiņa, kas nokrāsota vienīgajā iespējamajā krāsā un uz tās uzrakstīts skaitlis 1.</w:t>
      </w:r>
      <w:r w:rsidR="00FB17AC" w:rsidRPr="00BF4C2E">
        <w:rPr>
          <w:rFonts w:eastAsia="Times New Roman"/>
        </w:rPr>
        <w:t xml:space="preserve"> </w:t>
      </w:r>
      <w:r w:rsidR="0052302D" w:rsidRPr="00BF4C2E">
        <w:rPr>
          <w:rFonts w:eastAsia="Times New Roman"/>
        </w:rPr>
        <w:t xml:space="preserve">Tātad vērtība </w:t>
      </w:r>
      <m:oMath>
        <m:r>
          <w:rPr>
            <w:rFonts w:ascii="Cambria Math" w:eastAsia="Times New Roman" w:hAnsi="Cambria Math"/>
          </w:rPr>
          <m:t>N=1</m:t>
        </m:r>
      </m:oMath>
      <w:r w:rsidR="0052302D" w:rsidRPr="00BF4C2E">
        <w:rPr>
          <w:rFonts w:eastAsia="Times New Roman"/>
        </w:rPr>
        <w:t xml:space="preserve"> der.</w:t>
      </w:r>
    </w:p>
    <w:p w:rsidR="003A4ECC" w:rsidRPr="00BF4C2E" w:rsidRDefault="002F4663" w:rsidP="00273537">
      <w:pPr>
        <w:tabs>
          <w:tab w:val="left" w:pos="851"/>
        </w:tabs>
        <w:spacing w:after="0"/>
        <w:ind w:left="284"/>
        <w:jc w:val="both"/>
        <w:rPr>
          <w:rFonts w:eastAsia="Times New Roman"/>
        </w:rPr>
      </w:pPr>
      <w:r w:rsidRPr="00BF4C2E">
        <w:rPr>
          <w:rFonts w:eastAsia="Times New Roman"/>
        </w:rPr>
        <w:t xml:space="preserve">Parādīsim, ja </w:t>
      </w:r>
      <m:oMath>
        <m:r>
          <w:rPr>
            <w:rFonts w:ascii="Cambria Math" w:eastAsia="Times New Roman" w:hAnsi="Cambria Math"/>
          </w:rPr>
          <m:t>N=2</m:t>
        </m:r>
      </m:oMath>
      <w:r w:rsidRPr="00BF4C2E">
        <w:rPr>
          <w:rFonts w:eastAsia="Times New Roman"/>
        </w:rPr>
        <w:t xml:space="preserve">, tad vienmēr var atrast divas bumbiņas, kam izpildās prasītās īpašības. Izvēlamies patvaļīgu bumbiņu. Tās krāsu apzīmējam ar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k</m:t>
            </m:r>
          </m:e>
          <m:sub>
            <m:r>
              <w:rPr>
                <w:rFonts w:ascii="Cambria Math" w:eastAsia="Times New Roman" w:hAnsi="Cambria Math"/>
              </w:rPr>
              <m:t>1</m:t>
            </m:r>
          </m:sub>
        </m:sSub>
      </m:oMath>
      <w:r w:rsidRPr="00BF4C2E">
        <w:rPr>
          <w:rFonts w:eastAsia="Times New Roman"/>
        </w:rPr>
        <w:t xml:space="preserve">, bet skaitli, kas uz tās uzrakstīts – ar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s</m:t>
            </m:r>
          </m:e>
          <m:sub>
            <m:r>
              <w:rPr>
                <w:rFonts w:ascii="Cambria Math" w:eastAsia="Times New Roman" w:hAnsi="Cambria Math"/>
              </w:rPr>
              <m:t>1</m:t>
            </m:r>
          </m:sub>
        </m:sSub>
      </m:oMath>
      <w:r w:rsidR="00276C18" w:rsidRPr="00BF4C2E">
        <w:rPr>
          <w:rFonts w:eastAsia="Times New Roman"/>
        </w:rPr>
        <w:t>.</w:t>
      </w:r>
      <w:r w:rsidRPr="00BF4C2E">
        <w:rPr>
          <w:rFonts w:eastAsia="Times New Roman"/>
        </w:rPr>
        <w:t xml:space="preserve"> Ja kastē atrodas bumbiņa, kuras krāsa ir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k</m:t>
            </m:r>
          </m:e>
          <m:sub>
            <m:r>
              <w:rPr>
                <w:rFonts w:ascii="Cambria Math" w:eastAsia="Times New Roman" w:hAnsi="Cambria Math"/>
              </w:rPr>
              <m:t>2</m:t>
            </m:r>
          </m:sub>
        </m:sSub>
      </m:oMath>
      <w:r w:rsidRPr="00BF4C2E">
        <w:rPr>
          <w:rFonts w:eastAsia="Times New Roman"/>
        </w:rPr>
        <w:t xml:space="preserve"> un uz kuras uzrakstīts skaitlis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s</m:t>
            </m:r>
          </m:e>
          <m:sub>
            <m:r>
              <w:rPr>
                <w:rFonts w:ascii="Cambria Math" w:eastAsia="Times New Roman" w:hAnsi="Cambria Math"/>
              </w:rPr>
              <m:t>2</m:t>
            </m:r>
          </m:sub>
        </m:sSub>
      </m:oMath>
      <w:r w:rsidRPr="00BF4C2E">
        <w:rPr>
          <w:rFonts w:eastAsia="Times New Roman"/>
        </w:rPr>
        <w:t xml:space="preserve">, tad esam atraduši nepieciešamo </w:t>
      </w:r>
      <w:r w:rsidR="00276C18" w:rsidRPr="00BF4C2E">
        <w:rPr>
          <w:rFonts w:eastAsia="Times New Roman"/>
        </w:rPr>
        <w:t xml:space="preserve">bumbiņu </w:t>
      </w:r>
      <w:r w:rsidRPr="00BF4C2E">
        <w:rPr>
          <w:rFonts w:eastAsia="Times New Roman"/>
        </w:rPr>
        <w:t xml:space="preserve">pāri. </w:t>
      </w:r>
      <w:r w:rsidR="004C1896" w:rsidRPr="00BF4C2E">
        <w:rPr>
          <w:rFonts w:eastAsia="Times New Roman"/>
        </w:rPr>
        <w:t>Apska</w:t>
      </w:r>
      <w:r w:rsidR="00276C18" w:rsidRPr="00BF4C2E">
        <w:rPr>
          <w:rFonts w:eastAsia="Times New Roman"/>
        </w:rPr>
        <w:t>tīsim gadījumu, kad</w:t>
      </w:r>
      <w:r w:rsidRPr="00BF4C2E">
        <w:rPr>
          <w:rFonts w:eastAsia="Times New Roman"/>
        </w:rPr>
        <w:t xml:space="preserve"> kastē nav bumbiņa, kuras krāsa ir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k</m:t>
            </m:r>
          </m:e>
          <m:sub>
            <m:r>
              <w:rPr>
                <w:rFonts w:ascii="Cambria Math" w:eastAsia="Times New Roman" w:hAnsi="Cambria Math"/>
              </w:rPr>
              <m:t>2</m:t>
            </m:r>
          </m:sub>
        </m:sSub>
      </m:oMath>
      <w:r w:rsidRPr="00BF4C2E">
        <w:rPr>
          <w:rFonts w:eastAsia="Times New Roman"/>
        </w:rPr>
        <w:t xml:space="preserve"> un uz kuras uzrakstīts skaitlis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s</m:t>
            </m:r>
          </m:e>
          <m:sub>
            <m:r>
              <w:rPr>
                <w:rFonts w:ascii="Cambria Math" w:eastAsia="Times New Roman" w:hAnsi="Cambria Math"/>
              </w:rPr>
              <m:t>2</m:t>
            </m:r>
          </m:sub>
        </m:sSub>
      </m:oMath>
      <w:r w:rsidR="004C1896" w:rsidRPr="00BF4C2E">
        <w:rPr>
          <w:rFonts w:eastAsia="Times New Roman"/>
        </w:rPr>
        <w:t>.</w:t>
      </w:r>
      <w:r w:rsidRPr="00BF4C2E">
        <w:rPr>
          <w:rFonts w:eastAsia="Times New Roman"/>
        </w:rPr>
        <w:t xml:space="preserve"> </w:t>
      </w:r>
      <w:r w:rsidR="004C1896" w:rsidRPr="00BF4C2E">
        <w:rPr>
          <w:rFonts w:eastAsia="Times New Roman"/>
        </w:rPr>
        <w:t xml:space="preserve">Tā kā kastē ir divu dažādu krāsu bumbiņas, tad kastē ir jābūt bumbiņai, kuras krāsa ir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k</m:t>
            </m:r>
          </m:e>
          <m:sub>
            <m:r>
              <w:rPr>
                <w:rFonts w:ascii="Cambria Math" w:eastAsia="Times New Roman" w:hAnsi="Cambria Math"/>
              </w:rPr>
              <m:t>2</m:t>
            </m:r>
          </m:sub>
        </m:sSub>
      </m:oMath>
      <w:r w:rsidR="004C1896" w:rsidRPr="00BF4C2E">
        <w:rPr>
          <w:rFonts w:eastAsia="Times New Roman"/>
        </w:rPr>
        <w:t xml:space="preserve"> un uz kuras uzrakstīts skaitlis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s</m:t>
            </m:r>
          </m:e>
          <m:sub>
            <m:r>
              <w:rPr>
                <w:rFonts w:ascii="Cambria Math" w:eastAsia="Times New Roman" w:hAnsi="Cambria Math"/>
              </w:rPr>
              <m:t>1</m:t>
            </m:r>
          </m:sub>
        </m:sSub>
      </m:oMath>
      <w:r w:rsidR="004C1896" w:rsidRPr="00BF4C2E">
        <w:rPr>
          <w:rFonts w:eastAsia="Times New Roman"/>
        </w:rPr>
        <w:t xml:space="preserve">.Tā kā kastē ir bumbiņa, uz kuras uzrakstīts skaitlis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s</m:t>
            </m:r>
          </m:e>
          <m:sub>
            <m:r>
              <w:rPr>
                <w:rFonts w:ascii="Cambria Math" w:eastAsia="Times New Roman" w:hAnsi="Cambria Math"/>
              </w:rPr>
              <m:t>2</m:t>
            </m:r>
          </m:sub>
        </m:sSub>
      </m:oMath>
      <w:r w:rsidR="004C1896" w:rsidRPr="00BF4C2E">
        <w:rPr>
          <w:rFonts w:eastAsia="Times New Roman"/>
        </w:rPr>
        <w:t xml:space="preserve">, tad kastē ir jābūt bumbiņai, kuras krāsa ir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k</m:t>
            </m:r>
          </m:e>
          <m:sub>
            <m:r>
              <w:rPr>
                <w:rFonts w:ascii="Cambria Math" w:eastAsia="Times New Roman" w:hAnsi="Cambria Math"/>
              </w:rPr>
              <m:t>1</m:t>
            </m:r>
          </m:sub>
        </m:sSub>
      </m:oMath>
      <w:r w:rsidR="004C1896" w:rsidRPr="00BF4C2E">
        <w:rPr>
          <w:rFonts w:eastAsia="Times New Roman"/>
        </w:rPr>
        <w:t xml:space="preserve"> un uz kuras uzrakstīts skaitlis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s</m:t>
            </m:r>
          </m:e>
          <m:sub>
            <m:r>
              <w:rPr>
                <w:rFonts w:ascii="Cambria Math" w:eastAsia="Times New Roman" w:hAnsi="Cambria Math"/>
              </w:rPr>
              <m:t>2</m:t>
            </m:r>
          </m:sub>
        </m:sSub>
      </m:oMath>
      <w:r w:rsidR="004C1896" w:rsidRPr="00BF4C2E">
        <w:rPr>
          <w:rFonts w:eastAsia="Times New Roman"/>
        </w:rPr>
        <w:t xml:space="preserve">. Tātad, kastē ir divas bumbiņas, kuru krāsas ir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k</m:t>
            </m:r>
          </m:e>
          <m:sub>
            <m:r>
              <w:rPr>
                <w:rFonts w:ascii="Cambria Math" w:eastAsia="Times New Roman" w:hAnsi="Cambria Math"/>
              </w:rPr>
              <m:t>2</m:t>
            </m:r>
          </m:sub>
        </m:sSub>
      </m:oMath>
      <w:r w:rsidR="004C1896" w:rsidRPr="00BF4C2E">
        <w:rPr>
          <w:rFonts w:eastAsia="Times New Roman"/>
        </w:rPr>
        <w:t xml:space="preserve"> un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k</m:t>
            </m:r>
          </m:e>
          <m:sub>
            <m:r>
              <w:rPr>
                <w:rFonts w:ascii="Cambria Math" w:eastAsia="Times New Roman" w:hAnsi="Cambria Math"/>
              </w:rPr>
              <m:t>1</m:t>
            </m:r>
          </m:sub>
        </m:sSub>
      </m:oMath>
      <w:r w:rsidR="004C1896" w:rsidRPr="00BF4C2E">
        <w:rPr>
          <w:rFonts w:eastAsia="Times New Roman"/>
        </w:rPr>
        <w:t xml:space="preserve"> un uz tām uzrakstītie skaitļi ir attiecīgi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s</m:t>
            </m:r>
          </m:e>
          <m:sub>
            <m:r>
              <w:rPr>
                <w:rFonts w:ascii="Cambria Math" w:eastAsia="Times New Roman" w:hAnsi="Cambria Math"/>
              </w:rPr>
              <m:t>1</m:t>
            </m:r>
          </m:sub>
        </m:sSub>
      </m:oMath>
      <w:r w:rsidR="004C1896" w:rsidRPr="00BF4C2E">
        <w:rPr>
          <w:rFonts w:eastAsia="Times New Roman"/>
        </w:rPr>
        <w:t xml:space="preserve"> un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s</m:t>
            </m:r>
          </m:e>
          <m:sub>
            <m:r>
              <w:rPr>
                <w:rFonts w:ascii="Cambria Math" w:eastAsia="Times New Roman" w:hAnsi="Cambria Math"/>
              </w:rPr>
              <m:t>2</m:t>
            </m:r>
          </m:sub>
        </m:sSub>
      </m:oMath>
      <w:r w:rsidR="004C1896" w:rsidRPr="00BF4C2E">
        <w:rPr>
          <w:rFonts w:eastAsia="Times New Roman"/>
        </w:rPr>
        <w:t xml:space="preserve">, kas veido nepieciešamo </w:t>
      </w:r>
      <w:r w:rsidR="00276C18" w:rsidRPr="00BF4C2E">
        <w:rPr>
          <w:rFonts w:eastAsia="Times New Roman"/>
        </w:rPr>
        <w:t xml:space="preserve">bumbiņu </w:t>
      </w:r>
      <w:r w:rsidR="004C1896" w:rsidRPr="00BF4C2E">
        <w:rPr>
          <w:rFonts w:eastAsia="Times New Roman"/>
        </w:rPr>
        <w:t>pāri.</w:t>
      </w:r>
    </w:p>
    <w:p w:rsidR="00883751" w:rsidRPr="00BF4C2E" w:rsidRDefault="00354646" w:rsidP="005F24E3">
      <w:pPr>
        <w:tabs>
          <w:tab w:val="left" w:pos="851"/>
        </w:tabs>
        <w:spacing w:after="0"/>
        <w:ind w:left="284"/>
        <w:jc w:val="both"/>
        <w:rPr>
          <w:rFonts w:eastAsia="Times New Roman"/>
        </w:rPr>
      </w:pPr>
      <w:r w:rsidRPr="00BF4C2E">
        <w:rPr>
          <w:rFonts w:eastAsia="Times New Roman"/>
        </w:rPr>
        <w:t>Pamatosim</w:t>
      </w:r>
      <w:r w:rsidR="00883751" w:rsidRPr="00BF4C2E">
        <w:rPr>
          <w:rFonts w:eastAsia="Times New Roman"/>
        </w:rPr>
        <w:t>,</w:t>
      </w:r>
      <w:r w:rsidR="0014674D" w:rsidRPr="00BF4C2E">
        <w:rPr>
          <w:rFonts w:eastAsia="Times New Roman"/>
        </w:rPr>
        <w:t xml:space="preserve"> ka </w:t>
      </w:r>
      <m:oMath>
        <m:r>
          <w:rPr>
            <w:rFonts w:ascii="Cambria Math" w:eastAsia="Times New Roman" w:hAnsi="Cambria Math"/>
          </w:rPr>
          <m:t>N</m:t>
        </m:r>
      </m:oMath>
      <w:r w:rsidR="0014674D" w:rsidRPr="00BF4C2E">
        <w:rPr>
          <w:rFonts w:eastAsia="Times New Roman"/>
        </w:rPr>
        <w:t xml:space="preserve"> nevar būt lielāks kā 2</w:t>
      </w:r>
      <w:r w:rsidR="00883751" w:rsidRPr="00BF4C2E">
        <w:rPr>
          <w:rFonts w:eastAsia="Times New Roman"/>
        </w:rPr>
        <w:t>.</w:t>
      </w:r>
      <w:r w:rsidR="009B501D" w:rsidRPr="00BF4C2E">
        <w:rPr>
          <w:rFonts w:eastAsia="Times New Roman"/>
        </w:rPr>
        <w:t xml:space="preserve"> Tabulā parādīts</w:t>
      </w:r>
      <w:r w:rsidR="005831AC" w:rsidRPr="00BF4C2E">
        <w:rPr>
          <w:rFonts w:eastAsia="Times New Roman"/>
        </w:rPr>
        <w:t xml:space="preserve"> </w:t>
      </w:r>
      <w:r w:rsidR="009B501D" w:rsidRPr="00BF4C2E">
        <w:rPr>
          <w:rFonts w:eastAsia="Times New Roman"/>
        </w:rPr>
        <w:t>piemērs</w:t>
      </w:r>
      <w:r w:rsidRPr="00BF4C2E">
        <w:rPr>
          <w:rFonts w:eastAsia="Times New Roman"/>
        </w:rPr>
        <w:t xml:space="preserve">, kurā visas uzdevumā minētās īpašības izpildās, bet nevar atrast </w:t>
      </w:r>
      <m:oMath>
        <m:r>
          <w:rPr>
            <w:rFonts w:ascii="Cambria Math" w:eastAsia="Times New Roman" w:hAnsi="Cambria Math"/>
          </w:rPr>
          <m:t>N</m:t>
        </m:r>
      </m:oMath>
      <w:r w:rsidRPr="00BF4C2E">
        <w:rPr>
          <w:rFonts w:eastAsia="Times New Roman"/>
        </w:rPr>
        <w:t xml:space="preserve"> da</w:t>
      </w:r>
      <w:proofErr w:type="spellStart"/>
      <w:r w:rsidR="005831AC" w:rsidRPr="00BF4C2E">
        <w:rPr>
          <w:rFonts w:eastAsia="Times New Roman"/>
        </w:rPr>
        <w:t>žādu</w:t>
      </w:r>
      <w:proofErr w:type="spellEnd"/>
      <w:r w:rsidR="005831AC" w:rsidRPr="00BF4C2E">
        <w:rPr>
          <w:rFonts w:eastAsia="Times New Roman"/>
        </w:rPr>
        <w:t xml:space="preserve"> krāsu bumbiņas</w:t>
      </w:r>
      <w:r w:rsidR="00273537" w:rsidRPr="00BF4C2E">
        <w:rPr>
          <w:rFonts w:eastAsia="Times New Roman"/>
        </w:rPr>
        <w:t>,</w:t>
      </w:r>
      <w:r w:rsidR="005831AC" w:rsidRPr="00BF4C2E">
        <w:rPr>
          <w:rFonts w:eastAsia="Times New Roman"/>
        </w:rPr>
        <w:t xml:space="preserve"> uz kurām</w:t>
      </w:r>
      <w:r w:rsidRPr="00BF4C2E">
        <w:rPr>
          <w:rFonts w:eastAsia="Times New Roman"/>
        </w:rPr>
        <w:t xml:space="preserve"> uzrakstīti visi skaitļi no 1 līdz </w:t>
      </w:r>
      <m:oMath>
        <m:r>
          <w:rPr>
            <w:rFonts w:ascii="Cambria Math" w:eastAsia="Times New Roman" w:hAnsi="Cambria Math"/>
          </w:rPr>
          <m:t>N</m:t>
        </m:r>
      </m:oMath>
      <w:r w:rsidR="005831AC" w:rsidRPr="00BF4C2E">
        <w:rPr>
          <w:rFonts w:eastAsia="Times New Roman"/>
        </w:rPr>
        <w:t>.</w:t>
      </w:r>
    </w:p>
    <w:tbl>
      <w:tblPr>
        <w:tblStyle w:val="Reatabulagaia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425"/>
        <w:gridCol w:w="425"/>
        <w:gridCol w:w="426"/>
        <w:gridCol w:w="426"/>
        <w:gridCol w:w="447"/>
      </w:tblGrid>
      <w:tr w:rsidR="00B02A62" w:rsidRPr="00BF4C2E" w:rsidTr="00A0027A">
        <w:trPr>
          <w:jc w:val="center"/>
        </w:trPr>
        <w:tc>
          <w:tcPr>
            <w:tcW w:w="1526" w:type="dxa"/>
            <w:tcBorders>
              <w:tl2br w:val="single" w:sz="4" w:space="0" w:color="BFBFBF" w:themeColor="background1" w:themeShade="BF"/>
            </w:tcBorders>
          </w:tcPr>
          <w:p w:rsidR="00B02A62" w:rsidRPr="00BF4C2E" w:rsidRDefault="00B02A62" w:rsidP="00A0027A">
            <w:pPr>
              <w:tabs>
                <w:tab w:val="left" w:pos="851"/>
              </w:tabs>
              <w:ind w:left="426" w:hanging="426"/>
              <w:jc w:val="right"/>
              <w:rPr>
                <w:rFonts w:eastAsia="Times New Roman"/>
              </w:rPr>
            </w:pPr>
            <w:r w:rsidRPr="00BF4C2E">
              <w:rPr>
                <w:rFonts w:eastAsia="Times New Roman"/>
              </w:rPr>
              <w:t>Skaitlis</w:t>
            </w:r>
          </w:p>
          <w:p w:rsidR="00B02A62" w:rsidRPr="00BF4C2E" w:rsidRDefault="00B02A62" w:rsidP="00A0027A">
            <w:pPr>
              <w:tabs>
                <w:tab w:val="left" w:pos="851"/>
              </w:tabs>
              <w:ind w:left="426" w:hanging="426"/>
              <w:rPr>
                <w:rFonts w:eastAsia="Times New Roman"/>
              </w:rPr>
            </w:pPr>
            <w:r w:rsidRPr="00BF4C2E">
              <w:rPr>
                <w:rFonts w:eastAsia="Times New Roman"/>
              </w:rPr>
              <w:t>Krāsa</w:t>
            </w:r>
          </w:p>
        </w:tc>
        <w:tc>
          <w:tcPr>
            <w:tcW w:w="425" w:type="dxa"/>
          </w:tcPr>
          <w:p w:rsidR="00B02A62" w:rsidRPr="00BF4C2E" w:rsidRDefault="00C56C25" w:rsidP="00A0027A">
            <w:pPr>
              <w:tabs>
                <w:tab w:val="left" w:pos="851"/>
              </w:tabs>
              <w:ind w:left="426" w:hanging="426"/>
              <w:rPr>
                <w:rFonts w:eastAsia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B02A62" w:rsidRPr="00BF4C2E" w:rsidRDefault="00C56C25" w:rsidP="00A0027A">
            <w:pPr>
              <w:tabs>
                <w:tab w:val="left" w:pos="851"/>
              </w:tabs>
              <w:ind w:left="426" w:hanging="426"/>
              <w:rPr>
                <w:rFonts w:eastAsia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26" w:type="dxa"/>
          </w:tcPr>
          <w:p w:rsidR="00B02A62" w:rsidRPr="00BF4C2E" w:rsidRDefault="00C56C25" w:rsidP="00A0027A">
            <w:pPr>
              <w:tabs>
                <w:tab w:val="left" w:pos="851"/>
              </w:tabs>
              <w:ind w:left="426" w:hanging="426"/>
              <w:rPr>
                <w:rFonts w:eastAsia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426" w:type="dxa"/>
          </w:tcPr>
          <w:p w:rsidR="00B02A62" w:rsidRPr="00BF4C2E" w:rsidRDefault="00B02A62" w:rsidP="00A0027A">
            <w:pPr>
              <w:tabs>
                <w:tab w:val="left" w:pos="851"/>
              </w:tabs>
              <w:ind w:left="426" w:hanging="426"/>
              <w:rPr>
                <w:rFonts w:ascii="Calibri" w:eastAsia="Calibri" w:hAnsi="Calibri" w:cs="Times New Roman"/>
              </w:rPr>
            </w:pPr>
            <w:r w:rsidRPr="00BF4C2E">
              <w:rPr>
                <w:rFonts w:ascii="Calibri" w:eastAsia="Calibri" w:hAnsi="Calibri" w:cs="Times New Roman"/>
              </w:rPr>
              <w:t>…</w:t>
            </w:r>
          </w:p>
        </w:tc>
        <w:tc>
          <w:tcPr>
            <w:tcW w:w="447" w:type="dxa"/>
          </w:tcPr>
          <w:p w:rsidR="00B02A62" w:rsidRPr="00BF4C2E" w:rsidRDefault="00C56C25" w:rsidP="00A0027A">
            <w:pPr>
              <w:tabs>
                <w:tab w:val="left" w:pos="851"/>
              </w:tabs>
              <w:ind w:left="426" w:hanging="426"/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s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oMath>
            </m:oMathPara>
          </w:p>
        </w:tc>
      </w:tr>
      <w:tr w:rsidR="00B02A62" w:rsidRPr="00BF4C2E" w:rsidTr="00A0027A">
        <w:trPr>
          <w:jc w:val="center"/>
        </w:trPr>
        <w:tc>
          <w:tcPr>
            <w:tcW w:w="1526" w:type="dxa"/>
          </w:tcPr>
          <w:p w:rsidR="00B02A62" w:rsidRPr="00BF4C2E" w:rsidRDefault="00C56C25" w:rsidP="00A0027A">
            <w:pPr>
              <w:tabs>
                <w:tab w:val="left" w:pos="851"/>
              </w:tabs>
              <w:ind w:left="426" w:hanging="426"/>
              <w:rPr>
                <w:rFonts w:eastAsia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B02A62" w:rsidRPr="00BF4C2E" w:rsidRDefault="00B02A62" w:rsidP="00A0027A">
            <w:pPr>
              <w:tabs>
                <w:tab w:val="left" w:pos="851"/>
              </w:tabs>
              <w:ind w:left="426" w:hanging="426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</w:tcPr>
          <w:p w:rsidR="00B02A62" w:rsidRPr="00BF4C2E" w:rsidRDefault="00B02A62" w:rsidP="00A0027A">
            <w:pPr>
              <w:tabs>
                <w:tab w:val="left" w:pos="851"/>
              </w:tabs>
              <w:ind w:left="426" w:hanging="426"/>
              <w:jc w:val="center"/>
              <w:rPr>
                <w:rFonts w:eastAsia="Times New Roman"/>
              </w:rPr>
            </w:pPr>
            <w:r w:rsidRPr="00BF4C2E">
              <w:rPr>
                <w:rFonts w:eastAsia="Times New Roman"/>
              </w:rPr>
              <w:t>+</w:t>
            </w:r>
          </w:p>
        </w:tc>
        <w:tc>
          <w:tcPr>
            <w:tcW w:w="426" w:type="dxa"/>
          </w:tcPr>
          <w:p w:rsidR="00B02A62" w:rsidRPr="00BF4C2E" w:rsidRDefault="00B02A62" w:rsidP="00A0027A">
            <w:pPr>
              <w:tabs>
                <w:tab w:val="left" w:pos="851"/>
              </w:tabs>
              <w:ind w:left="426" w:hanging="426"/>
              <w:jc w:val="center"/>
              <w:rPr>
                <w:rFonts w:eastAsia="Times New Roman"/>
              </w:rPr>
            </w:pPr>
            <w:r w:rsidRPr="00BF4C2E">
              <w:rPr>
                <w:rFonts w:eastAsia="Times New Roman"/>
              </w:rPr>
              <w:t>+</w:t>
            </w:r>
          </w:p>
        </w:tc>
        <w:tc>
          <w:tcPr>
            <w:tcW w:w="426" w:type="dxa"/>
          </w:tcPr>
          <w:p w:rsidR="00B02A62" w:rsidRPr="00BF4C2E" w:rsidRDefault="00B02A62" w:rsidP="00A0027A">
            <w:pPr>
              <w:tabs>
                <w:tab w:val="left" w:pos="851"/>
              </w:tabs>
              <w:ind w:left="426" w:hanging="426"/>
              <w:jc w:val="center"/>
              <w:rPr>
                <w:rFonts w:eastAsia="Times New Roman"/>
              </w:rPr>
            </w:pPr>
            <w:r w:rsidRPr="00BF4C2E">
              <w:rPr>
                <w:rFonts w:eastAsia="Times New Roman"/>
              </w:rPr>
              <w:t>…</w:t>
            </w:r>
          </w:p>
        </w:tc>
        <w:tc>
          <w:tcPr>
            <w:tcW w:w="447" w:type="dxa"/>
          </w:tcPr>
          <w:p w:rsidR="00B02A62" w:rsidRPr="00BF4C2E" w:rsidRDefault="00B02A62" w:rsidP="00A0027A">
            <w:pPr>
              <w:tabs>
                <w:tab w:val="left" w:pos="851"/>
              </w:tabs>
              <w:ind w:left="426" w:hanging="426"/>
              <w:jc w:val="center"/>
              <w:rPr>
                <w:rFonts w:eastAsia="Times New Roman"/>
              </w:rPr>
            </w:pPr>
            <w:r w:rsidRPr="00BF4C2E">
              <w:rPr>
                <w:rFonts w:eastAsia="Times New Roman"/>
              </w:rPr>
              <w:t>+</w:t>
            </w:r>
          </w:p>
        </w:tc>
      </w:tr>
      <w:tr w:rsidR="00B02A62" w:rsidRPr="00BF4C2E" w:rsidTr="00A0027A">
        <w:trPr>
          <w:jc w:val="center"/>
        </w:trPr>
        <w:tc>
          <w:tcPr>
            <w:tcW w:w="1526" w:type="dxa"/>
          </w:tcPr>
          <w:p w:rsidR="00B02A62" w:rsidRPr="00BF4C2E" w:rsidRDefault="00C56C25" w:rsidP="00A0027A">
            <w:pPr>
              <w:tabs>
                <w:tab w:val="left" w:pos="851"/>
              </w:tabs>
              <w:ind w:left="426" w:hanging="426"/>
              <w:rPr>
                <w:rFonts w:eastAsia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B02A62" w:rsidRPr="00BF4C2E" w:rsidRDefault="00B02A62" w:rsidP="00A0027A">
            <w:pPr>
              <w:tabs>
                <w:tab w:val="left" w:pos="851"/>
              </w:tabs>
              <w:ind w:left="426" w:hanging="426"/>
              <w:jc w:val="center"/>
              <w:rPr>
                <w:rFonts w:eastAsia="Times New Roman"/>
              </w:rPr>
            </w:pPr>
            <w:r w:rsidRPr="00BF4C2E">
              <w:rPr>
                <w:rFonts w:eastAsia="Times New Roman"/>
              </w:rPr>
              <w:t>+</w:t>
            </w:r>
          </w:p>
        </w:tc>
        <w:tc>
          <w:tcPr>
            <w:tcW w:w="425" w:type="dxa"/>
          </w:tcPr>
          <w:p w:rsidR="00B02A62" w:rsidRPr="00BF4C2E" w:rsidRDefault="00B02A62" w:rsidP="00A0027A">
            <w:pPr>
              <w:tabs>
                <w:tab w:val="left" w:pos="851"/>
              </w:tabs>
              <w:ind w:left="426" w:hanging="426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</w:tcPr>
          <w:p w:rsidR="00B02A62" w:rsidRPr="00BF4C2E" w:rsidRDefault="00B02A62" w:rsidP="00A0027A">
            <w:pPr>
              <w:tabs>
                <w:tab w:val="left" w:pos="851"/>
              </w:tabs>
              <w:ind w:left="426" w:hanging="426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</w:tcPr>
          <w:p w:rsidR="00B02A62" w:rsidRPr="00BF4C2E" w:rsidRDefault="00B02A62" w:rsidP="00A0027A">
            <w:pPr>
              <w:tabs>
                <w:tab w:val="left" w:pos="851"/>
              </w:tabs>
              <w:ind w:left="426" w:hanging="426"/>
              <w:jc w:val="center"/>
              <w:rPr>
                <w:rFonts w:eastAsia="Times New Roman"/>
              </w:rPr>
            </w:pPr>
          </w:p>
        </w:tc>
        <w:tc>
          <w:tcPr>
            <w:tcW w:w="447" w:type="dxa"/>
          </w:tcPr>
          <w:p w:rsidR="00B02A62" w:rsidRPr="00BF4C2E" w:rsidRDefault="00B02A62" w:rsidP="00A0027A">
            <w:pPr>
              <w:tabs>
                <w:tab w:val="left" w:pos="851"/>
              </w:tabs>
              <w:ind w:left="426" w:hanging="426"/>
              <w:jc w:val="center"/>
              <w:rPr>
                <w:rFonts w:eastAsia="Times New Roman"/>
              </w:rPr>
            </w:pPr>
          </w:p>
        </w:tc>
      </w:tr>
      <w:tr w:rsidR="00B02A62" w:rsidRPr="00BF4C2E" w:rsidTr="00A0027A">
        <w:trPr>
          <w:jc w:val="center"/>
        </w:trPr>
        <w:tc>
          <w:tcPr>
            <w:tcW w:w="1526" w:type="dxa"/>
          </w:tcPr>
          <w:p w:rsidR="00B02A62" w:rsidRPr="00BF4C2E" w:rsidRDefault="00C56C25" w:rsidP="00A0027A">
            <w:pPr>
              <w:tabs>
                <w:tab w:val="left" w:pos="851"/>
              </w:tabs>
              <w:ind w:left="426" w:hanging="426"/>
              <w:rPr>
                <w:rFonts w:eastAsia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B02A62" w:rsidRPr="00BF4C2E" w:rsidRDefault="00B02A62" w:rsidP="00A0027A">
            <w:pPr>
              <w:tabs>
                <w:tab w:val="left" w:pos="851"/>
              </w:tabs>
              <w:ind w:left="426" w:hanging="426"/>
              <w:jc w:val="center"/>
              <w:rPr>
                <w:rFonts w:eastAsia="Times New Roman"/>
              </w:rPr>
            </w:pPr>
            <w:r w:rsidRPr="00BF4C2E">
              <w:rPr>
                <w:rFonts w:eastAsia="Times New Roman"/>
              </w:rPr>
              <w:t>+</w:t>
            </w:r>
          </w:p>
        </w:tc>
        <w:tc>
          <w:tcPr>
            <w:tcW w:w="425" w:type="dxa"/>
          </w:tcPr>
          <w:p w:rsidR="00B02A62" w:rsidRPr="00BF4C2E" w:rsidRDefault="00B02A62" w:rsidP="00A0027A">
            <w:pPr>
              <w:tabs>
                <w:tab w:val="left" w:pos="851"/>
              </w:tabs>
              <w:ind w:left="426" w:hanging="426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</w:tcPr>
          <w:p w:rsidR="00B02A62" w:rsidRPr="00BF4C2E" w:rsidRDefault="00B02A62" w:rsidP="00A0027A">
            <w:pPr>
              <w:tabs>
                <w:tab w:val="left" w:pos="851"/>
              </w:tabs>
              <w:ind w:left="426" w:hanging="426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</w:tcPr>
          <w:p w:rsidR="00B02A62" w:rsidRPr="00BF4C2E" w:rsidRDefault="00B02A62" w:rsidP="00A0027A">
            <w:pPr>
              <w:tabs>
                <w:tab w:val="left" w:pos="851"/>
              </w:tabs>
              <w:ind w:left="426" w:hanging="426"/>
              <w:jc w:val="center"/>
              <w:rPr>
                <w:rFonts w:eastAsia="Times New Roman"/>
              </w:rPr>
            </w:pPr>
          </w:p>
        </w:tc>
        <w:tc>
          <w:tcPr>
            <w:tcW w:w="447" w:type="dxa"/>
          </w:tcPr>
          <w:p w:rsidR="00B02A62" w:rsidRPr="00BF4C2E" w:rsidRDefault="00B02A62" w:rsidP="00A0027A">
            <w:pPr>
              <w:tabs>
                <w:tab w:val="left" w:pos="851"/>
              </w:tabs>
              <w:ind w:left="426" w:hanging="426"/>
              <w:jc w:val="center"/>
              <w:rPr>
                <w:rFonts w:eastAsia="Times New Roman"/>
              </w:rPr>
            </w:pPr>
          </w:p>
        </w:tc>
      </w:tr>
      <w:tr w:rsidR="00B02A62" w:rsidRPr="00BF4C2E" w:rsidTr="00A0027A">
        <w:trPr>
          <w:jc w:val="center"/>
        </w:trPr>
        <w:tc>
          <w:tcPr>
            <w:tcW w:w="1526" w:type="dxa"/>
          </w:tcPr>
          <w:p w:rsidR="00B02A62" w:rsidRPr="00BF4C2E" w:rsidRDefault="00B02A62" w:rsidP="00A0027A">
            <w:pPr>
              <w:tabs>
                <w:tab w:val="left" w:pos="851"/>
              </w:tabs>
              <w:ind w:left="426" w:hanging="426"/>
              <w:jc w:val="center"/>
              <w:rPr>
                <w:rFonts w:ascii="Calibri" w:eastAsia="Calibri" w:hAnsi="Calibri" w:cs="Times New Roman"/>
              </w:rPr>
            </w:pPr>
            <w:r w:rsidRPr="00BF4C2E">
              <w:rPr>
                <w:rFonts w:ascii="Calibri" w:eastAsia="Calibri" w:hAnsi="Calibri" w:cs="Times New Roman"/>
              </w:rPr>
              <w:t>…</w:t>
            </w:r>
          </w:p>
        </w:tc>
        <w:tc>
          <w:tcPr>
            <w:tcW w:w="425" w:type="dxa"/>
          </w:tcPr>
          <w:p w:rsidR="00B02A62" w:rsidRPr="00BF4C2E" w:rsidRDefault="00B02A62" w:rsidP="00A0027A">
            <w:pPr>
              <w:tabs>
                <w:tab w:val="left" w:pos="851"/>
              </w:tabs>
              <w:ind w:left="426" w:hanging="426"/>
              <w:jc w:val="center"/>
              <w:rPr>
                <w:rFonts w:eastAsia="Times New Roman"/>
              </w:rPr>
            </w:pPr>
            <w:r w:rsidRPr="00BF4C2E">
              <w:rPr>
                <w:rFonts w:eastAsia="Times New Roman"/>
              </w:rPr>
              <w:t>…</w:t>
            </w:r>
          </w:p>
        </w:tc>
        <w:tc>
          <w:tcPr>
            <w:tcW w:w="425" w:type="dxa"/>
          </w:tcPr>
          <w:p w:rsidR="00B02A62" w:rsidRPr="00BF4C2E" w:rsidRDefault="00B02A62" w:rsidP="00A0027A">
            <w:pPr>
              <w:tabs>
                <w:tab w:val="left" w:pos="851"/>
              </w:tabs>
              <w:ind w:left="426" w:hanging="426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</w:tcPr>
          <w:p w:rsidR="00B02A62" w:rsidRPr="00BF4C2E" w:rsidRDefault="00B02A62" w:rsidP="00A0027A">
            <w:pPr>
              <w:tabs>
                <w:tab w:val="left" w:pos="851"/>
              </w:tabs>
              <w:ind w:left="426" w:hanging="426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</w:tcPr>
          <w:p w:rsidR="00B02A62" w:rsidRPr="00BF4C2E" w:rsidRDefault="00B02A62" w:rsidP="00A0027A">
            <w:pPr>
              <w:tabs>
                <w:tab w:val="left" w:pos="851"/>
              </w:tabs>
              <w:ind w:left="426" w:hanging="426"/>
              <w:jc w:val="center"/>
              <w:rPr>
                <w:rFonts w:eastAsia="Times New Roman"/>
              </w:rPr>
            </w:pPr>
          </w:p>
        </w:tc>
        <w:tc>
          <w:tcPr>
            <w:tcW w:w="447" w:type="dxa"/>
          </w:tcPr>
          <w:p w:rsidR="00B02A62" w:rsidRPr="00BF4C2E" w:rsidRDefault="00B02A62" w:rsidP="00A0027A">
            <w:pPr>
              <w:tabs>
                <w:tab w:val="left" w:pos="851"/>
              </w:tabs>
              <w:ind w:left="426" w:hanging="426"/>
              <w:jc w:val="center"/>
              <w:rPr>
                <w:rFonts w:eastAsia="Times New Roman"/>
              </w:rPr>
            </w:pPr>
          </w:p>
        </w:tc>
      </w:tr>
      <w:tr w:rsidR="00B02A62" w:rsidRPr="00BF4C2E" w:rsidTr="00A0027A">
        <w:trPr>
          <w:jc w:val="center"/>
        </w:trPr>
        <w:tc>
          <w:tcPr>
            <w:tcW w:w="1526" w:type="dxa"/>
          </w:tcPr>
          <w:p w:rsidR="00B02A62" w:rsidRPr="00BF4C2E" w:rsidRDefault="00C56C25" w:rsidP="00A0027A">
            <w:pPr>
              <w:tabs>
                <w:tab w:val="left" w:pos="851"/>
              </w:tabs>
              <w:ind w:left="426" w:hanging="426"/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k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B02A62" w:rsidRPr="00BF4C2E" w:rsidRDefault="00B02A62" w:rsidP="00A0027A">
            <w:pPr>
              <w:tabs>
                <w:tab w:val="left" w:pos="851"/>
              </w:tabs>
              <w:ind w:left="426" w:hanging="426"/>
              <w:jc w:val="center"/>
              <w:rPr>
                <w:rFonts w:eastAsia="Times New Roman"/>
              </w:rPr>
            </w:pPr>
            <w:r w:rsidRPr="00BF4C2E">
              <w:rPr>
                <w:rFonts w:eastAsia="Times New Roman"/>
              </w:rPr>
              <w:t>+</w:t>
            </w:r>
          </w:p>
        </w:tc>
        <w:tc>
          <w:tcPr>
            <w:tcW w:w="425" w:type="dxa"/>
          </w:tcPr>
          <w:p w:rsidR="00B02A62" w:rsidRPr="00BF4C2E" w:rsidRDefault="00B02A62" w:rsidP="00A0027A">
            <w:pPr>
              <w:tabs>
                <w:tab w:val="left" w:pos="851"/>
              </w:tabs>
              <w:ind w:left="426" w:hanging="426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</w:tcPr>
          <w:p w:rsidR="00B02A62" w:rsidRPr="00BF4C2E" w:rsidRDefault="00B02A62" w:rsidP="00A0027A">
            <w:pPr>
              <w:tabs>
                <w:tab w:val="left" w:pos="851"/>
              </w:tabs>
              <w:ind w:left="426" w:hanging="426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</w:tcPr>
          <w:p w:rsidR="00B02A62" w:rsidRPr="00BF4C2E" w:rsidRDefault="00B02A62" w:rsidP="00A0027A">
            <w:pPr>
              <w:tabs>
                <w:tab w:val="left" w:pos="851"/>
              </w:tabs>
              <w:ind w:left="426" w:hanging="426"/>
              <w:jc w:val="center"/>
              <w:rPr>
                <w:rFonts w:eastAsia="Times New Roman"/>
              </w:rPr>
            </w:pPr>
          </w:p>
        </w:tc>
        <w:tc>
          <w:tcPr>
            <w:tcW w:w="447" w:type="dxa"/>
          </w:tcPr>
          <w:p w:rsidR="00B02A62" w:rsidRPr="00BF4C2E" w:rsidRDefault="00B02A62" w:rsidP="00A0027A">
            <w:pPr>
              <w:tabs>
                <w:tab w:val="left" w:pos="851"/>
              </w:tabs>
              <w:ind w:left="426" w:hanging="426"/>
              <w:jc w:val="center"/>
              <w:rPr>
                <w:rFonts w:eastAsia="Times New Roman"/>
              </w:rPr>
            </w:pPr>
          </w:p>
        </w:tc>
      </w:tr>
    </w:tbl>
    <w:p w:rsidR="00E2520B" w:rsidRDefault="00E2520B" w:rsidP="005F24E3">
      <w:pPr>
        <w:spacing w:after="0"/>
        <w:ind w:left="284" w:hanging="284"/>
        <w:jc w:val="both"/>
        <w:rPr>
          <w:b/>
        </w:rPr>
      </w:pPr>
    </w:p>
    <w:p w:rsidR="00E2520B" w:rsidRDefault="00E2520B">
      <w:pPr>
        <w:rPr>
          <w:b/>
        </w:rPr>
      </w:pPr>
      <w:r>
        <w:rPr>
          <w:b/>
        </w:rPr>
        <w:br w:type="page"/>
      </w:r>
    </w:p>
    <w:p w:rsidR="00B95CBB" w:rsidRPr="00D103F0" w:rsidRDefault="005F24E3" w:rsidP="005F24E3">
      <w:pPr>
        <w:spacing w:after="0"/>
        <w:ind w:left="284" w:hanging="284"/>
        <w:jc w:val="both"/>
      </w:pPr>
      <w:r w:rsidRPr="00D103F0">
        <w:rPr>
          <w:b/>
        </w:rPr>
        <w:lastRenderedPageBreak/>
        <w:t>10.</w:t>
      </w:r>
      <w:r w:rsidR="004A3177" w:rsidRPr="00D103F0">
        <w:rPr>
          <w:b/>
        </w:rPr>
        <w:t>1.</w:t>
      </w:r>
      <w:r w:rsidR="00344A58" w:rsidRPr="00D103F0">
        <w:t xml:space="preserve"> </w:t>
      </w:r>
      <w:r w:rsidR="00B95CBB" w:rsidRPr="00D103F0">
        <w:t xml:space="preserve">Dots, ka </w:t>
      </w:r>
      <m:oMath>
        <m:r>
          <w:rPr>
            <w:rFonts w:ascii="Cambria Math" w:hAnsi="Cambria Math"/>
          </w:rPr>
          <m:t>b</m:t>
        </m:r>
      </m:oMath>
      <w:r w:rsidR="00B95CBB" w:rsidRPr="00D103F0">
        <w:t xml:space="preserve"> un </w:t>
      </w:r>
      <m:oMath>
        <m:r>
          <w:rPr>
            <w:rFonts w:ascii="Cambria Math" w:hAnsi="Cambria Math"/>
          </w:rPr>
          <m:t>c</m:t>
        </m:r>
      </m:oMath>
      <w:r w:rsidR="00B95CBB" w:rsidRPr="00D103F0">
        <w:t xml:space="preserve"> ir naturāli skaitļi un kvadrātvienādojuma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-bx+c=0</m:t>
        </m:r>
      </m:oMath>
      <w:r w:rsidR="00B95CBB" w:rsidRPr="00D103F0">
        <w:t xml:space="preserve"> </w:t>
      </w:r>
      <w:r w:rsidR="00B33137" w:rsidRPr="00D103F0">
        <w:t xml:space="preserve">reālās </w:t>
      </w:r>
      <w:r w:rsidR="00B95CBB" w:rsidRPr="00D103F0">
        <w:t xml:space="preserve">saknes </w:t>
      </w:r>
      <w:r w:rsidR="00E2520B" w:rsidRPr="00D103F0">
        <w:br/>
      </w:r>
      <w:r w:rsidR="00B95CBB" w:rsidRPr="00D103F0">
        <w:t xml:space="preserve">ir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B95CBB" w:rsidRPr="00D103F0">
        <w:t xml:space="preserve"> un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B95CBB" w:rsidRPr="00D103F0">
        <w:t xml:space="preserve">. Pierādīt, ka </w:t>
      </w:r>
      <w:r w:rsidR="00B95CBB" w:rsidRPr="00D103F0">
        <w:rPr>
          <w:b/>
        </w:rPr>
        <w:t xml:space="preserve">a)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+2017</m:t>
        </m:r>
      </m:oMath>
      <w:r w:rsidR="00B95CBB" w:rsidRPr="00D103F0">
        <w:t xml:space="preserve">; </w:t>
      </w:r>
      <w:r w:rsidR="00B95CBB" w:rsidRPr="00D103F0">
        <w:rPr>
          <w:b/>
        </w:rPr>
        <w:t>b)</w:t>
      </w:r>
      <w:r w:rsidR="00B95CBB" w:rsidRPr="00D103F0"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</m:oMath>
      <w:r w:rsidR="00B95CBB" w:rsidRPr="00D103F0">
        <w:rPr>
          <w:rFonts w:eastAsiaTheme="minorEastAsia"/>
          <w:b/>
        </w:rPr>
        <w:t xml:space="preserve"> </w:t>
      </w:r>
      <w:r w:rsidR="00B95CBB" w:rsidRPr="00D103F0">
        <w:t>ir naturāls skaitlis!</w:t>
      </w:r>
    </w:p>
    <w:p w:rsidR="000B1B13" w:rsidRPr="00D103F0" w:rsidRDefault="005F24E3" w:rsidP="000B1B13">
      <w:pPr>
        <w:spacing w:after="0"/>
        <w:ind w:left="284"/>
        <w:jc w:val="both"/>
        <w:rPr>
          <w:rFonts w:eastAsiaTheme="minorEastAsia"/>
        </w:rPr>
      </w:pPr>
      <w:r w:rsidRPr="00D103F0">
        <w:rPr>
          <w:b/>
        </w:rPr>
        <w:t>Atrisinājums.</w:t>
      </w:r>
      <w:r w:rsidR="00344A58" w:rsidRPr="00D103F0">
        <w:t xml:space="preserve"> </w:t>
      </w:r>
      <w:r w:rsidR="000B1B13" w:rsidRPr="00D103F0">
        <w:t xml:space="preserve">No Vjeta teorēmas izriet, ka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=b</m:t>
        </m:r>
      </m:oMath>
      <w:r w:rsidR="000B1B13" w:rsidRPr="00D103F0">
        <w:rPr>
          <w:rFonts w:eastAsiaTheme="minorEastAsia"/>
        </w:rPr>
        <w:t xml:space="preserve"> un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=c</m:t>
        </m:r>
      </m:oMath>
      <w:r w:rsidR="000B1B13" w:rsidRPr="00D103F0">
        <w:rPr>
          <w:rFonts w:eastAsiaTheme="minorEastAsia"/>
        </w:rPr>
        <w:t>. Tātad gan sakņu summa, g</w:t>
      </w:r>
      <w:r w:rsidR="00043044" w:rsidRPr="00D103F0">
        <w:rPr>
          <w:rFonts w:eastAsiaTheme="minorEastAsia"/>
        </w:rPr>
        <w:t>an sakņu reizinājums ir naturāls skaitlis</w:t>
      </w:r>
      <w:r w:rsidR="000B1B13" w:rsidRPr="00D103F0">
        <w:rPr>
          <w:rFonts w:eastAsiaTheme="minorEastAsia"/>
        </w:rPr>
        <w:t xml:space="preserve"> un abas saknes ir pozitīvas.</w:t>
      </w:r>
    </w:p>
    <w:p w:rsidR="000B1B13" w:rsidRPr="00D103F0" w:rsidRDefault="000B1B13" w:rsidP="000B1B13">
      <w:pPr>
        <w:spacing w:after="0"/>
        <w:ind w:left="284"/>
        <w:jc w:val="both"/>
        <w:rPr>
          <w:b/>
        </w:rPr>
      </w:pPr>
      <w:r w:rsidRPr="00D103F0">
        <w:rPr>
          <w:b/>
        </w:rPr>
        <w:t xml:space="preserve">a) </w:t>
      </w:r>
      <w:r w:rsidRPr="00D103F0">
        <w:t>Pārveidojam doto izteiksmi:</w:t>
      </w:r>
    </w:p>
    <w:p w:rsidR="000B1B13" w:rsidRPr="00D103F0" w:rsidRDefault="00C56C25" w:rsidP="000B1B13">
      <w:pPr>
        <w:spacing w:after="0"/>
        <w:ind w:left="284"/>
        <w:jc w:val="both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+2017=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+2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-2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+2017=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+2017=</m:t>
          </m:r>
        </m:oMath>
      </m:oMathPara>
    </w:p>
    <w:p w:rsidR="000B1B13" w:rsidRPr="00D103F0" w:rsidRDefault="000B1B13" w:rsidP="000B1B13">
      <w:pPr>
        <w:spacing w:after="0"/>
        <w:ind w:left="284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-2c+2017</m:t>
          </m:r>
        </m:oMath>
      </m:oMathPara>
    </w:p>
    <w:p w:rsidR="000B1B13" w:rsidRPr="00D103F0" w:rsidRDefault="000B1B13" w:rsidP="000B1B13">
      <w:pPr>
        <w:spacing w:after="0"/>
        <w:ind w:left="284"/>
        <w:jc w:val="both"/>
        <w:rPr>
          <w:rFonts w:eastAsiaTheme="minorEastAsia"/>
        </w:rPr>
      </w:pPr>
      <w:r w:rsidRPr="00D103F0">
        <w:t xml:space="preserve">Tā kā naturāla skaitļa kvadrāts ir naturāls skaitlis un naturālu skaitļu summa vai starpība ir vesels skaitlis, tad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-2c+2017</m:t>
        </m:r>
      </m:oMath>
      <w:r w:rsidRPr="00D103F0">
        <w:rPr>
          <w:rFonts w:eastAsiaTheme="minorEastAsia"/>
        </w:rPr>
        <w:t xml:space="preserve"> ir vesels skaitlis</w:t>
      </w:r>
      <w:r w:rsidR="00682B96" w:rsidRPr="00D103F0">
        <w:rPr>
          <w:rFonts w:eastAsiaTheme="minorEastAsia"/>
        </w:rPr>
        <w:t xml:space="preserve">, līdz ar to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+2017</m:t>
        </m:r>
      </m:oMath>
      <w:r w:rsidR="00682B96" w:rsidRPr="00D103F0">
        <w:rPr>
          <w:rFonts w:eastAsiaTheme="minorEastAsia"/>
        </w:rPr>
        <w:t xml:space="preserve"> arī ir vesels skaitlis.</w:t>
      </w:r>
      <w:r w:rsidRPr="00D103F0">
        <w:rPr>
          <w:rFonts w:eastAsiaTheme="minorEastAsia"/>
        </w:rPr>
        <w:t xml:space="preserve"> </w:t>
      </w:r>
      <w:r w:rsidR="00682B96" w:rsidRPr="00D103F0">
        <w:rPr>
          <w:rFonts w:eastAsiaTheme="minorEastAsia"/>
        </w:rPr>
        <w:t>Ņemot vērā, ka</w:t>
      </w:r>
      <w:r w:rsidRPr="00D103F0">
        <w:rPr>
          <w:rFonts w:eastAsiaTheme="minorEastAsia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+2017&gt;0</m:t>
        </m:r>
      </m:oMath>
      <w:r w:rsidR="00682B96" w:rsidRPr="00D103F0">
        <w:rPr>
          <w:rFonts w:eastAsiaTheme="minorEastAsia"/>
        </w:rPr>
        <w:t>, secinām, ka</w:t>
      </w:r>
      <w:r w:rsidRPr="00D103F0">
        <w:rPr>
          <w:rFonts w:eastAsiaTheme="minorEastAsia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+2017</m:t>
        </m:r>
      </m:oMath>
      <w:r w:rsidRPr="00D103F0">
        <w:rPr>
          <w:rFonts w:eastAsiaTheme="minorEastAsia"/>
        </w:rPr>
        <w:t xml:space="preserve"> ir naturāls skaitlis.</w:t>
      </w:r>
    </w:p>
    <w:p w:rsidR="000B1B13" w:rsidRPr="00D103F0" w:rsidRDefault="000B1B13" w:rsidP="000B1B13">
      <w:pPr>
        <w:spacing w:after="0"/>
        <w:ind w:left="284"/>
        <w:jc w:val="both"/>
        <w:rPr>
          <w:b/>
        </w:rPr>
      </w:pPr>
      <w:r w:rsidRPr="00D103F0">
        <w:rPr>
          <w:rFonts w:eastAsiaTheme="minorEastAsia"/>
          <w:b/>
        </w:rPr>
        <w:t>b)</w:t>
      </w:r>
      <w:r w:rsidRPr="00D103F0">
        <w:rPr>
          <w:rFonts w:eastAsiaTheme="minorEastAsia"/>
        </w:rPr>
        <w:t xml:space="preserve"> </w:t>
      </w:r>
      <w:r w:rsidRPr="00D103F0">
        <w:t>Pārveidojam doto izteiksmi:</w:t>
      </w:r>
    </w:p>
    <w:p w:rsidR="000B1B13" w:rsidRPr="00D103F0" w:rsidRDefault="00C56C25" w:rsidP="000B1B13">
      <w:pPr>
        <w:spacing w:after="0"/>
        <w:ind w:left="284"/>
        <w:jc w:val="both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3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3</m:t>
              </m:r>
            </m:sup>
          </m:sSub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d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=b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-2c</m:t>
              </m:r>
            </m:e>
          </m:d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0B1B13" w:rsidRPr="00D103F0" w:rsidRDefault="000B1B13" w:rsidP="000B1B13">
      <w:pPr>
        <w:spacing w:after="0"/>
        <w:ind w:left="284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=b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-2c</m:t>
              </m:r>
            </m:e>
          </m:d>
          <m:r>
            <w:rPr>
              <w:rFonts w:ascii="Cambria Math" w:hAnsi="Cambria Math"/>
            </w:rPr>
            <m:t>-cb=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-3bc</m:t>
          </m:r>
        </m:oMath>
      </m:oMathPara>
    </w:p>
    <w:p w:rsidR="005F24E3" w:rsidRPr="00D103F0" w:rsidRDefault="000B1B13" w:rsidP="004810C3">
      <w:pPr>
        <w:spacing w:after="0"/>
        <w:ind w:left="284"/>
        <w:jc w:val="both"/>
        <w:rPr>
          <w:rFonts w:eastAsiaTheme="minorEastAsia"/>
        </w:rPr>
      </w:pPr>
      <w:r w:rsidRPr="00D103F0">
        <w:t xml:space="preserve">Tā kā naturāla skaitļa kubs ir naturāls skaitlis un naturālu skaitļu starpība ir vesels skaitlis, tad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-3bc</m:t>
        </m:r>
      </m:oMath>
      <w:r w:rsidRPr="00D103F0">
        <w:rPr>
          <w:rFonts w:eastAsiaTheme="minorEastAsia"/>
        </w:rPr>
        <w:t xml:space="preserve"> ir vesels skaitlis. Tā kā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  <m:r>
          <w:rPr>
            <w:rFonts w:ascii="Cambria Math" w:hAnsi="Cambria Math"/>
          </w:rPr>
          <m:t>&gt;0</m:t>
        </m:r>
      </m:oMath>
      <w:r w:rsidRPr="00D103F0">
        <w:rPr>
          <w:rFonts w:eastAsiaTheme="minorEastAsia"/>
        </w:rPr>
        <w:t xml:space="preserve">, tad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</m:oMath>
      <w:r w:rsidR="004810C3" w:rsidRPr="00D103F0">
        <w:rPr>
          <w:rFonts w:eastAsiaTheme="minorEastAsia"/>
        </w:rPr>
        <w:t xml:space="preserve"> ir naturāls skaitlis.</w:t>
      </w:r>
    </w:p>
    <w:p w:rsidR="00907F3A" w:rsidRPr="00D103F0" w:rsidRDefault="00907F3A" w:rsidP="004810C3">
      <w:pPr>
        <w:spacing w:after="0"/>
        <w:ind w:left="284"/>
        <w:jc w:val="both"/>
        <w:rPr>
          <w:rFonts w:eastAsiaTheme="minorEastAsia"/>
        </w:rPr>
      </w:pPr>
      <w:r w:rsidRPr="00D103F0">
        <w:rPr>
          <w:rFonts w:eastAsiaTheme="minorEastAsia"/>
          <w:i/>
        </w:rPr>
        <w:t>Piezīme</w:t>
      </w:r>
      <w:r w:rsidRPr="00D103F0">
        <w:rPr>
          <w:rFonts w:eastAsiaTheme="minorEastAsia"/>
        </w:rPr>
        <w:t xml:space="preserve">. b) gadījumā var izmantot formulu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=(a+b)(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-ab+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 w:rsidR="00DD3013" w:rsidRPr="00D103F0">
        <w:rPr>
          <w:rFonts w:eastAsiaTheme="minorEastAsia"/>
        </w:rPr>
        <w:t>.</w:t>
      </w:r>
    </w:p>
    <w:p w:rsidR="001A7735" w:rsidRPr="007B20BB" w:rsidRDefault="00D24A2E" w:rsidP="00F81BBD">
      <w:pPr>
        <w:spacing w:after="0"/>
        <w:ind w:left="284" w:hanging="284"/>
        <w:jc w:val="both"/>
      </w:pPr>
      <w:r w:rsidRPr="007B20BB">
        <w:rPr>
          <w:b/>
        </w:rPr>
        <w:t>10.</w:t>
      </w:r>
      <w:r w:rsidR="0077381F" w:rsidRPr="007B20BB">
        <w:rPr>
          <w:b/>
        </w:rPr>
        <w:t>2</w:t>
      </w:r>
      <w:r w:rsidR="008737B2" w:rsidRPr="007B20BB">
        <w:rPr>
          <w:b/>
        </w:rPr>
        <w:t>.</w:t>
      </w:r>
      <w:r w:rsidR="00B734ED" w:rsidRPr="007B20BB">
        <w:t xml:space="preserve"> </w:t>
      </w:r>
      <w:r w:rsidR="001A7735" w:rsidRPr="007B20BB">
        <w:t xml:space="preserve">Dots pirmskaitlis, kas satur vismaz 4 dažādus ciparus. Pierādīt, ka tā ciparus var pārkārtot citā secībā tā, lai </w:t>
      </w:r>
      <w:proofErr w:type="spellStart"/>
      <w:r w:rsidR="001A7735" w:rsidRPr="007B20BB">
        <w:t>jauniegūtais</w:t>
      </w:r>
      <w:proofErr w:type="spellEnd"/>
      <w:r w:rsidR="001A7735" w:rsidRPr="007B20BB">
        <w:t xml:space="preserve"> skaitlis nebūtu pirmskaitlis!</w:t>
      </w:r>
    </w:p>
    <w:p w:rsidR="00F81BBD" w:rsidRPr="00BF4C2E" w:rsidRDefault="00F81BBD" w:rsidP="00F81BBD">
      <w:pPr>
        <w:pStyle w:val="Parastais"/>
        <w:tabs>
          <w:tab w:val="left" w:pos="851"/>
        </w:tabs>
        <w:spacing w:after="0" w:line="259" w:lineRule="auto"/>
        <w:ind w:left="284"/>
        <w:jc w:val="both"/>
        <w:rPr>
          <w:rFonts w:asciiTheme="minorHAnsi" w:hAnsiTheme="minorHAnsi"/>
        </w:rPr>
      </w:pPr>
      <w:r w:rsidRPr="00BF4C2E">
        <w:rPr>
          <w:rFonts w:asciiTheme="minorHAnsi" w:hAnsiTheme="minorHAnsi"/>
          <w:b/>
        </w:rPr>
        <w:t>Atrisinājums.</w:t>
      </w:r>
      <w:r w:rsidRPr="00BF4C2E">
        <w:rPr>
          <w:rFonts w:asciiTheme="minorHAnsi" w:hAnsiTheme="minorHAnsi"/>
        </w:rPr>
        <w:t xml:space="preserve"> Ja </w:t>
      </w:r>
      <w:r w:rsidR="00D22A48">
        <w:rPr>
          <w:rFonts w:asciiTheme="minorHAnsi" w:hAnsiTheme="minorHAnsi"/>
        </w:rPr>
        <w:t>pirmskaitlis satur kādu no</w:t>
      </w:r>
      <w:r w:rsidRPr="00BF4C2E">
        <w:rPr>
          <w:rFonts w:asciiTheme="minorHAnsi" w:hAnsiTheme="minorHAnsi"/>
        </w:rPr>
        <w:t xml:space="preserve"> cipariem 0, 2, 4, 5, 6 vai 8, tad, izveidojot skaitli, kur šis cipars ir pēdējais, būsim ieguvuši skaitli, kas dalās ar 2 vai 5, tātad nav pirmskaitlis. Atliek aplūkot gadījumu, kad </w:t>
      </w:r>
      <w:r w:rsidR="00D22A48">
        <w:rPr>
          <w:rFonts w:asciiTheme="minorHAnsi" w:hAnsiTheme="minorHAnsi"/>
        </w:rPr>
        <w:t>pirmskaitlis satur tikai ciparus</w:t>
      </w:r>
      <w:r w:rsidRPr="00BF4C2E">
        <w:rPr>
          <w:rFonts w:asciiTheme="minorHAnsi" w:hAnsiTheme="minorHAnsi"/>
        </w:rPr>
        <w:t xml:space="preserve"> 1, 3, 7 un 9.</w:t>
      </w:r>
    </w:p>
    <w:p w:rsidR="00F81BBD" w:rsidRPr="00BF4C2E" w:rsidRDefault="00F81BBD" w:rsidP="00F81BBD">
      <w:pPr>
        <w:pStyle w:val="Parastais"/>
        <w:tabs>
          <w:tab w:val="left" w:pos="851"/>
        </w:tabs>
        <w:spacing w:after="0" w:line="259" w:lineRule="auto"/>
        <w:ind w:left="284"/>
        <w:jc w:val="both"/>
        <w:rPr>
          <w:rFonts w:asciiTheme="minorHAnsi" w:hAnsiTheme="minorHAnsi"/>
        </w:rPr>
      </w:pPr>
      <w:r w:rsidRPr="00BF4C2E">
        <w:rPr>
          <w:rFonts w:asciiTheme="minorHAnsi" w:hAnsiTheme="minorHAnsi"/>
        </w:rPr>
        <w:t xml:space="preserve">Aplūkojam </w:t>
      </w:r>
      <w:r w:rsidR="008D5A54" w:rsidRPr="00BF4C2E">
        <w:rPr>
          <w:rFonts w:asciiTheme="minorHAnsi" w:hAnsiTheme="minorHAnsi"/>
        </w:rPr>
        <w:t xml:space="preserve">septiņus </w:t>
      </w:r>
      <w:r w:rsidRPr="00BF4C2E">
        <w:rPr>
          <w:rFonts w:asciiTheme="minorHAnsi" w:hAnsiTheme="minorHAnsi"/>
        </w:rPr>
        <w:t xml:space="preserve">skaitļus </w:t>
      </w:r>
      <m:oMath>
        <m:r>
          <w:rPr>
            <w:rFonts w:ascii="Cambria Math" w:hAnsi="Cambria Math"/>
          </w:rPr>
          <m:t>x∙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  <w:vertAlign w:val="superscript"/>
              </w:rPr>
              <m:t>4</m:t>
            </m:r>
          </m:sup>
        </m:sSup>
        <m:r>
          <w:rPr>
            <w:rFonts w:ascii="Cambria Math" w:hAnsi="Cambria Math"/>
          </w:rPr>
          <m:t>+1379</m:t>
        </m:r>
      </m:oMath>
      <w:r w:rsidRPr="00BF4C2E">
        <w:rPr>
          <w:rFonts w:asciiTheme="minorHAnsi" w:hAnsiTheme="minorHAnsi"/>
        </w:rPr>
        <w:t xml:space="preserve">, </w:t>
      </w:r>
      <m:oMath>
        <m:r>
          <w:rPr>
            <w:rFonts w:ascii="Cambria Math" w:hAnsi="Cambria Math"/>
          </w:rPr>
          <m:t>x∙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  <w:vertAlign w:val="superscript"/>
              </w:rPr>
              <m:t>4</m:t>
            </m:r>
          </m:sup>
        </m:sSup>
        <m:r>
          <w:rPr>
            <w:rFonts w:ascii="Cambria Math" w:hAnsi="Cambria Math"/>
          </w:rPr>
          <m:t>+1397</m:t>
        </m:r>
      </m:oMath>
      <w:r w:rsidRPr="00BF4C2E">
        <w:rPr>
          <w:rFonts w:asciiTheme="minorHAnsi" w:hAnsiTheme="minorHAnsi"/>
        </w:rPr>
        <w:t xml:space="preserve">, </w:t>
      </w:r>
      <m:oMath>
        <m:r>
          <w:rPr>
            <w:rFonts w:ascii="Cambria Math" w:hAnsi="Cambria Math"/>
          </w:rPr>
          <m:t>x∙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  <w:vertAlign w:val="superscript"/>
              </w:rPr>
              <m:t>4</m:t>
            </m:r>
          </m:sup>
        </m:sSup>
        <m:r>
          <w:rPr>
            <w:rFonts w:ascii="Cambria Math" w:hAnsi="Cambria Math"/>
          </w:rPr>
          <m:t>+1739</m:t>
        </m:r>
      </m:oMath>
      <w:r w:rsidRPr="00BF4C2E">
        <w:rPr>
          <w:rFonts w:asciiTheme="minorHAnsi" w:hAnsiTheme="minorHAnsi"/>
        </w:rPr>
        <w:t xml:space="preserve">, </w:t>
      </w:r>
      <m:oMath>
        <m:r>
          <w:rPr>
            <w:rFonts w:ascii="Cambria Math" w:hAnsi="Cambria Math"/>
          </w:rPr>
          <m:t>x∙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  <w:vertAlign w:val="superscript"/>
              </w:rPr>
              <m:t>4</m:t>
            </m:r>
          </m:sup>
        </m:sSup>
        <m:r>
          <w:rPr>
            <w:rFonts w:ascii="Cambria Math" w:hAnsi="Cambria Math"/>
          </w:rPr>
          <m:t>+1793</m:t>
        </m:r>
      </m:oMath>
      <w:r w:rsidRPr="00BF4C2E">
        <w:rPr>
          <w:rFonts w:asciiTheme="minorHAnsi" w:hAnsiTheme="minorHAnsi"/>
        </w:rPr>
        <w:t xml:space="preserve">, </w:t>
      </w:r>
      <w:r w:rsidR="008D5A54" w:rsidRPr="00BF4C2E">
        <w:rPr>
          <w:rFonts w:asciiTheme="minorHAnsi" w:hAnsiTheme="minorHAnsi"/>
        </w:rPr>
        <w:br/>
      </w:r>
      <m:oMath>
        <m:r>
          <w:rPr>
            <w:rFonts w:ascii="Cambria Math" w:hAnsi="Cambria Math"/>
          </w:rPr>
          <m:t>x∙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  <w:vertAlign w:val="superscript"/>
              </w:rPr>
              <m:t>4</m:t>
            </m:r>
          </m:sup>
        </m:sSup>
        <m:r>
          <w:rPr>
            <w:rFonts w:ascii="Cambria Math" w:hAnsi="Cambria Math"/>
          </w:rPr>
          <m:t>+1937</m:t>
        </m:r>
      </m:oMath>
      <w:r w:rsidRPr="00BF4C2E">
        <w:rPr>
          <w:rFonts w:asciiTheme="minorHAnsi" w:hAnsiTheme="minorHAnsi"/>
        </w:rPr>
        <w:t xml:space="preserve">, </w:t>
      </w:r>
      <m:oMath>
        <m:r>
          <w:rPr>
            <w:rFonts w:ascii="Cambria Math" w:hAnsi="Cambria Math"/>
          </w:rPr>
          <m:t>x∙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  <w:vertAlign w:val="superscript"/>
              </w:rPr>
              <m:t>4</m:t>
            </m:r>
          </m:sup>
        </m:sSup>
        <m:r>
          <w:rPr>
            <w:rFonts w:ascii="Cambria Math" w:hAnsi="Cambria Math"/>
          </w:rPr>
          <m:t>+1973</m:t>
        </m:r>
      </m:oMath>
      <w:r w:rsidRPr="00BF4C2E">
        <w:rPr>
          <w:rFonts w:asciiTheme="minorHAnsi" w:hAnsiTheme="minorHAnsi"/>
        </w:rPr>
        <w:t xml:space="preserve">, </w:t>
      </w:r>
      <m:oMath>
        <m:r>
          <w:rPr>
            <w:rFonts w:ascii="Cambria Math" w:hAnsi="Cambria Math"/>
          </w:rPr>
          <m:t>x∙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  <w:vertAlign w:val="superscript"/>
              </w:rPr>
              <m:t>4</m:t>
            </m:r>
          </m:sup>
        </m:sSup>
        <m:r>
          <w:rPr>
            <w:rFonts w:ascii="Cambria Math" w:hAnsi="Cambria Math"/>
          </w:rPr>
          <m:t>+3719</m:t>
        </m:r>
      </m:oMath>
      <w:r w:rsidRPr="00BF4C2E">
        <w:rPr>
          <w:rFonts w:asciiTheme="minorHAnsi" w:hAnsiTheme="minorHAnsi"/>
        </w:rPr>
        <w:t xml:space="preserve">, kur </w:t>
      </w:r>
      <m:oMath>
        <m:r>
          <w:rPr>
            <w:rFonts w:ascii="Cambria Math" w:hAnsi="Cambria Math"/>
          </w:rPr>
          <m:t>x</m:t>
        </m:r>
      </m:oMath>
      <w:r w:rsidRPr="00BF4C2E">
        <w:rPr>
          <w:rFonts w:asciiTheme="minorHAnsi" w:hAnsiTheme="minorHAnsi"/>
        </w:rPr>
        <w:t xml:space="preserve"> ir skaitlis, kura pieraksts veidots no </w:t>
      </w:r>
      <w:r w:rsidR="008D5A54" w:rsidRPr="00BF4C2E">
        <w:rPr>
          <w:rFonts w:asciiTheme="minorHAnsi" w:hAnsiTheme="minorHAnsi"/>
        </w:rPr>
        <w:t xml:space="preserve">atlikušajiem </w:t>
      </w:r>
      <w:r w:rsidRPr="00BF4C2E">
        <w:rPr>
          <w:rFonts w:asciiTheme="minorHAnsi" w:hAnsiTheme="minorHAnsi"/>
        </w:rPr>
        <w:t xml:space="preserve">dotā </w:t>
      </w:r>
      <w:r w:rsidR="00C65B0A">
        <w:rPr>
          <w:rFonts w:asciiTheme="minorHAnsi" w:hAnsiTheme="minorHAnsi"/>
        </w:rPr>
        <w:t>pirmskaitļa</w:t>
      </w:r>
      <w:r w:rsidRPr="00BF4C2E">
        <w:rPr>
          <w:rFonts w:asciiTheme="minorHAnsi" w:hAnsiTheme="minorHAnsi"/>
        </w:rPr>
        <w:t xml:space="preserve"> cipariem, </w:t>
      </w:r>
      <w:r w:rsidR="008D5A54" w:rsidRPr="00BF4C2E">
        <w:rPr>
          <w:rFonts w:asciiTheme="minorHAnsi" w:hAnsiTheme="minorHAnsi"/>
        </w:rPr>
        <w:t xml:space="preserve">kas paliek, ja pa vienai reizei izmanto ciparus </w:t>
      </w:r>
      <w:r w:rsidR="00C65B0A">
        <w:rPr>
          <w:rFonts w:asciiTheme="minorHAnsi" w:hAnsiTheme="minorHAnsi"/>
        </w:rPr>
        <w:t>1, 3, 7 un 9</w:t>
      </w:r>
      <w:r w:rsidRPr="00BF4C2E">
        <w:rPr>
          <w:rFonts w:asciiTheme="minorHAnsi" w:hAnsiTheme="minorHAnsi"/>
        </w:rPr>
        <w:t xml:space="preserve"> </w:t>
      </w:r>
      <w:r w:rsidR="00C65B0A">
        <w:rPr>
          <w:rFonts w:asciiTheme="minorHAnsi" w:hAnsiTheme="minorHAnsi"/>
        </w:rPr>
        <w:t>(</w:t>
      </w:r>
      <m:oMath>
        <m:r>
          <w:rPr>
            <w:rFonts w:ascii="Cambria Math" w:hAnsi="Cambria Math"/>
          </w:rPr>
          <m:t>x=0</m:t>
        </m:r>
      </m:oMath>
      <w:r w:rsidR="00C65B0A">
        <w:rPr>
          <w:rFonts w:asciiTheme="minorHAnsi" w:hAnsiTheme="minorHAnsi"/>
        </w:rPr>
        <w:t>, ja dotais bija četrciparu skaitlis).</w:t>
      </w:r>
    </w:p>
    <w:p w:rsidR="00F81BBD" w:rsidRPr="00BF4C2E" w:rsidRDefault="00F81BBD" w:rsidP="00F81BBD">
      <w:pPr>
        <w:pStyle w:val="Parastais"/>
        <w:tabs>
          <w:tab w:val="left" w:pos="851"/>
        </w:tabs>
        <w:spacing w:after="0" w:line="259" w:lineRule="auto"/>
        <w:ind w:left="284"/>
        <w:jc w:val="both"/>
        <w:rPr>
          <w:rFonts w:asciiTheme="minorHAnsi" w:hAnsiTheme="minorHAnsi"/>
        </w:rPr>
      </w:pPr>
      <w:r w:rsidRPr="00BF4C2E">
        <w:rPr>
          <w:rFonts w:asciiTheme="minorHAnsi" w:hAnsiTheme="minorHAnsi"/>
        </w:rPr>
        <w:t xml:space="preserve">Aplūkojam atlikumus, kas rodas dalot šos skaitļus ar 7, turklāt uzskatīsim, ka, skaitli </w:t>
      </w:r>
      <m:oMath>
        <m:r>
          <w:rPr>
            <w:rFonts w:ascii="Cambria Math" w:hAnsi="Cambria Math"/>
          </w:rPr>
          <m:t>x∙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  <w:vertAlign w:val="superscript"/>
              </w:rPr>
              <m:t>4</m:t>
            </m:r>
          </m:sup>
        </m:sSup>
      </m:oMath>
      <w:r w:rsidRPr="00BF4C2E">
        <w:rPr>
          <w:rFonts w:asciiTheme="minorHAnsi" w:hAnsiTheme="minorHAnsi"/>
        </w:rPr>
        <w:t xml:space="preserve"> dalot ar 7, atlikumā iegūst </w:t>
      </w:r>
      <m:oMath>
        <m:r>
          <w:rPr>
            <w:rFonts w:ascii="Cambria Math" w:hAnsi="Cambria Math"/>
          </w:rPr>
          <m:t>y</m:t>
        </m:r>
      </m:oMath>
      <w:r w:rsidRPr="00BF4C2E">
        <w:rPr>
          <w:rFonts w:asciiTheme="minorHAnsi" w:hAnsiTheme="minorHAnsi"/>
        </w:rPr>
        <w:t xml:space="preserve">, kur </w:t>
      </w:r>
      <m:oMath>
        <m:r>
          <w:rPr>
            <w:rFonts w:ascii="Cambria Math" w:hAnsi="Cambria Math"/>
          </w:rPr>
          <m:t>y∈{0;1;2;3;4;5;6}</m:t>
        </m:r>
      </m:oMath>
      <w:r w:rsidRPr="00BF4C2E">
        <w:rPr>
          <w:rFonts w:asciiTheme="minorHAnsi" w:hAnsiTheme="minorHAnsi"/>
        </w:rPr>
        <w:t>.</w:t>
      </w:r>
    </w:p>
    <w:tbl>
      <w:tblPr>
        <w:tblStyle w:val="Reatabulagai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268"/>
      </w:tblGrid>
      <w:tr w:rsidR="00F81BBD" w:rsidRPr="00BF4C2E" w:rsidTr="00A90D52">
        <w:trPr>
          <w:jc w:val="center"/>
        </w:trPr>
        <w:tc>
          <w:tcPr>
            <w:tcW w:w="1980" w:type="dxa"/>
          </w:tcPr>
          <w:p w:rsidR="00F81BBD" w:rsidRPr="00BF4C2E" w:rsidRDefault="00F81BBD" w:rsidP="00910D24">
            <w:pPr>
              <w:pStyle w:val="Parastais"/>
              <w:tabs>
                <w:tab w:val="left" w:pos="851"/>
              </w:tabs>
              <w:spacing w:after="0" w:line="259" w:lineRule="auto"/>
              <w:jc w:val="center"/>
              <w:rPr>
                <w:rFonts w:asciiTheme="minorHAnsi" w:hAnsiTheme="minorHAnsi"/>
                <w:b/>
              </w:rPr>
            </w:pPr>
            <w:r w:rsidRPr="00BF4C2E">
              <w:rPr>
                <w:rFonts w:asciiTheme="minorHAnsi" w:hAnsiTheme="minorHAnsi"/>
                <w:b/>
              </w:rPr>
              <w:t>Skaitlis</w:t>
            </w:r>
          </w:p>
        </w:tc>
        <w:tc>
          <w:tcPr>
            <w:tcW w:w="2268" w:type="dxa"/>
          </w:tcPr>
          <w:p w:rsidR="00F81BBD" w:rsidRPr="00BF4C2E" w:rsidRDefault="00F81BBD" w:rsidP="00910D24">
            <w:pPr>
              <w:pStyle w:val="Parastais"/>
              <w:tabs>
                <w:tab w:val="left" w:pos="851"/>
              </w:tabs>
              <w:spacing w:after="0" w:line="259" w:lineRule="auto"/>
              <w:jc w:val="center"/>
              <w:rPr>
                <w:rFonts w:asciiTheme="minorHAnsi" w:hAnsiTheme="minorHAnsi"/>
                <w:b/>
              </w:rPr>
            </w:pPr>
            <w:r w:rsidRPr="00BF4C2E">
              <w:rPr>
                <w:rFonts w:asciiTheme="minorHAnsi" w:hAnsiTheme="minorHAnsi"/>
                <w:b/>
              </w:rPr>
              <w:t>Atlikums, dalot ar 7</w:t>
            </w:r>
          </w:p>
        </w:tc>
      </w:tr>
      <w:tr w:rsidR="00F81BBD" w:rsidRPr="00BF4C2E" w:rsidTr="00A90D52">
        <w:trPr>
          <w:trHeight w:val="397"/>
          <w:jc w:val="center"/>
        </w:trPr>
        <w:tc>
          <w:tcPr>
            <w:tcW w:w="1980" w:type="dxa"/>
          </w:tcPr>
          <w:p w:rsidR="00F81BBD" w:rsidRPr="00BF4C2E" w:rsidRDefault="00F81BBD" w:rsidP="00910D24">
            <w:pPr>
              <w:pStyle w:val="Parastais"/>
              <w:tabs>
                <w:tab w:val="left" w:pos="851"/>
              </w:tabs>
              <w:spacing w:after="0" w:line="259" w:lineRule="auto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x∙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vertAlign w:val="superscript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+1379</m:t>
                </m:r>
              </m:oMath>
            </m:oMathPara>
          </w:p>
        </w:tc>
        <w:tc>
          <w:tcPr>
            <w:tcW w:w="2268" w:type="dxa"/>
          </w:tcPr>
          <w:p w:rsidR="00F81BBD" w:rsidRPr="00BF4C2E" w:rsidRDefault="00F81BBD" w:rsidP="00910D24">
            <w:pPr>
              <w:pStyle w:val="Parastais"/>
              <w:tabs>
                <w:tab w:val="left" w:pos="851"/>
              </w:tabs>
              <w:spacing w:after="0" w:line="259" w:lineRule="auto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</w:tc>
      </w:tr>
      <w:tr w:rsidR="00F81BBD" w:rsidRPr="00BF4C2E" w:rsidTr="00A90D52">
        <w:trPr>
          <w:trHeight w:val="397"/>
          <w:jc w:val="center"/>
        </w:trPr>
        <w:tc>
          <w:tcPr>
            <w:tcW w:w="1980" w:type="dxa"/>
          </w:tcPr>
          <w:p w:rsidR="00F81BBD" w:rsidRPr="00BF4C2E" w:rsidRDefault="00F81BBD" w:rsidP="00910D24">
            <w:pPr>
              <w:pStyle w:val="Parastais"/>
              <w:tabs>
                <w:tab w:val="left" w:pos="851"/>
              </w:tabs>
              <w:spacing w:after="0" w:line="259" w:lineRule="auto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x∙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vertAlign w:val="superscript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+1397</m:t>
                </m:r>
              </m:oMath>
            </m:oMathPara>
          </w:p>
        </w:tc>
        <w:tc>
          <w:tcPr>
            <w:tcW w:w="2268" w:type="dxa"/>
          </w:tcPr>
          <w:p w:rsidR="00F81BBD" w:rsidRPr="00BF4C2E" w:rsidRDefault="00F81BBD" w:rsidP="00910D24">
            <w:pPr>
              <w:pStyle w:val="Parastais"/>
              <w:tabs>
                <w:tab w:val="left" w:pos="851"/>
              </w:tabs>
              <w:spacing w:after="0" w:line="259" w:lineRule="auto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y+4</m:t>
                </m:r>
              </m:oMath>
            </m:oMathPara>
          </w:p>
        </w:tc>
      </w:tr>
      <w:tr w:rsidR="00F81BBD" w:rsidRPr="00BF4C2E" w:rsidTr="00A90D52">
        <w:trPr>
          <w:trHeight w:val="397"/>
          <w:jc w:val="center"/>
        </w:trPr>
        <w:tc>
          <w:tcPr>
            <w:tcW w:w="1980" w:type="dxa"/>
          </w:tcPr>
          <w:p w:rsidR="00F81BBD" w:rsidRPr="00BF4C2E" w:rsidRDefault="00F81BBD" w:rsidP="00910D24">
            <w:pPr>
              <w:pStyle w:val="Parastais"/>
              <w:tabs>
                <w:tab w:val="left" w:pos="851"/>
              </w:tabs>
              <w:spacing w:after="0" w:line="259" w:lineRule="auto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x∙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vertAlign w:val="superscript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+1739</m:t>
                </m:r>
              </m:oMath>
            </m:oMathPara>
          </w:p>
        </w:tc>
        <w:tc>
          <w:tcPr>
            <w:tcW w:w="2268" w:type="dxa"/>
          </w:tcPr>
          <w:p w:rsidR="00F81BBD" w:rsidRPr="00BF4C2E" w:rsidRDefault="00F81BBD" w:rsidP="00910D24">
            <w:pPr>
              <w:pStyle w:val="Parastais"/>
              <w:tabs>
                <w:tab w:val="left" w:pos="851"/>
              </w:tabs>
              <w:spacing w:after="0" w:line="259" w:lineRule="auto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y+3</m:t>
                </m:r>
              </m:oMath>
            </m:oMathPara>
          </w:p>
        </w:tc>
      </w:tr>
      <w:tr w:rsidR="00F81BBD" w:rsidRPr="00BF4C2E" w:rsidTr="00A90D52">
        <w:trPr>
          <w:trHeight w:val="397"/>
          <w:jc w:val="center"/>
        </w:trPr>
        <w:tc>
          <w:tcPr>
            <w:tcW w:w="1980" w:type="dxa"/>
          </w:tcPr>
          <w:p w:rsidR="00F81BBD" w:rsidRPr="00BF4C2E" w:rsidRDefault="00F81BBD" w:rsidP="00910D24">
            <w:pPr>
              <w:pStyle w:val="Parastais"/>
              <w:tabs>
                <w:tab w:val="left" w:pos="851"/>
              </w:tabs>
              <w:spacing w:after="0" w:line="259" w:lineRule="auto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x∙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vertAlign w:val="superscript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+1793</m:t>
                </m:r>
              </m:oMath>
            </m:oMathPara>
          </w:p>
        </w:tc>
        <w:tc>
          <w:tcPr>
            <w:tcW w:w="2268" w:type="dxa"/>
          </w:tcPr>
          <w:p w:rsidR="00F81BBD" w:rsidRPr="00BF4C2E" w:rsidRDefault="00F81BBD" w:rsidP="00910D24">
            <w:pPr>
              <w:pStyle w:val="Parastais"/>
              <w:tabs>
                <w:tab w:val="left" w:pos="851"/>
              </w:tabs>
              <w:spacing w:after="0" w:line="259" w:lineRule="auto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y+1</m:t>
                </m:r>
              </m:oMath>
            </m:oMathPara>
          </w:p>
        </w:tc>
      </w:tr>
      <w:tr w:rsidR="00F81BBD" w:rsidRPr="00BF4C2E" w:rsidTr="00A90D52">
        <w:trPr>
          <w:trHeight w:val="397"/>
          <w:jc w:val="center"/>
        </w:trPr>
        <w:tc>
          <w:tcPr>
            <w:tcW w:w="1980" w:type="dxa"/>
          </w:tcPr>
          <w:p w:rsidR="00F81BBD" w:rsidRPr="00BF4C2E" w:rsidRDefault="00F81BBD" w:rsidP="00910D24">
            <w:pPr>
              <w:pStyle w:val="Parastais"/>
              <w:tabs>
                <w:tab w:val="left" w:pos="851"/>
              </w:tabs>
              <w:spacing w:after="0" w:line="259" w:lineRule="auto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x∙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vertAlign w:val="superscript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+1937</m:t>
                </m:r>
              </m:oMath>
            </m:oMathPara>
          </w:p>
        </w:tc>
        <w:tc>
          <w:tcPr>
            <w:tcW w:w="2268" w:type="dxa"/>
          </w:tcPr>
          <w:p w:rsidR="00F81BBD" w:rsidRPr="00BF4C2E" w:rsidRDefault="00F81BBD" w:rsidP="00910D24">
            <w:pPr>
              <w:pStyle w:val="Parastais"/>
              <w:tabs>
                <w:tab w:val="left" w:pos="851"/>
              </w:tabs>
              <w:spacing w:after="0" w:line="259" w:lineRule="auto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y+5</m:t>
                </m:r>
              </m:oMath>
            </m:oMathPara>
          </w:p>
        </w:tc>
      </w:tr>
      <w:tr w:rsidR="00F81BBD" w:rsidRPr="00BF4C2E" w:rsidTr="00A90D52">
        <w:trPr>
          <w:trHeight w:val="397"/>
          <w:jc w:val="center"/>
        </w:trPr>
        <w:tc>
          <w:tcPr>
            <w:tcW w:w="1980" w:type="dxa"/>
          </w:tcPr>
          <w:p w:rsidR="00F81BBD" w:rsidRPr="00BF4C2E" w:rsidRDefault="00F81BBD" w:rsidP="00910D24">
            <w:pPr>
              <w:pStyle w:val="Parastais"/>
              <w:tabs>
                <w:tab w:val="left" w:pos="851"/>
              </w:tabs>
              <w:spacing w:after="0" w:line="259" w:lineRule="auto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x∙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vertAlign w:val="superscript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+1973</m:t>
                </m:r>
              </m:oMath>
            </m:oMathPara>
          </w:p>
        </w:tc>
        <w:tc>
          <w:tcPr>
            <w:tcW w:w="2268" w:type="dxa"/>
          </w:tcPr>
          <w:p w:rsidR="00F81BBD" w:rsidRPr="00BF4C2E" w:rsidRDefault="00F81BBD" w:rsidP="00910D24">
            <w:pPr>
              <w:pStyle w:val="Parastais"/>
              <w:tabs>
                <w:tab w:val="left" w:pos="851"/>
              </w:tabs>
              <w:spacing w:after="0" w:line="259" w:lineRule="auto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y+6</m:t>
                </m:r>
              </m:oMath>
            </m:oMathPara>
          </w:p>
        </w:tc>
      </w:tr>
      <w:tr w:rsidR="00F81BBD" w:rsidRPr="00BF4C2E" w:rsidTr="00A90D52">
        <w:trPr>
          <w:trHeight w:val="397"/>
          <w:jc w:val="center"/>
        </w:trPr>
        <w:tc>
          <w:tcPr>
            <w:tcW w:w="1980" w:type="dxa"/>
          </w:tcPr>
          <w:p w:rsidR="00F81BBD" w:rsidRPr="00BF4C2E" w:rsidRDefault="00F81BBD" w:rsidP="00910D24">
            <w:pPr>
              <w:pStyle w:val="Parastais"/>
              <w:tabs>
                <w:tab w:val="left" w:pos="851"/>
              </w:tabs>
              <w:spacing w:after="0" w:line="259" w:lineRule="auto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x∙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vertAlign w:val="superscript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+3719</m:t>
                </m:r>
              </m:oMath>
            </m:oMathPara>
          </w:p>
        </w:tc>
        <w:tc>
          <w:tcPr>
            <w:tcW w:w="2268" w:type="dxa"/>
          </w:tcPr>
          <w:p w:rsidR="00F81BBD" w:rsidRPr="00BF4C2E" w:rsidRDefault="00F81BBD" w:rsidP="00910D24">
            <w:pPr>
              <w:pStyle w:val="Parastais"/>
              <w:tabs>
                <w:tab w:val="left" w:pos="851"/>
              </w:tabs>
              <w:spacing w:after="0" w:line="259" w:lineRule="auto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y+2</m:t>
                </m:r>
              </m:oMath>
            </m:oMathPara>
          </w:p>
        </w:tc>
      </w:tr>
    </w:tbl>
    <w:p w:rsidR="00F81BBD" w:rsidRPr="00BF4C2E" w:rsidRDefault="00F81BBD" w:rsidP="00F81BBD">
      <w:pPr>
        <w:spacing w:after="0"/>
        <w:ind w:left="284"/>
      </w:pPr>
      <w:r w:rsidRPr="00BF4C2E">
        <w:t xml:space="preserve">Ievērojam, ka, neatkarīgi no </w:t>
      </w:r>
      <m:oMath>
        <m:r>
          <w:rPr>
            <w:rFonts w:ascii="Cambria Math" w:hAnsi="Cambria Math"/>
          </w:rPr>
          <m:t>y</m:t>
        </m:r>
      </m:oMath>
      <w:r w:rsidRPr="00BF4C2E">
        <w:t xml:space="preserve"> vērtības, kāds no skaitļiem dalīsies ar 7, tātad nebūs pirmskaitlis.</w:t>
      </w:r>
    </w:p>
    <w:p w:rsidR="00F81BBD" w:rsidRPr="00BF4C2E" w:rsidRDefault="00F81BBD" w:rsidP="00F81BBD">
      <w:pPr>
        <w:spacing w:after="0"/>
        <w:ind w:left="284"/>
      </w:pPr>
      <w:r w:rsidRPr="00BF4C2E">
        <w:t>Līdz ar to esam pierādījuši vajadzīgo.</w:t>
      </w:r>
    </w:p>
    <w:p w:rsidR="0077381F" w:rsidRPr="00BF4C2E" w:rsidRDefault="0077381F" w:rsidP="0077381F">
      <w:pPr>
        <w:spacing w:after="0"/>
        <w:ind w:left="284" w:hanging="284"/>
        <w:jc w:val="both"/>
      </w:pPr>
      <w:r w:rsidRPr="00BF4C2E">
        <w:rPr>
          <w:b/>
        </w:rPr>
        <w:t>10.3.</w:t>
      </w:r>
      <w:r w:rsidRPr="00BF4C2E">
        <w:t xml:space="preserve"> Četrstūris </w:t>
      </w:r>
      <m:oMath>
        <m:r>
          <w:rPr>
            <w:rFonts w:ascii="Cambria Math" w:hAnsi="Cambria Math"/>
          </w:rPr>
          <m:t>ABCD</m:t>
        </m:r>
      </m:oMath>
      <w:r w:rsidRPr="00BF4C2E">
        <w:t xml:space="preserve"> ir ievilkts riņķa līnijā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BF4C2E">
        <w:t xml:space="preserve">, bet </w:t>
      </w:r>
      <m:oMath>
        <m:r>
          <w:rPr>
            <w:rFonts w:ascii="Cambria Math" w:hAnsi="Cambria Math"/>
          </w:rPr>
          <m:t>ABCD</m:t>
        </m:r>
      </m:oMath>
      <w:r w:rsidRPr="00BF4C2E">
        <w:t xml:space="preserve"> malu viduspunkti atrodas uz riņķa līnijas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BF4C2E">
        <w:t xml:space="preserve">. Pierādīt, ka </w:t>
      </w:r>
      <m:oMath>
        <m:r>
          <w:rPr>
            <w:rFonts w:ascii="Cambria Math" w:hAnsi="Cambria Math" w:cs="Cambria Math"/>
          </w:rPr>
          <m:t>∢</m:t>
        </m:r>
        <m:r>
          <w:rPr>
            <w:rFonts w:ascii="Cambria Math" w:hAnsi="Cambria Math"/>
          </w:rPr>
          <m:t>ABD+</m:t>
        </m:r>
        <m:r>
          <w:rPr>
            <w:rFonts w:ascii="Cambria Math" w:hAnsi="Cambria Math" w:cs="Cambria Math"/>
          </w:rPr>
          <m:t>∢</m:t>
        </m:r>
        <m:r>
          <w:rPr>
            <w:rFonts w:ascii="Cambria Math" w:hAnsi="Cambria Math"/>
          </w:rPr>
          <m:t>BDC=90°.</m:t>
        </m:r>
      </m:oMath>
    </w:p>
    <w:p w:rsidR="0077381F" w:rsidRPr="00BF4C2E" w:rsidRDefault="0077381F" w:rsidP="0077381F">
      <w:pPr>
        <w:pStyle w:val="Parastais"/>
        <w:tabs>
          <w:tab w:val="left" w:pos="851"/>
        </w:tabs>
        <w:spacing w:after="0" w:line="259" w:lineRule="auto"/>
        <w:ind w:left="284"/>
        <w:jc w:val="both"/>
        <w:rPr>
          <w:rFonts w:asciiTheme="minorHAnsi" w:hAnsiTheme="minorHAnsi"/>
        </w:rPr>
      </w:pPr>
      <w:r w:rsidRPr="00BF4C2E">
        <w:rPr>
          <w:rFonts w:asciiTheme="minorHAnsi" w:hAnsiTheme="minorHAnsi"/>
          <w:b/>
        </w:rPr>
        <w:t>Atrisinājums.</w:t>
      </w:r>
      <w:r w:rsidRPr="00BF4C2E">
        <w:rPr>
          <w:rFonts w:asciiTheme="minorHAnsi" w:hAnsiTheme="minorHAnsi"/>
        </w:rPr>
        <w:t xml:space="preserve"> Apzīmēsim malu </w:t>
      </w:r>
      <m:oMath>
        <m:r>
          <w:rPr>
            <w:rFonts w:ascii="Cambria Math" w:hAnsi="Cambria Math"/>
          </w:rPr>
          <m:t>AB</m:t>
        </m:r>
      </m:oMath>
      <w:r w:rsidRPr="00BF4C2E">
        <w:rPr>
          <w:rFonts w:asciiTheme="minorHAnsi" w:hAnsiTheme="minorHAnsi"/>
        </w:rPr>
        <w:t xml:space="preserve">, </w:t>
      </w:r>
      <m:oMath>
        <m:r>
          <w:rPr>
            <w:rFonts w:ascii="Cambria Math" w:hAnsi="Cambria Math"/>
          </w:rPr>
          <m:t>BC</m:t>
        </m:r>
      </m:oMath>
      <w:r w:rsidRPr="00BF4C2E">
        <w:rPr>
          <w:rFonts w:asciiTheme="minorHAnsi" w:hAnsiTheme="minorHAnsi"/>
        </w:rPr>
        <w:t xml:space="preserve">, </w:t>
      </w:r>
      <m:oMath>
        <m:r>
          <w:rPr>
            <w:rFonts w:ascii="Cambria Math" w:hAnsi="Cambria Math"/>
          </w:rPr>
          <m:t>CD</m:t>
        </m:r>
      </m:oMath>
      <w:r w:rsidRPr="00BF4C2E">
        <w:rPr>
          <w:rFonts w:asciiTheme="minorHAnsi" w:hAnsiTheme="minorHAnsi"/>
        </w:rPr>
        <w:t xml:space="preserve"> un </w:t>
      </w:r>
      <m:oMath>
        <m:r>
          <w:rPr>
            <w:rFonts w:ascii="Cambria Math" w:hAnsi="Cambria Math"/>
          </w:rPr>
          <m:t>DA</m:t>
        </m:r>
      </m:oMath>
      <w:r w:rsidRPr="00BF4C2E">
        <w:rPr>
          <w:rFonts w:asciiTheme="minorHAnsi" w:hAnsiTheme="minorHAnsi"/>
        </w:rPr>
        <w:t xml:space="preserve"> malu viduspunktus attiecīgi ar </w:t>
      </w:r>
      <m:oMath>
        <m:r>
          <w:rPr>
            <w:rFonts w:ascii="Cambria Math" w:hAnsi="Cambria Math"/>
          </w:rPr>
          <m:t>E</m:t>
        </m:r>
      </m:oMath>
      <w:r w:rsidRPr="00BF4C2E">
        <w:rPr>
          <w:rFonts w:asciiTheme="minorHAnsi" w:hAnsiTheme="minorHAnsi"/>
        </w:rPr>
        <w:t xml:space="preserve">, </w:t>
      </w:r>
      <m:oMath>
        <m:r>
          <w:rPr>
            <w:rFonts w:ascii="Cambria Math" w:hAnsi="Cambria Math"/>
          </w:rPr>
          <m:t>F</m:t>
        </m:r>
      </m:oMath>
      <w:r w:rsidRPr="00BF4C2E">
        <w:rPr>
          <w:rFonts w:asciiTheme="minorHAnsi" w:hAnsiTheme="minorHAnsi"/>
        </w:rPr>
        <w:t xml:space="preserve">, </w:t>
      </w:r>
      <m:oMath>
        <m:r>
          <w:rPr>
            <w:rFonts w:ascii="Cambria Math" w:hAnsi="Cambria Math"/>
          </w:rPr>
          <m:t>G</m:t>
        </m:r>
      </m:oMath>
      <w:r w:rsidRPr="00BF4C2E">
        <w:rPr>
          <w:rFonts w:asciiTheme="minorHAnsi" w:hAnsiTheme="minorHAnsi"/>
        </w:rPr>
        <w:t xml:space="preserve"> un </w:t>
      </w:r>
      <m:oMath>
        <m:r>
          <w:rPr>
            <w:rFonts w:ascii="Cambria Math" w:hAnsi="Cambria Math"/>
          </w:rPr>
          <m:t>H</m:t>
        </m:r>
      </m:oMath>
      <w:r w:rsidRPr="00BF4C2E">
        <w:rPr>
          <w:rFonts w:asciiTheme="minorHAnsi" w:hAnsiTheme="minorHAnsi"/>
        </w:rPr>
        <w:t xml:space="preserve"> (skat. </w:t>
      </w:r>
      <w:r w:rsidRPr="00BF4C2E">
        <w:rPr>
          <w:rFonts w:asciiTheme="minorHAnsi" w:hAnsiTheme="minorHAnsi"/>
        </w:rPr>
        <w:br/>
      </w:r>
      <w:r w:rsidRPr="00BF4C2E">
        <w:rPr>
          <w:rFonts w:asciiTheme="minorHAnsi" w:hAnsiTheme="minorHAnsi"/>
        </w:rPr>
        <w:fldChar w:fldCharType="begin"/>
      </w:r>
      <w:r w:rsidRPr="00BF4C2E">
        <w:rPr>
          <w:rFonts w:asciiTheme="minorHAnsi" w:hAnsiTheme="minorHAnsi"/>
        </w:rPr>
        <w:instrText xml:space="preserve"> REF _Ref475695622 \h </w:instrText>
      </w:r>
      <w:r w:rsidR="00BF4C2E">
        <w:rPr>
          <w:rFonts w:asciiTheme="minorHAnsi" w:hAnsiTheme="minorHAnsi"/>
        </w:rPr>
        <w:instrText xml:space="preserve"> \* MERGEFORMAT </w:instrText>
      </w:r>
      <w:r w:rsidRPr="00BF4C2E">
        <w:rPr>
          <w:rFonts w:asciiTheme="minorHAnsi" w:hAnsiTheme="minorHAnsi"/>
        </w:rPr>
      </w:r>
      <w:r w:rsidRPr="00BF4C2E">
        <w:rPr>
          <w:rFonts w:asciiTheme="minorHAnsi" w:hAnsiTheme="minorHAnsi"/>
        </w:rPr>
        <w:fldChar w:fldCharType="separate"/>
      </w:r>
      <w:r w:rsidR="004D3159">
        <w:rPr>
          <w:noProof/>
          <w:lang w:eastAsia="lv-LV"/>
        </w:rPr>
        <w:t>2</w:t>
      </w:r>
      <w:r w:rsidR="004D3159" w:rsidRPr="00BF4C2E">
        <w:t>. att.</w:t>
      </w:r>
      <w:r w:rsidRPr="00BF4C2E">
        <w:rPr>
          <w:rFonts w:asciiTheme="minorHAnsi" w:hAnsiTheme="minorHAnsi"/>
        </w:rPr>
        <w:fldChar w:fldCharType="end"/>
      </w:r>
      <w:r w:rsidRPr="00BF4C2E">
        <w:rPr>
          <w:rFonts w:asciiTheme="minorHAnsi" w:hAnsiTheme="minorHAnsi"/>
        </w:rPr>
        <w:t xml:space="preserve">). Nogrieznis </w:t>
      </w:r>
      <m:oMath>
        <m:r>
          <w:rPr>
            <w:rFonts w:ascii="Cambria Math" w:hAnsi="Cambria Math"/>
          </w:rPr>
          <m:t>EF</m:t>
        </m:r>
      </m:oMath>
      <w:r w:rsidRPr="00BF4C2E">
        <w:rPr>
          <w:rFonts w:asciiTheme="minorHAnsi" w:hAnsiTheme="minorHAnsi"/>
        </w:rPr>
        <w:t xml:space="preserve"> ir trijstūra </w:t>
      </w:r>
      <m:oMath>
        <m:r>
          <w:rPr>
            <w:rFonts w:ascii="Cambria Math" w:hAnsi="Cambria Math"/>
          </w:rPr>
          <m:t>ABC</m:t>
        </m:r>
      </m:oMath>
      <w:r w:rsidRPr="00BF4C2E">
        <w:rPr>
          <w:rFonts w:asciiTheme="minorHAnsi" w:hAnsiTheme="minorHAnsi"/>
        </w:rPr>
        <w:t xml:space="preserve"> viduslīnija, tāpēc </w:t>
      </w:r>
      <m:oMath>
        <m:r>
          <w:rPr>
            <w:rFonts w:ascii="Cambria Math" w:hAnsi="Cambria Math"/>
          </w:rPr>
          <m:t>EF||AC</m:t>
        </m:r>
      </m:oMath>
      <w:r w:rsidRPr="00BF4C2E">
        <w:rPr>
          <w:rFonts w:asciiTheme="minorHAnsi" w:hAnsiTheme="minorHAnsi"/>
        </w:rPr>
        <w:t xml:space="preserve"> un </w:t>
      </w:r>
      <m:oMath>
        <m:r>
          <w:rPr>
            <w:rFonts w:ascii="Cambria Math" w:hAnsi="Cambria Math"/>
          </w:rPr>
          <m:t>EF=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AC</m:t>
        </m:r>
      </m:oMath>
      <w:r w:rsidRPr="00BF4C2E">
        <w:rPr>
          <w:rFonts w:asciiTheme="minorHAnsi" w:hAnsiTheme="minorHAnsi"/>
        </w:rPr>
        <w:t xml:space="preserve">. Līdzīgi, </w:t>
      </w:r>
      <m:oMath>
        <m:r>
          <w:rPr>
            <w:rFonts w:ascii="Cambria Math" w:hAnsi="Cambria Math"/>
          </w:rPr>
          <m:t>HG</m:t>
        </m:r>
      </m:oMath>
      <w:r w:rsidRPr="00BF4C2E">
        <w:rPr>
          <w:rFonts w:asciiTheme="minorHAnsi" w:hAnsiTheme="minorHAnsi"/>
        </w:rPr>
        <w:t xml:space="preserve"> ir </w:t>
      </w:r>
      <m:oMath>
        <m:r>
          <w:rPr>
            <w:rFonts w:ascii="Cambria Math" w:hAnsi="Cambria Math"/>
          </w:rPr>
          <m:t>∆ACD</m:t>
        </m:r>
      </m:oMath>
      <w:r w:rsidRPr="00BF4C2E">
        <w:rPr>
          <w:rFonts w:asciiTheme="minorHAnsi" w:hAnsiTheme="minorHAnsi"/>
        </w:rPr>
        <w:t xml:space="preserve"> viduslīnija, tāpēc </w:t>
      </w:r>
      <m:oMath>
        <m:r>
          <w:rPr>
            <w:rFonts w:ascii="Cambria Math" w:hAnsi="Cambria Math"/>
          </w:rPr>
          <m:t>HG||AC</m:t>
        </m:r>
      </m:oMath>
      <w:r w:rsidRPr="00BF4C2E">
        <w:rPr>
          <w:rFonts w:asciiTheme="minorHAnsi" w:hAnsiTheme="minorHAnsi"/>
        </w:rPr>
        <w:t xml:space="preserve"> un </w:t>
      </w:r>
      <m:oMath>
        <m:r>
          <w:rPr>
            <w:rFonts w:ascii="Cambria Math" w:hAnsi="Cambria Math"/>
          </w:rPr>
          <m:t>HG=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AC</m:t>
        </m:r>
      </m:oMath>
      <w:r w:rsidRPr="00BF4C2E">
        <w:rPr>
          <w:rFonts w:asciiTheme="minorHAnsi" w:hAnsiTheme="minorHAnsi"/>
        </w:rPr>
        <w:t>.</w:t>
      </w:r>
    </w:p>
    <w:p w:rsidR="0077381F" w:rsidRPr="00BF4C2E" w:rsidRDefault="0077381F" w:rsidP="0077381F">
      <w:pPr>
        <w:pStyle w:val="Parastais"/>
        <w:tabs>
          <w:tab w:val="left" w:pos="851"/>
        </w:tabs>
        <w:spacing w:after="0" w:line="259" w:lineRule="auto"/>
        <w:ind w:left="284"/>
        <w:jc w:val="both"/>
        <w:rPr>
          <w:rFonts w:asciiTheme="minorHAnsi" w:hAnsiTheme="minorHAnsi"/>
        </w:rPr>
      </w:pPr>
      <w:r w:rsidRPr="00BF4C2E">
        <w:rPr>
          <w:rFonts w:asciiTheme="minorHAnsi" w:hAnsiTheme="minorHAnsi"/>
        </w:rPr>
        <w:t xml:space="preserve">No </w:t>
      </w:r>
      <m:oMath>
        <m:r>
          <w:rPr>
            <w:rFonts w:ascii="Cambria Math" w:hAnsi="Cambria Math"/>
          </w:rPr>
          <m:t>∆ABD</m:t>
        </m:r>
      </m:oMath>
      <w:r w:rsidRPr="00BF4C2E">
        <w:rPr>
          <w:rFonts w:asciiTheme="minorHAnsi" w:hAnsiTheme="minorHAnsi"/>
        </w:rPr>
        <w:t xml:space="preserve"> un </w:t>
      </w:r>
      <m:oMath>
        <m:r>
          <w:rPr>
            <w:rFonts w:ascii="Cambria Math" w:hAnsi="Cambria Math"/>
          </w:rPr>
          <m:t>∆BCD</m:t>
        </m:r>
      </m:oMath>
      <w:r w:rsidRPr="00BF4C2E">
        <w:rPr>
          <w:rFonts w:asciiTheme="minorHAnsi" w:hAnsiTheme="minorHAnsi"/>
        </w:rPr>
        <w:t xml:space="preserve"> līdzīgi iegūst, ka </w:t>
      </w:r>
      <m:oMath>
        <m:r>
          <w:rPr>
            <w:rFonts w:ascii="Cambria Math" w:hAnsi="Cambria Math"/>
          </w:rPr>
          <m:t>EH=FG=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BD</m:t>
        </m:r>
      </m:oMath>
      <w:r w:rsidRPr="00BF4C2E">
        <w:rPr>
          <w:rFonts w:asciiTheme="minorHAnsi" w:hAnsiTheme="minorHAnsi"/>
        </w:rPr>
        <w:t xml:space="preserve"> un </w:t>
      </w:r>
      <m:oMath>
        <m:r>
          <w:rPr>
            <w:rFonts w:ascii="Cambria Math" w:hAnsi="Cambria Math"/>
          </w:rPr>
          <m:t>EH||F</m:t>
        </m:r>
      </m:oMath>
      <w:r w:rsidRPr="00BF4C2E">
        <w:rPr>
          <w:rFonts w:asciiTheme="minorHAnsi" w:hAnsiTheme="minorHAnsi"/>
        </w:rPr>
        <w:t>G.</w:t>
      </w:r>
    </w:p>
    <w:p w:rsidR="0077381F" w:rsidRPr="00BF4C2E" w:rsidRDefault="0077381F" w:rsidP="0077381F">
      <w:pPr>
        <w:pStyle w:val="Parastais"/>
        <w:tabs>
          <w:tab w:val="left" w:pos="851"/>
        </w:tabs>
        <w:spacing w:after="0" w:line="259" w:lineRule="auto"/>
        <w:ind w:left="284"/>
        <w:jc w:val="both"/>
        <w:rPr>
          <w:rFonts w:asciiTheme="minorHAnsi" w:hAnsiTheme="minorHAnsi"/>
        </w:rPr>
      </w:pPr>
      <w:r w:rsidRPr="00BF4C2E">
        <w:rPr>
          <w:rFonts w:asciiTheme="minorHAnsi" w:hAnsiTheme="minorHAnsi"/>
        </w:rPr>
        <w:t xml:space="preserve">Tātad četrstūris </w:t>
      </w:r>
      <m:oMath>
        <m:r>
          <w:rPr>
            <w:rFonts w:ascii="Cambria Math" w:hAnsi="Cambria Math"/>
          </w:rPr>
          <m:t>EFGH</m:t>
        </m:r>
      </m:oMath>
      <w:r w:rsidRPr="00BF4C2E">
        <w:rPr>
          <w:rFonts w:asciiTheme="minorHAnsi" w:hAnsiTheme="minorHAnsi"/>
        </w:rPr>
        <w:t xml:space="preserve"> ir paralelograms, jo tā pretējās malas ir vienādas. Tā kā visas četrstūra </w:t>
      </w:r>
      <m:oMath>
        <m:r>
          <w:rPr>
            <w:rFonts w:ascii="Cambria Math" w:hAnsi="Cambria Math"/>
          </w:rPr>
          <m:t>EFGH</m:t>
        </m:r>
      </m:oMath>
      <w:r w:rsidRPr="00BF4C2E">
        <w:rPr>
          <w:rFonts w:asciiTheme="minorHAnsi" w:hAnsiTheme="minorHAnsi"/>
        </w:rPr>
        <w:t xml:space="preserve"> virsotnes atrodas uz riņķa līnijas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BF4C2E">
        <w:rPr>
          <w:rFonts w:asciiTheme="minorHAnsi" w:hAnsiTheme="minorHAnsi"/>
        </w:rPr>
        <w:t xml:space="preserve">, tad </w:t>
      </w:r>
      <m:oMath>
        <m:r>
          <w:rPr>
            <w:rFonts w:ascii="Cambria Math" w:hAnsi="Cambria Math"/>
          </w:rPr>
          <m:t>EFGH</m:t>
        </m:r>
      </m:oMath>
      <w:r w:rsidRPr="00BF4C2E">
        <w:rPr>
          <w:rFonts w:asciiTheme="minorHAnsi" w:hAnsiTheme="minorHAnsi"/>
        </w:rPr>
        <w:t xml:space="preserve"> ir taisnstūris, no kurienes izriet, ka </w:t>
      </w:r>
      <m:oMath>
        <m:r>
          <w:rPr>
            <w:rFonts w:ascii="Cambria Math" w:hAnsi="Cambria Math"/>
          </w:rPr>
          <m:t>BD</m:t>
        </m:r>
        <m:r>
          <m:rPr>
            <m:sty m:val="p"/>
          </m:rPr>
          <w:rPr>
            <w:rFonts w:ascii="Cambria Math" w:hAnsi="Cambria Math"/>
          </w:rPr>
          <w:sym w:font="Symbol" w:char="F05E"/>
        </m:r>
        <m:r>
          <w:rPr>
            <w:rFonts w:ascii="Cambria Math" w:hAnsi="Cambria Math"/>
          </w:rPr>
          <m:t>AC</m:t>
        </m:r>
      </m:oMath>
      <w:r w:rsidRPr="00BF4C2E">
        <w:rPr>
          <w:rFonts w:asciiTheme="minorHAnsi" w:hAnsiTheme="minorHAnsi"/>
        </w:rPr>
        <w:t xml:space="preserve">. Tātad </w:t>
      </w:r>
      <m:oMath>
        <m:r>
          <w:rPr>
            <w:rFonts w:ascii="Cambria Math" w:hAnsi="Cambria Math"/>
          </w:rPr>
          <m:t>∆DOC</m:t>
        </m:r>
      </m:oMath>
      <w:r w:rsidRPr="00BF4C2E">
        <w:rPr>
          <w:rFonts w:asciiTheme="minorHAnsi" w:hAnsiTheme="minorHAnsi"/>
        </w:rPr>
        <w:t xml:space="preserve"> </w:t>
      </w:r>
      <w:r w:rsidRPr="00BF4C2E">
        <w:rPr>
          <w:rFonts w:asciiTheme="minorHAnsi" w:hAnsiTheme="minorHAnsi"/>
        </w:rPr>
        <w:lastRenderedPageBreak/>
        <w:t xml:space="preserve">(punkts </w:t>
      </w:r>
      <m:oMath>
        <m:r>
          <w:rPr>
            <w:rFonts w:ascii="Cambria Math" w:hAnsi="Cambria Math"/>
          </w:rPr>
          <m:t>O</m:t>
        </m:r>
      </m:oMath>
      <w:r w:rsidRPr="00BF4C2E">
        <w:rPr>
          <w:rFonts w:asciiTheme="minorHAnsi" w:hAnsiTheme="minorHAnsi"/>
        </w:rPr>
        <w:t xml:space="preserve"> ir </w:t>
      </w:r>
      <m:oMath>
        <m:r>
          <w:rPr>
            <w:rFonts w:ascii="Cambria Math" w:hAnsi="Cambria Math"/>
          </w:rPr>
          <m:t>AC</m:t>
        </m:r>
      </m:oMath>
      <w:r w:rsidRPr="00BF4C2E">
        <w:rPr>
          <w:rFonts w:asciiTheme="minorHAnsi" w:hAnsiTheme="minorHAnsi"/>
        </w:rPr>
        <w:t xml:space="preserve"> un </w:t>
      </w:r>
      <m:oMath>
        <m:r>
          <w:rPr>
            <w:rFonts w:ascii="Cambria Math" w:hAnsi="Cambria Math"/>
          </w:rPr>
          <m:t>BD</m:t>
        </m:r>
      </m:oMath>
      <w:r w:rsidRPr="00BF4C2E">
        <w:rPr>
          <w:rFonts w:asciiTheme="minorHAnsi" w:hAnsiTheme="minorHAnsi"/>
        </w:rPr>
        <w:t xml:space="preserve"> krustpunkts) ir taisnleņķa un </w:t>
      </w:r>
      <m:oMath>
        <m:r>
          <w:rPr>
            <w:rFonts w:ascii="Cambria Math" w:hAnsi="Cambria Math" w:cs="Cambria Math"/>
          </w:rPr>
          <m:t>∢</m:t>
        </m:r>
        <m:r>
          <w:rPr>
            <w:rFonts w:ascii="Cambria Math" w:hAnsi="Cambria Math"/>
          </w:rPr>
          <m:t>ODC+</m:t>
        </m:r>
        <m:r>
          <w:rPr>
            <w:rFonts w:ascii="Cambria Math" w:hAnsi="Cambria Math" w:cs="Cambria Math"/>
          </w:rPr>
          <m:t>∢</m:t>
        </m:r>
        <m:r>
          <w:rPr>
            <w:rFonts w:ascii="Cambria Math" w:hAnsi="Cambria Math"/>
          </w:rPr>
          <m:t>OCD=90°</m:t>
        </m:r>
      </m:oMath>
      <w:r w:rsidRPr="00BF4C2E">
        <w:rPr>
          <w:rFonts w:asciiTheme="minorHAnsi" w:hAnsiTheme="minorHAnsi"/>
        </w:rPr>
        <w:t xml:space="preserve"> jeb </w:t>
      </w:r>
      <m:oMath>
        <m:r>
          <w:rPr>
            <w:rFonts w:ascii="Cambria Math" w:hAnsi="Cambria Math" w:cs="Cambria Math"/>
          </w:rPr>
          <m:t>∢</m:t>
        </m:r>
        <m:r>
          <w:rPr>
            <w:rFonts w:ascii="Cambria Math" w:hAnsi="Cambria Math"/>
          </w:rPr>
          <m:t>BDC+</m:t>
        </m:r>
        <m:r>
          <w:rPr>
            <w:rFonts w:ascii="Cambria Math" w:hAnsi="Cambria Math" w:cs="Cambria Math"/>
          </w:rPr>
          <m:t>∢</m:t>
        </m:r>
        <m:r>
          <w:rPr>
            <w:rFonts w:ascii="Cambria Math" w:hAnsi="Cambria Math"/>
          </w:rPr>
          <m:t>ACD=90°</m:t>
        </m:r>
      </m:oMath>
      <w:r w:rsidRPr="00BF4C2E">
        <w:rPr>
          <w:rFonts w:asciiTheme="minorHAnsi" w:hAnsiTheme="minorHAnsi"/>
        </w:rPr>
        <w:t xml:space="preserve">. Tā kā </w:t>
      </w:r>
      <m:oMath>
        <m:r>
          <w:rPr>
            <w:rFonts w:ascii="Cambria Math" w:hAnsi="Cambria Math" w:cs="Cambria Math"/>
          </w:rPr>
          <m:t>∢</m:t>
        </m:r>
        <m:r>
          <w:rPr>
            <w:rFonts w:ascii="Cambria Math" w:hAnsi="Cambria Math"/>
          </w:rPr>
          <m:t>ABD=</m:t>
        </m:r>
        <m:r>
          <w:rPr>
            <w:rFonts w:ascii="Cambria Math" w:hAnsi="Cambria Math" w:cs="Cambria Math"/>
          </w:rPr>
          <m:t>∢</m:t>
        </m:r>
        <m:r>
          <w:rPr>
            <w:rFonts w:ascii="Cambria Math" w:hAnsi="Cambria Math"/>
          </w:rPr>
          <m:t>ACD</m:t>
        </m:r>
      </m:oMath>
      <w:r w:rsidRPr="00BF4C2E">
        <w:rPr>
          <w:rFonts w:asciiTheme="minorHAnsi" w:hAnsiTheme="minorHAnsi"/>
        </w:rPr>
        <w:t xml:space="preserve"> kā ievilktie leņķi, kas balstās uz viena un tā paša loka </w:t>
      </w:r>
      <m:oMath>
        <m:r>
          <w:rPr>
            <w:rFonts w:ascii="Cambria Math" w:hAnsi="Cambria Math"/>
          </w:rPr>
          <m:t>AD</m:t>
        </m:r>
      </m:oMath>
      <w:r w:rsidRPr="00BF4C2E">
        <w:rPr>
          <w:rFonts w:asciiTheme="minorHAnsi" w:hAnsiTheme="minorHAnsi"/>
        </w:rPr>
        <w:t xml:space="preserve">, tad </w:t>
      </w:r>
      <w:r w:rsidRPr="00BF4C2E">
        <w:rPr>
          <w:rFonts w:asciiTheme="minorHAnsi" w:hAnsiTheme="minorHAnsi"/>
        </w:rPr>
        <w:br/>
      </w:r>
      <m:oMath>
        <m:r>
          <w:rPr>
            <w:rFonts w:ascii="Cambria Math" w:hAnsi="Cambria Math" w:cs="Cambria Math"/>
          </w:rPr>
          <m:t>∢</m:t>
        </m:r>
        <m:r>
          <w:rPr>
            <w:rFonts w:ascii="Cambria Math" w:hAnsi="Cambria Math"/>
          </w:rPr>
          <m:t xml:space="preserve">BDC+ </m:t>
        </m:r>
        <m:r>
          <w:rPr>
            <w:rFonts w:ascii="Cambria Math" w:hAnsi="Cambria Math" w:cs="Cambria Math"/>
          </w:rPr>
          <m:t>∢A</m:t>
        </m:r>
        <m:r>
          <w:rPr>
            <w:rFonts w:ascii="Cambria Math" w:hAnsi="Cambria Math"/>
          </w:rPr>
          <m:t>BD=90°</m:t>
        </m:r>
      </m:oMath>
      <w:r w:rsidRPr="00BF4C2E">
        <w:rPr>
          <w:rFonts w:asciiTheme="minorHAnsi" w:hAnsiTheme="minorHAnsi"/>
        </w:rPr>
        <w:t>.</w:t>
      </w:r>
    </w:p>
    <w:p w:rsidR="0077381F" w:rsidRPr="00BF4C2E" w:rsidRDefault="0077381F" w:rsidP="0077381F">
      <w:pPr>
        <w:keepNext/>
        <w:spacing w:after="0"/>
        <w:ind w:left="284" w:hanging="284"/>
        <w:jc w:val="center"/>
      </w:pPr>
      <w:r w:rsidRPr="00BF4C2E">
        <w:rPr>
          <w:noProof/>
          <w:color w:val="FF0000"/>
          <w:lang w:eastAsia="lv-LV"/>
        </w:rPr>
        <w:drawing>
          <wp:inline distT="0" distB="0" distL="0" distR="0" wp14:anchorId="38AA3A51" wp14:editId="758C0047">
            <wp:extent cx="2059192" cy="1752600"/>
            <wp:effectExtent l="0" t="0" r="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1402" cy="175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" w:name="_Ref475695622"/>
    <w:p w:rsidR="0077381F" w:rsidRPr="00BF4C2E" w:rsidRDefault="0077381F" w:rsidP="0077381F">
      <w:pPr>
        <w:pStyle w:val="Parakstszemobjekta"/>
        <w:jc w:val="center"/>
        <w:rPr>
          <w:noProof/>
          <w:lang w:eastAsia="lv-LV"/>
        </w:rPr>
      </w:pPr>
      <w:r w:rsidRPr="00BF4C2E">
        <w:rPr>
          <w:noProof/>
          <w:lang w:eastAsia="lv-LV"/>
        </w:rPr>
        <w:fldChar w:fldCharType="begin"/>
      </w:r>
      <w:r w:rsidRPr="00BF4C2E">
        <w:rPr>
          <w:noProof/>
          <w:lang w:eastAsia="lv-LV"/>
        </w:rPr>
        <w:instrText xml:space="preserve"> SEQ Ilustrācija \* ARABIC </w:instrText>
      </w:r>
      <w:r w:rsidRPr="00BF4C2E">
        <w:rPr>
          <w:noProof/>
          <w:lang w:eastAsia="lv-LV"/>
        </w:rPr>
        <w:fldChar w:fldCharType="separate"/>
      </w:r>
      <w:r w:rsidR="004D3159">
        <w:rPr>
          <w:noProof/>
          <w:lang w:eastAsia="lv-LV"/>
        </w:rPr>
        <w:t>2</w:t>
      </w:r>
      <w:r w:rsidRPr="00BF4C2E">
        <w:rPr>
          <w:noProof/>
          <w:lang w:eastAsia="lv-LV"/>
        </w:rPr>
        <w:fldChar w:fldCharType="end"/>
      </w:r>
      <w:r w:rsidRPr="00BF4C2E">
        <w:t>. att.</w:t>
      </w:r>
      <w:bookmarkEnd w:id="1"/>
    </w:p>
    <w:p w:rsidR="00BA72D6" w:rsidRPr="00BF4C2E" w:rsidRDefault="00D24A2E" w:rsidP="00F81BBD">
      <w:pPr>
        <w:spacing w:after="0"/>
        <w:ind w:left="284" w:hanging="284"/>
        <w:jc w:val="both"/>
      </w:pPr>
      <w:r w:rsidRPr="00BF4C2E">
        <w:rPr>
          <w:b/>
        </w:rPr>
        <w:t>10.</w:t>
      </w:r>
      <w:r w:rsidR="008737B2" w:rsidRPr="00BF4C2E">
        <w:rPr>
          <w:b/>
        </w:rPr>
        <w:t>4.</w:t>
      </w:r>
      <w:r w:rsidR="00B734ED" w:rsidRPr="00BF4C2E">
        <w:t xml:space="preserve"> </w:t>
      </w:r>
      <w:r w:rsidR="00BA72D6" w:rsidRPr="00BF4C2E">
        <w:t>Dotas 40 kartītes, uz divām no tām uzrakstīts skaitlis 1, uz divām – skaitlis 2, ..., uz divām – skaitlis 20. Kāds ir lielākais iespējamais komplektu skaits, ko vienlaicīgi var izveidot no šīm 40 kartītēm tā, lai katrā komplektā būtu trīs kartītes, uz kurām uzrakstīto skaitļu summa ir 21?</w:t>
      </w:r>
    </w:p>
    <w:p w:rsidR="006B0ACF" w:rsidRPr="00BF4C2E" w:rsidRDefault="009B35BB" w:rsidP="00D24A2E">
      <w:pPr>
        <w:spacing w:after="0"/>
        <w:ind w:left="284"/>
        <w:jc w:val="both"/>
      </w:pPr>
      <w:r w:rsidRPr="00BF4C2E">
        <w:rPr>
          <w:b/>
        </w:rPr>
        <w:t>Atrisinājums.</w:t>
      </w:r>
      <w:r w:rsidRPr="00BF4C2E">
        <w:t xml:space="preserve"> </w:t>
      </w:r>
      <w:r w:rsidR="00BA72D6" w:rsidRPr="00BF4C2E">
        <w:t xml:space="preserve">Lielākais </w:t>
      </w:r>
      <w:r w:rsidR="006B0ACF" w:rsidRPr="00BF4C2E">
        <w:t>komplektu</w:t>
      </w:r>
      <w:r w:rsidR="00BA72D6" w:rsidRPr="00BF4C2E">
        <w:t xml:space="preserve"> skaits ir astoņi, piemēram, </w:t>
      </w:r>
      <w:r w:rsidR="006B0ACF" w:rsidRPr="00BF4C2E">
        <w:t xml:space="preserve">(6, 7, 8); (5, 7, 9); (4, 5, 12); (3, 4, 14); </w:t>
      </w:r>
      <w:r w:rsidR="000A5C62" w:rsidRPr="00BF4C2E">
        <w:br/>
      </w:r>
      <w:r w:rsidR="006B0ACF" w:rsidRPr="00BF4C2E">
        <w:t>(3, 6, 12); (2,</w:t>
      </w:r>
      <w:r w:rsidR="000A5C62" w:rsidRPr="00BF4C2E">
        <w:t xml:space="preserve"> 8, 11); (2, 9, 10); (1, 1, 19).</w:t>
      </w:r>
    </w:p>
    <w:p w:rsidR="000A5C62" w:rsidRPr="00BF4C2E" w:rsidRDefault="00BA72D6" w:rsidP="00D24A2E">
      <w:pPr>
        <w:spacing w:after="0"/>
        <w:ind w:left="284"/>
        <w:jc w:val="both"/>
      </w:pPr>
      <w:r w:rsidRPr="00BF4C2E">
        <w:t>Pierādīsim, ka vairāk kā astoņus komplektus izveidot</w:t>
      </w:r>
      <w:r w:rsidR="006B0ACF" w:rsidRPr="00BF4C2E">
        <w:t xml:space="preserve"> nevar. </w:t>
      </w:r>
      <w:r w:rsidRPr="00BF4C2E">
        <w:t>Ja varētu izveidot deviņus komplektus, t</w:t>
      </w:r>
      <w:r w:rsidR="006B0ACF" w:rsidRPr="00BF4C2E">
        <w:t xml:space="preserve">ad </w:t>
      </w:r>
      <w:r w:rsidRPr="00BF4C2E">
        <w:t>būtu izmantotas 27 kartītes un uz tām uzrakstīto skaitļu summa</w:t>
      </w:r>
      <w:r w:rsidR="006B0ACF" w:rsidRPr="00BF4C2E">
        <w:t xml:space="preserve"> būtu </w:t>
      </w:r>
      <m:oMath>
        <m:r>
          <w:rPr>
            <w:rFonts w:ascii="Cambria Math" w:hAnsi="Cambria Math"/>
          </w:rPr>
          <m:t>9∙21=189</m:t>
        </m:r>
      </m:oMath>
      <w:r w:rsidRPr="00BF4C2E">
        <w:rPr>
          <w:rFonts w:eastAsiaTheme="minorEastAsia"/>
        </w:rPr>
        <w:t>,</w:t>
      </w:r>
      <w:r w:rsidRPr="00BF4C2E">
        <w:t xml:space="preserve"> be</w:t>
      </w:r>
      <w:r w:rsidR="000A5C62" w:rsidRPr="00BF4C2E">
        <w:t xml:space="preserve">t pati mazākā skaitļu summa, ko var iegūt no 27 kartītēm, ir </w:t>
      </w:r>
    </w:p>
    <w:p w:rsidR="006B0ACF" w:rsidRPr="00BF4C2E" w:rsidRDefault="000A5C62" w:rsidP="00A0027A">
      <w:pPr>
        <w:spacing w:after="0"/>
        <w:ind w:left="426" w:hanging="426"/>
        <w:jc w:val="both"/>
      </w:pPr>
      <m:oMathPara>
        <m:oMath>
          <m:r>
            <w:rPr>
              <w:rFonts w:ascii="Cambria Math" w:hAnsi="Cambria Math"/>
            </w:rPr>
            <m:t>2∙1+2∙2+2∙3+…+2∙13+14=2∙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1+2+…+13</m:t>
              </m:r>
            </m:e>
          </m:d>
          <m:r>
            <w:rPr>
              <w:rFonts w:ascii="Cambria Math" w:hAnsi="Cambria Math"/>
            </w:rPr>
            <m:t>+14=2∙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1+13</m:t>
                  </m:r>
                </m:e>
              </m:d>
              <m:r>
                <w:rPr>
                  <w:rFonts w:ascii="Cambria Math" w:hAnsi="Cambria Math"/>
                </w:rPr>
                <m:t>∙13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+14</m:t>
          </m:r>
          <m:r>
            <w:rPr>
              <w:rFonts w:ascii="Cambria Math" w:eastAsiaTheme="minorEastAsia" w:hAnsi="Cambria Math"/>
            </w:rPr>
            <m:t>=196,</m:t>
          </m:r>
        </m:oMath>
      </m:oMathPara>
    </w:p>
    <w:p w:rsidR="00F0623B" w:rsidRPr="00BF4C2E" w:rsidRDefault="000A5C62" w:rsidP="00003245">
      <w:pPr>
        <w:spacing w:after="0"/>
        <w:ind w:left="284"/>
        <w:jc w:val="both"/>
      </w:pPr>
      <w:r w:rsidRPr="00BF4C2E">
        <w:t>kas jau ir lielāka nekā 189. Tātad deviņus</w:t>
      </w:r>
      <w:r w:rsidR="006B0ACF" w:rsidRPr="00BF4C2E">
        <w:t xml:space="preserve"> komplektus izveidot nevar.</w:t>
      </w:r>
    </w:p>
    <w:p w:rsidR="00910D24" w:rsidRPr="00BF4C2E" w:rsidRDefault="00D24A2E" w:rsidP="00903549">
      <w:pPr>
        <w:spacing w:after="0"/>
        <w:ind w:left="284" w:hanging="284"/>
        <w:jc w:val="both"/>
      </w:pPr>
      <w:r w:rsidRPr="00BF4C2E">
        <w:rPr>
          <w:b/>
        </w:rPr>
        <w:t>10.</w:t>
      </w:r>
      <w:r w:rsidR="008737B2" w:rsidRPr="00BF4C2E">
        <w:rPr>
          <w:b/>
        </w:rPr>
        <w:t>5.</w:t>
      </w:r>
      <w:r w:rsidRPr="00BF4C2E">
        <w:t xml:space="preserve"> </w:t>
      </w:r>
      <w:r w:rsidR="00910D24" w:rsidRPr="00BF4C2E">
        <w:t>Seši</w:t>
      </w:r>
      <w:r w:rsidR="00D60EFE" w:rsidRPr="00BF4C2E">
        <w:t xml:space="preserve"> tūristi bija devušies vairākos ceļojumos uz </w:t>
      </w:r>
      <w:r w:rsidR="00910D24" w:rsidRPr="00BF4C2E">
        <w:t>sešām</w:t>
      </w:r>
      <w:r w:rsidR="00D60EFE" w:rsidRPr="00BF4C2E">
        <w:t xml:space="preserve"> valstīm, katrā ceļojumā viens tūrists apceļoja tieši vienu valsti. </w:t>
      </w:r>
      <w:r w:rsidR="00910D24" w:rsidRPr="00BF4C2E">
        <w:t>Ja izvēlamies</w:t>
      </w:r>
      <w:r w:rsidR="00D60EFE" w:rsidRPr="00BF4C2E">
        <w:t xml:space="preserve"> jebkuras </w:t>
      </w:r>
      <w:r w:rsidR="00910D24" w:rsidRPr="00BF4C2E">
        <w:t>trīs</w:t>
      </w:r>
      <w:r w:rsidR="00D60EFE" w:rsidRPr="00BF4C2E">
        <w:t xml:space="preserve"> valstis un jebkurus </w:t>
      </w:r>
      <w:r w:rsidR="00910D24" w:rsidRPr="00BF4C2E">
        <w:t>trīs</w:t>
      </w:r>
      <w:r w:rsidR="00D60EFE" w:rsidRPr="00BF4C2E">
        <w:t xml:space="preserve"> tūristus, tad vismaz viens no viņiem ir bijis ceļojumā uz kādu no šīm valstīm. Kāds ir mazākais iespējamais kopējais ceļojumu skaits?</w:t>
      </w:r>
    </w:p>
    <w:p w:rsidR="00910D24" w:rsidRPr="00BF4C2E" w:rsidRDefault="00910D24" w:rsidP="00165A82">
      <w:pPr>
        <w:spacing w:after="0"/>
        <w:ind w:left="284"/>
        <w:jc w:val="both"/>
      </w:pPr>
      <w:r w:rsidRPr="00BF4C2E">
        <w:rPr>
          <w:b/>
        </w:rPr>
        <w:t>Atrisinājums.</w:t>
      </w:r>
      <w:r w:rsidRPr="00BF4C2E">
        <w:t xml:space="preserve"> </w:t>
      </w:r>
      <w:r w:rsidR="00D60EFE" w:rsidRPr="00BF4C2E">
        <w:t>Mazākais iespējama</w:t>
      </w:r>
      <w:r w:rsidRPr="00BF4C2E">
        <w:t>is kopējais ceļojumu skaits ir 10</w:t>
      </w:r>
      <w:r w:rsidR="00D60EFE" w:rsidRPr="00BF4C2E">
        <w:t>.</w:t>
      </w:r>
      <w:r w:rsidRPr="00BF4C2E">
        <w:t xml:space="preserve"> </w:t>
      </w:r>
      <w:r w:rsidR="00D60EFE" w:rsidRPr="00BF4C2E">
        <w:t xml:space="preserve">Rakstīsim ceļojumus </w:t>
      </w:r>
      <m:oMath>
        <m:r>
          <m:rPr>
            <m:sty m:val="p"/>
          </m:rPr>
          <w:rPr>
            <w:rFonts w:ascii="Cambria Math" w:hAnsi="Cambria Math"/>
          </w:rPr>
          <m:t>6×6</m:t>
        </m:r>
      </m:oMath>
      <w:r w:rsidR="00D60EFE" w:rsidRPr="00BF4C2E">
        <w:t xml:space="preserve"> tabulā, rindiņas atbildīs tūristiem, kolonnas </w:t>
      </w:r>
      <w:r w:rsidRPr="00BF4C2E">
        <w:t>–</w:t>
      </w:r>
      <w:r w:rsidR="00D60EFE" w:rsidRPr="00BF4C2E">
        <w:t xml:space="preserve"> valstīm, ja tūrists ir bijis ceļojumā uz kādu valsti, tad šajā rūtiņā liksim krustiņu.</w:t>
      </w:r>
      <w:r w:rsidRPr="00BF4C2E">
        <w:t xml:space="preserve"> Pamatosim, ka der </w:t>
      </w:r>
      <w:r w:rsidR="00165A82" w:rsidRPr="00BF4C2E">
        <w:t>tabulā</w:t>
      </w:r>
      <w:r w:rsidR="00FF4BCC" w:rsidRPr="00BF4C2E">
        <w:t xml:space="preserve"> parādītais piemērs.</w:t>
      </w:r>
      <w:r w:rsidR="0010242B" w:rsidRPr="00BF4C2E">
        <w:t xml:space="preserve"> Viegli redzēt, ka jebkuri 3 tūristi ir kopumā apmeklējuši vismaz 4 valstis, tātad, izvēloties jebkuras 3 valstis, vismaz vienu no tām kāds no šiem tūristiem būs apmeklējis.</w:t>
      </w:r>
    </w:p>
    <w:tbl>
      <w:tblPr>
        <w:tblStyle w:val="Reatabulagaia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384"/>
        <w:gridCol w:w="384"/>
        <w:gridCol w:w="384"/>
        <w:gridCol w:w="384"/>
        <w:gridCol w:w="384"/>
        <w:gridCol w:w="384"/>
      </w:tblGrid>
      <w:tr w:rsidR="00FF4BCC" w:rsidRPr="00BF4C2E" w:rsidTr="00FF4BCC">
        <w:trPr>
          <w:trHeight w:val="283"/>
          <w:jc w:val="center"/>
        </w:trPr>
        <w:tc>
          <w:tcPr>
            <w:tcW w:w="1384" w:type="dxa"/>
            <w:tcBorders>
              <w:bottom w:val="single" w:sz="12" w:space="0" w:color="BFBFBF" w:themeColor="background1" w:themeShade="BF"/>
              <w:right w:val="single" w:sz="12" w:space="0" w:color="BFBFBF" w:themeColor="background1" w:themeShade="BF"/>
              <w:tl2br w:val="single" w:sz="4" w:space="0" w:color="BFBFBF" w:themeColor="background1" w:themeShade="BF"/>
            </w:tcBorders>
            <w:vAlign w:val="center"/>
          </w:tcPr>
          <w:p w:rsidR="00FF4BCC" w:rsidRPr="00BF4C2E" w:rsidRDefault="00FF4BCC" w:rsidP="00FF4BCC">
            <w:pPr>
              <w:jc w:val="right"/>
            </w:pPr>
            <w:r w:rsidRPr="00BF4C2E">
              <w:t>Valsts</w:t>
            </w:r>
          </w:p>
          <w:p w:rsidR="00FF4BCC" w:rsidRPr="00BF4C2E" w:rsidRDefault="00FF4BCC" w:rsidP="00FF4BCC">
            <w:r w:rsidRPr="00BF4C2E">
              <w:t>Tūrists</w:t>
            </w:r>
          </w:p>
        </w:tc>
        <w:tc>
          <w:tcPr>
            <w:tcW w:w="384" w:type="dxa"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vAlign w:val="center"/>
          </w:tcPr>
          <w:p w:rsidR="00FF4BCC" w:rsidRPr="00BF4C2E" w:rsidRDefault="00FF4BCC" w:rsidP="00FF4BCC">
            <w:pPr>
              <w:jc w:val="center"/>
            </w:pPr>
            <w:r w:rsidRPr="00BF4C2E">
              <w:t>1.</w:t>
            </w:r>
          </w:p>
        </w:tc>
        <w:tc>
          <w:tcPr>
            <w:tcW w:w="384" w:type="dxa"/>
            <w:tcBorders>
              <w:bottom w:val="single" w:sz="12" w:space="0" w:color="BFBFBF" w:themeColor="background1" w:themeShade="BF"/>
            </w:tcBorders>
            <w:vAlign w:val="center"/>
          </w:tcPr>
          <w:p w:rsidR="00FF4BCC" w:rsidRPr="00BF4C2E" w:rsidRDefault="00FF4BCC" w:rsidP="00FF4BCC">
            <w:pPr>
              <w:jc w:val="center"/>
            </w:pPr>
            <w:r w:rsidRPr="00BF4C2E">
              <w:t>2.</w:t>
            </w:r>
          </w:p>
        </w:tc>
        <w:tc>
          <w:tcPr>
            <w:tcW w:w="384" w:type="dxa"/>
            <w:tcBorders>
              <w:bottom w:val="single" w:sz="12" w:space="0" w:color="BFBFBF" w:themeColor="background1" w:themeShade="BF"/>
            </w:tcBorders>
            <w:vAlign w:val="center"/>
          </w:tcPr>
          <w:p w:rsidR="00FF4BCC" w:rsidRPr="00BF4C2E" w:rsidRDefault="00FF4BCC" w:rsidP="00FF4BCC">
            <w:pPr>
              <w:jc w:val="center"/>
            </w:pPr>
            <w:r w:rsidRPr="00BF4C2E">
              <w:t>3.</w:t>
            </w:r>
          </w:p>
        </w:tc>
        <w:tc>
          <w:tcPr>
            <w:tcW w:w="384" w:type="dxa"/>
            <w:tcBorders>
              <w:bottom w:val="single" w:sz="12" w:space="0" w:color="BFBFBF" w:themeColor="background1" w:themeShade="BF"/>
            </w:tcBorders>
            <w:vAlign w:val="center"/>
          </w:tcPr>
          <w:p w:rsidR="00FF4BCC" w:rsidRPr="00BF4C2E" w:rsidRDefault="00FF4BCC" w:rsidP="00FF4BCC">
            <w:pPr>
              <w:jc w:val="center"/>
            </w:pPr>
            <w:r w:rsidRPr="00BF4C2E">
              <w:t>4.</w:t>
            </w:r>
          </w:p>
        </w:tc>
        <w:tc>
          <w:tcPr>
            <w:tcW w:w="384" w:type="dxa"/>
            <w:tcBorders>
              <w:bottom w:val="single" w:sz="12" w:space="0" w:color="BFBFBF" w:themeColor="background1" w:themeShade="BF"/>
            </w:tcBorders>
            <w:vAlign w:val="center"/>
          </w:tcPr>
          <w:p w:rsidR="00FF4BCC" w:rsidRPr="00BF4C2E" w:rsidRDefault="00FF4BCC" w:rsidP="00FF4BCC">
            <w:pPr>
              <w:jc w:val="center"/>
            </w:pPr>
            <w:r w:rsidRPr="00BF4C2E">
              <w:t>5.</w:t>
            </w:r>
          </w:p>
        </w:tc>
        <w:tc>
          <w:tcPr>
            <w:tcW w:w="384" w:type="dxa"/>
            <w:tcBorders>
              <w:bottom w:val="single" w:sz="12" w:space="0" w:color="BFBFBF" w:themeColor="background1" w:themeShade="BF"/>
            </w:tcBorders>
            <w:vAlign w:val="center"/>
          </w:tcPr>
          <w:p w:rsidR="00FF4BCC" w:rsidRPr="00BF4C2E" w:rsidRDefault="00FF4BCC" w:rsidP="00FF4BCC">
            <w:pPr>
              <w:jc w:val="center"/>
            </w:pPr>
            <w:r w:rsidRPr="00BF4C2E">
              <w:t>6.</w:t>
            </w:r>
          </w:p>
        </w:tc>
      </w:tr>
      <w:tr w:rsidR="00FF4BCC" w:rsidRPr="00BF4C2E" w:rsidTr="00FF4BCC">
        <w:trPr>
          <w:trHeight w:val="283"/>
          <w:jc w:val="center"/>
        </w:trPr>
        <w:tc>
          <w:tcPr>
            <w:tcW w:w="1384" w:type="dxa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FF4BCC" w:rsidRPr="00BF4C2E" w:rsidRDefault="00FF4BCC" w:rsidP="00FF4BCC">
            <w:pPr>
              <w:jc w:val="center"/>
            </w:pPr>
            <w:r w:rsidRPr="00BF4C2E">
              <w:t>1.</w:t>
            </w:r>
          </w:p>
        </w:tc>
        <w:tc>
          <w:tcPr>
            <w:tcW w:w="38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</w:tcBorders>
            <w:vAlign w:val="center"/>
          </w:tcPr>
          <w:p w:rsidR="00FF4BCC" w:rsidRPr="00BF4C2E" w:rsidRDefault="00FF4BCC" w:rsidP="00FF4BCC">
            <w:pPr>
              <w:jc w:val="center"/>
              <w:rPr>
                <w:b/>
              </w:rPr>
            </w:pPr>
          </w:p>
        </w:tc>
        <w:tc>
          <w:tcPr>
            <w:tcW w:w="384" w:type="dxa"/>
            <w:tcBorders>
              <w:top w:val="single" w:sz="12" w:space="0" w:color="BFBFBF" w:themeColor="background1" w:themeShade="BF"/>
            </w:tcBorders>
            <w:vAlign w:val="center"/>
          </w:tcPr>
          <w:p w:rsidR="00FF4BCC" w:rsidRPr="00BF4C2E" w:rsidRDefault="00FF4BCC" w:rsidP="00FF4BCC">
            <w:pPr>
              <w:jc w:val="center"/>
              <w:rPr>
                <w:b/>
              </w:rPr>
            </w:pPr>
          </w:p>
        </w:tc>
        <w:tc>
          <w:tcPr>
            <w:tcW w:w="384" w:type="dxa"/>
            <w:tcBorders>
              <w:top w:val="single" w:sz="12" w:space="0" w:color="BFBFBF" w:themeColor="background1" w:themeShade="BF"/>
            </w:tcBorders>
            <w:vAlign w:val="center"/>
          </w:tcPr>
          <w:p w:rsidR="00FF4BCC" w:rsidRPr="00BF4C2E" w:rsidRDefault="00FF4BCC" w:rsidP="00FF4BCC">
            <w:pPr>
              <w:jc w:val="center"/>
              <w:rPr>
                <w:b/>
              </w:rPr>
            </w:pPr>
          </w:p>
        </w:tc>
        <w:tc>
          <w:tcPr>
            <w:tcW w:w="384" w:type="dxa"/>
            <w:tcBorders>
              <w:top w:val="single" w:sz="12" w:space="0" w:color="BFBFBF" w:themeColor="background1" w:themeShade="BF"/>
            </w:tcBorders>
            <w:vAlign w:val="center"/>
          </w:tcPr>
          <w:p w:rsidR="00FF4BCC" w:rsidRPr="00BF4C2E" w:rsidRDefault="00FF4BCC" w:rsidP="00FF4BCC">
            <w:pPr>
              <w:jc w:val="center"/>
              <w:rPr>
                <w:b/>
              </w:rPr>
            </w:pPr>
          </w:p>
        </w:tc>
        <w:tc>
          <w:tcPr>
            <w:tcW w:w="384" w:type="dxa"/>
            <w:tcBorders>
              <w:top w:val="single" w:sz="12" w:space="0" w:color="BFBFBF" w:themeColor="background1" w:themeShade="BF"/>
            </w:tcBorders>
            <w:vAlign w:val="center"/>
          </w:tcPr>
          <w:p w:rsidR="00FF4BCC" w:rsidRPr="00BF4C2E" w:rsidRDefault="00FF4BCC" w:rsidP="00FF4BCC">
            <w:pPr>
              <w:jc w:val="center"/>
              <w:rPr>
                <w:b/>
              </w:rPr>
            </w:pPr>
            <w:r w:rsidRPr="00BF4C2E">
              <w:rPr>
                <w:b/>
              </w:rPr>
              <w:t>X</w:t>
            </w:r>
          </w:p>
        </w:tc>
        <w:tc>
          <w:tcPr>
            <w:tcW w:w="384" w:type="dxa"/>
            <w:tcBorders>
              <w:top w:val="single" w:sz="12" w:space="0" w:color="BFBFBF" w:themeColor="background1" w:themeShade="BF"/>
            </w:tcBorders>
            <w:vAlign w:val="center"/>
          </w:tcPr>
          <w:p w:rsidR="00FF4BCC" w:rsidRPr="00BF4C2E" w:rsidRDefault="00FF4BCC" w:rsidP="00FF4BCC">
            <w:pPr>
              <w:jc w:val="center"/>
              <w:rPr>
                <w:b/>
              </w:rPr>
            </w:pPr>
            <w:r w:rsidRPr="00BF4C2E">
              <w:rPr>
                <w:b/>
              </w:rPr>
              <w:t>X</w:t>
            </w:r>
          </w:p>
        </w:tc>
      </w:tr>
      <w:tr w:rsidR="00FF4BCC" w:rsidRPr="00BF4C2E" w:rsidTr="00FF4BCC">
        <w:trPr>
          <w:trHeight w:val="283"/>
          <w:jc w:val="center"/>
        </w:trPr>
        <w:tc>
          <w:tcPr>
            <w:tcW w:w="1384" w:type="dxa"/>
            <w:tcBorders>
              <w:right w:val="single" w:sz="12" w:space="0" w:color="BFBFBF" w:themeColor="background1" w:themeShade="BF"/>
            </w:tcBorders>
            <w:vAlign w:val="center"/>
          </w:tcPr>
          <w:p w:rsidR="00FF4BCC" w:rsidRPr="00BF4C2E" w:rsidRDefault="00FF4BCC" w:rsidP="00FF4BCC">
            <w:pPr>
              <w:jc w:val="center"/>
            </w:pPr>
            <w:r w:rsidRPr="00BF4C2E">
              <w:t>2.</w:t>
            </w:r>
          </w:p>
        </w:tc>
        <w:tc>
          <w:tcPr>
            <w:tcW w:w="384" w:type="dxa"/>
            <w:tcBorders>
              <w:left w:val="single" w:sz="12" w:space="0" w:color="BFBFBF" w:themeColor="background1" w:themeShade="BF"/>
            </w:tcBorders>
            <w:vAlign w:val="center"/>
          </w:tcPr>
          <w:p w:rsidR="00FF4BCC" w:rsidRPr="00BF4C2E" w:rsidRDefault="00FF4BCC" w:rsidP="00FF4BCC">
            <w:pPr>
              <w:jc w:val="center"/>
              <w:rPr>
                <w:b/>
              </w:rPr>
            </w:pPr>
          </w:p>
        </w:tc>
        <w:tc>
          <w:tcPr>
            <w:tcW w:w="384" w:type="dxa"/>
            <w:vAlign w:val="center"/>
          </w:tcPr>
          <w:p w:rsidR="00FF4BCC" w:rsidRPr="00BF4C2E" w:rsidRDefault="00FF4BCC" w:rsidP="00FF4BCC">
            <w:pPr>
              <w:jc w:val="center"/>
              <w:rPr>
                <w:b/>
              </w:rPr>
            </w:pPr>
          </w:p>
        </w:tc>
        <w:tc>
          <w:tcPr>
            <w:tcW w:w="384" w:type="dxa"/>
            <w:vAlign w:val="center"/>
          </w:tcPr>
          <w:p w:rsidR="00FF4BCC" w:rsidRPr="00BF4C2E" w:rsidRDefault="00FF4BCC" w:rsidP="00FF4BCC">
            <w:pPr>
              <w:jc w:val="center"/>
              <w:rPr>
                <w:b/>
              </w:rPr>
            </w:pPr>
          </w:p>
        </w:tc>
        <w:tc>
          <w:tcPr>
            <w:tcW w:w="384" w:type="dxa"/>
            <w:vAlign w:val="center"/>
          </w:tcPr>
          <w:p w:rsidR="00FF4BCC" w:rsidRPr="00BF4C2E" w:rsidRDefault="00FF4BCC" w:rsidP="00FF4BCC">
            <w:pPr>
              <w:jc w:val="center"/>
              <w:rPr>
                <w:b/>
              </w:rPr>
            </w:pPr>
            <w:r w:rsidRPr="00BF4C2E">
              <w:rPr>
                <w:b/>
              </w:rPr>
              <w:t>X</w:t>
            </w:r>
          </w:p>
        </w:tc>
        <w:tc>
          <w:tcPr>
            <w:tcW w:w="384" w:type="dxa"/>
            <w:vAlign w:val="center"/>
          </w:tcPr>
          <w:p w:rsidR="00FF4BCC" w:rsidRPr="00BF4C2E" w:rsidRDefault="00FF4BCC" w:rsidP="00FF4BCC">
            <w:pPr>
              <w:jc w:val="center"/>
              <w:rPr>
                <w:b/>
              </w:rPr>
            </w:pPr>
          </w:p>
        </w:tc>
        <w:tc>
          <w:tcPr>
            <w:tcW w:w="384" w:type="dxa"/>
            <w:vAlign w:val="center"/>
          </w:tcPr>
          <w:p w:rsidR="00FF4BCC" w:rsidRPr="00BF4C2E" w:rsidRDefault="00FF4BCC" w:rsidP="00FF4BCC">
            <w:pPr>
              <w:jc w:val="center"/>
              <w:rPr>
                <w:b/>
              </w:rPr>
            </w:pPr>
            <w:r w:rsidRPr="00BF4C2E">
              <w:rPr>
                <w:b/>
              </w:rPr>
              <w:t>X</w:t>
            </w:r>
          </w:p>
        </w:tc>
      </w:tr>
      <w:tr w:rsidR="00FF4BCC" w:rsidRPr="00BF4C2E" w:rsidTr="00FF4BCC">
        <w:trPr>
          <w:trHeight w:val="283"/>
          <w:jc w:val="center"/>
        </w:trPr>
        <w:tc>
          <w:tcPr>
            <w:tcW w:w="1384" w:type="dxa"/>
            <w:tcBorders>
              <w:right w:val="single" w:sz="12" w:space="0" w:color="BFBFBF" w:themeColor="background1" w:themeShade="BF"/>
            </w:tcBorders>
            <w:vAlign w:val="center"/>
          </w:tcPr>
          <w:p w:rsidR="00FF4BCC" w:rsidRPr="00BF4C2E" w:rsidRDefault="00FF4BCC" w:rsidP="00FF4BCC">
            <w:pPr>
              <w:jc w:val="center"/>
            </w:pPr>
            <w:r w:rsidRPr="00BF4C2E">
              <w:t>3.</w:t>
            </w:r>
          </w:p>
        </w:tc>
        <w:tc>
          <w:tcPr>
            <w:tcW w:w="384" w:type="dxa"/>
            <w:tcBorders>
              <w:left w:val="single" w:sz="12" w:space="0" w:color="BFBFBF" w:themeColor="background1" w:themeShade="BF"/>
            </w:tcBorders>
            <w:vAlign w:val="center"/>
          </w:tcPr>
          <w:p w:rsidR="00FF4BCC" w:rsidRPr="00BF4C2E" w:rsidRDefault="00FF4BCC" w:rsidP="00FF4BCC">
            <w:pPr>
              <w:jc w:val="center"/>
              <w:rPr>
                <w:b/>
              </w:rPr>
            </w:pPr>
          </w:p>
        </w:tc>
        <w:tc>
          <w:tcPr>
            <w:tcW w:w="384" w:type="dxa"/>
            <w:vAlign w:val="center"/>
          </w:tcPr>
          <w:p w:rsidR="00FF4BCC" w:rsidRPr="00BF4C2E" w:rsidRDefault="00FF4BCC" w:rsidP="00FF4BCC">
            <w:pPr>
              <w:jc w:val="center"/>
              <w:rPr>
                <w:b/>
              </w:rPr>
            </w:pPr>
          </w:p>
        </w:tc>
        <w:tc>
          <w:tcPr>
            <w:tcW w:w="384" w:type="dxa"/>
            <w:vAlign w:val="center"/>
          </w:tcPr>
          <w:p w:rsidR="00FF4BCC" w:rsidRPr="00BF4C2E" w:rsidRDefault="00FF4BCC" w:rsidP="00FF4BCC">
            <w:pPr>
              <w:jc w:val="center"/>
              <w:rPr>
                <w:b/>
              </w:rPr>
            </w:pPr>
            <w:r w:rsidRPr="00BF4C2E">
              <w:rPr>
                <w:b/>
              </w:rPr>
              <w:t>X</w:t>
            </w:r>
          </w:p>
        </w:tc>
        <w:tc>
          <w:tcPr>
            <w:tcW w:w="384" w:type="dxa"/>
            <w:vAlign w:val="center"/>
          </w:tcPr>
          <w:p w:rsidR="00FF4BCC" w:rsidRPr="00BF4C2E" w:rsidRDefault="00FF4BCC" w:rsidP="00FF4BCC">
            <w:pPr>
              <w:jc w:val="center"/>
              <w:rPr>
                <w:b/>
              </w:rPr>
            </w:pPr>
          </w:p>
        </w:tc>
        <w:tc>
          <w:tcPr>
            <w:tcW w:w="384" w:type="dxa"/>
            <w:vAlign w:val="center"/>
          </w:tcPr>
          <w:p w:rsidR="00FF4BCC" w:rsidRPr="00BF4C2E" w:rsidRDefault="00FF4BCC" w:rsidP="00FF4BCC">
            <w:pPr>
              <w:jc w:val="center"/>
              <w:rPr>
                <w:b/>
              </w:rPr>
            </w:pPr>
            <w:r w:rsidRPr="00BF4C2E">
              <w:rPr>
                <w:b/>
              </w:rPr>
              <w:t>X</w:t>
            </w:r>
          </w:p>
        </w:tc>
        <w:tc>
          <w:tcPr>
            <w:tcW w:w="384" w:type="dxa"/>
            <w:vAlign w:val="center"/>
          </w:tcPr>
          <w:p w:rsidR="00FF4BCC" w:rsidRPr="00BF4C2E" w:rsidRDefault="00FF4BCC" w:rsidP="00FF4BCC">
            <w:pPr>
              <w:jc w:val="center"/>
              <w:rPr>
                <w:b/>
              </w:rPr>
            </w:pPr>
          </w:p>
        </w:tc>
      </w:tr>
      <w:tr w:rsidR="00FF4BCC" w:rsidRPr="00BF4C2E" w:rsidTr="00FF4BCC">
        <w:trPr>
          <w:trHeight w:val="283"/>
          <w:jc w:val="center"/>
        </w:trPr>
        <w:tc>
          <w:tcPr>
            <w:tcW w:w="1384" w:type="dxa"/>
            <w:tcBorders>
              <w:right w:val="single" w:sz="12" w:space="0" w:color="BFBFBF" w:themeColor="background1" w:themeShade="BF"/>
            </w:tcBorders>
            <w:vAlign w:val="center"/>
          </w:tcPr>
          <w:p w:rsidR="00FF4BCC" w:rsidRPr="00BF4C2E" w:rsidRDefault="00FF4BCC" w:rsidP="00FF4BCC">
            <w:pPr>
              <w:jc w:val="center"/>
            </w:pPr>
            <w:r w:rsidRPr="00BF4C2E">
              <w:t>4.</w:t>
            </w:r>
          </w:p>
        </w:tc>
        <w:tc>
          <w:tcPr>
            <w:tcW w:w="384" w:type="dxa"/>
            <w:tcBorders>
              <w:left w:val="single" w:sz="12" w:space="0" w:color="BFBFBF" w:themeColor="background1" w:themeShade="BF"/>
            </w:tcBorders>
            <w:vAlign w:val="center"/>
          </w:tcPr>
          <w:p w:rsidR="00FF4BCC" w:rsidRPr="00BF4C2E" w:rsidRDefault="00FF4BCC" w:rsidP="00FF4BCC">
            <w:pPr>
              <w:jc w:val="center"/>
              <w:rPr>
                <w:b/>
              </w:rPr>
            </w:pPr>
          </w:p>
        </w:tc>
        <w:tc>
          <w:tcPr>
            <w:tcW w:w="384" w:type="dxa"/>
            <w:vAlign w:val="center"/>
          </w:tcPr>
          <w:p w:rsidR="00FF4BCC" w:rsidRPr="00BF4C2E" w:rsidRDefault="00FF4BCC" w:rsidP="00FF4BCC">
            <w:pPr>
              <w:jc w:val="center"/>
              <w:rPr>
                <w:b/>
              </w:rPr>
            </w:pPr>
          </w:p>
        </w:tc>
        <w:tc>
          <w:tcPr>
            <w:tcW w:w="384" w:type="dxa"/>
            <w:vAlign w:val="center"/>
          </w:tcPr>
          <w:p w:rsidR="00FF4BCC" w:rsidRPr="00BF4C2E" w:rsidRDefault="00FF4BCC" w:rsidP="00FF4BCC">
            <w:pPr>
              <w:jc w:val="center"/>
              <w:rPr>
                <w:b/>
              </w:rPr>
            </w:pPr>
            <w:r w:rsidRPr="00BF4C2E">
              <w:rPr>
                <w:b/>
              </w:rPr>
              <w:t>X</w:t>
            </w:r>
          </w:p>
        </w:tc>
        <w:tc>
          <w:tcPr>
            <w:tcW w:w="384" w:type="dxa"/>
            <w:vAlign w:val="center"/>
          </w:tcPr>
          <w:p w:rsidR="00FF4BCC" w:rsidRPr="00BF4C2E" w:rsidRDefault="00FF4BCC" w:rsidP="00FF4BCC">
            <w:pPr>
              <w:jc w:val="center"/>
              <w:rPr>
                <w:b/>
              </w:rPr>
            </w:pPr>
            <w:r w:rsidRPr="00BF4C2E">
              <w:rPr>
                <w:b/>
              </w:rPr>
              <w:t>X</w:t>
            </w:r>
          </w:p>
        </w:tc>
        <w:tc>
          <w:tcPr>
            <w:tcW w:w="384" w:type="dxa"/>
            <w:vAlign w:val="center"/>
          </w:tcPr>
          <w:p w:rsidR="00FF4BCC" w:rsidRPr="00BF4C2E" w:rsidRDefault="00FF4BCC" w:rsidP="00FF4BCC">
            <w:pPr>
              <w:jc w:val="center"/>
              <w:rPr>
                <w:b/>
              </w:rPr>
            </w:pPr>
          </w:p>
        </w:tc>
        <w:tc>
          <w:tcPr>
            <w:tcW w:w="384" w:type="dxa"/>
            <w:vAlign w:val="center"/>
          </w:tcPr>
          <w:p w:rsidR="00FF4BCC" w:rsidRPr="00BF4C2E" w:rsidRDefault="00FF4BCC" w:rsidP="00FF4BCC">
            <w:pPr>
              <w:jc w:val="center"/>
              <w:rPr>
                <w:b/>
              </w:rPr>
            </w:pPr>
          </w:p>
        </w:tc>
      </w:tr>
      <w:tr w:rsidR="00FF4BCC" w:rsidRPr="00BF4C2E" w:rsidTr="00FF4BCC">
        <w:trPr>
          <w:trHeight w:val="283"/>
          <w:jc w:val="center"/>
        </w:trPr>
        <w:tc>
          <w:tcPr>
            <w:tcW w:w="1384" w:type="dxa"/>
            <w:tcBorders>
              <w:right w:val="single" w:sz="12" w:space="0" w:color="BFBFBF" w:themeColor="background1" w:themeShade="BF"/>
            </w:tcBorders>
            <w:vAlign w:val="center"/>
          </w:tcPr>
          <w:p w:rsidR="00FF4BCC" w:rsidRPr="00BF4C2E" w:rsidRDefault="00FF4BCC" w:rsidP="00FF4BCC">
            <w:pPr>
              <w:jc w:val="center"/>
            </w:pPr>
            <w:r w:rsidRPr="00BF4C2E">
              <w:t>5.</w:t>
            </w:r>
          </w:p>
        </w:tc>
        <w:tc>
          <w:tcPr>
            <w:tcW w:w="384" w:type="dxa"/>
            <w:tcBorders>
              <w:left w:val="single" w:sz="12" w:space="0" w:color="BFBFBF" w:themeColor="background1" w:themeShade="BF"/>
            </w:tcBorders>
            <w:vAlign w:val="center"/>
          </w:tcPr>
          <w:p w:rsidR="00FF4BCC" w:rsidRPr="00BF4C2E" w:rsidRDefault="00FF4BCC" w:rsidP="00FF4BCC">
            <w:pPr>
              <w:jc w:val="center"/>
              <w:rPr>
                <w:b/>
              </w:rPr>
            </w:pPr>
          </w:p>
        </w:tc>
        <w:tc>
          <w:tcPr>
            <w:tcW w:w="384" w:type="dxa"/>
            <w:vAlign w:val="center"/>
          </w:tcPr>
          <w:p w:rsidR="00FF4BCC" w:rsidRPr="00BF4C2E" w:rsidRDefault="00FF4BCC" w:rsidP="00FF4BCC">
            <w:pPr>
              <w:jc w:val="center"/>
              <w:rPr>
                <w:b/>
              </w:rPr>
            </w:pPr>
            <w:r w:rsidRPr="00BF4C2E">
              <w:rPr>
                <w:b/>
              </w:rPr>
              <w:t>X</w:t>
            </w:r>
          </w:p>
        </w:tc>
        <w:tc>
          <w:tcPr>
            <w:tcW w:w="384" w:type="dxa"/>
            <w:vAlign w:val="center"/>
          </w:tcPr>
          <w:p w:rsidR="00FF4BCC" w:rsidRPr="00BF4C2E" w:rsidRDefault="00FF4BCC" w:rsidP="00FF4BCC">
            <w:pPr>
              <w:jc w:val="center"/>
              <w:rPr>
                <w:b/>
              </w:rPr>
            </w:pPr>
          </w:p>
        </w:tc>
        <w:tc>
          <w:tcPr>
            <w:tcW w:w="384" w:type="dxa"/>
            <w:vAlign w:val="center"/>
          </w:tcPr>
          <w:p w:rsidR="00FF4BCC" w:rsidRPr="00BF4C2E" w:rsidRDefault="00FF4BCC" w:rsidP="00FF4BCC">
            <w:pPr>
              <w:jc w:val="center"/>
              <w:rPr>
                <w:b/>
              </w:rPr>
            </w:pPr>
          </w:p>
        </w:tc>
        <w:tc>
          <w:tcPr>
            <w:tcW w:w="384" w:type="dxa"/>
            <w:vAlign w:val="center"/>
          </w:tcPr>
          <w:p w:rsidR="00FF4BCC" w:rsidRPr="00BF4C2E" w:rsidRDefault="00FF4BCC" w:rsidP="00FF4BCC">
            <w:pPr>
              <w:jc w:val="center"/>
              <w:rPr>
                <w:b/>
              </w:rPr>
            </w:pPr>
          </w:p>
        </w:tc>
        <w:tc>
          <w:tcPr>
            <w:tcW w:w="384" w:type="dxa"/>
            <w:vAlign w:val="center"/>
          </w:tcPr>
          <w:p w:rsidR="00FF4BCC" w:rsidRPr="00BF4C2E" w:rsidRDefault="00FF4BCC" w:rsidP="00FF4BCC">
            <w:pPr>
              <w:jc w:val="center"/>
              <w:rPr>
                <w:b/>
              </w:rPr>
            </w:pPr>
          </w:p>
        </w:tc>
      </w:tr>
      <w:tr w:rsidR="00FF4BCC" w:rsidRPr="00BF4C2E" w:rsidTr="00FF4BCC">
        <w:trPr>
          <w:trHeight w:val="283"/>
          <w:jc w:val="center"/>
        </w:trPr>
        <w:tc>
          <w:tcPr>
            <w:tcW w:w="1384" w:type="dxa"/>
            <w:tcBorders>
              <w:right w:val="single" w:sz="12" w:space="0" w:color="BFBFBF" w:themeColor="background1" w:themeShade="BF"/>
            </w:tcBorders>
            <w:vAlign w:val="center"/>
          </w:tcPr>
          <w:p w:rsidR="00FF4BCC" w:rsidRPr="00BF4C2E" w:rsidRDefault="00FF4BCC" w:rsidP="00FF4BCC">
            <w:pPr>
              <w:jc w:val="center"/>
            </w:pPr>
            <w:r w:rsidRPr="00BF4C2E">
              <w:t>6.</w:t>
            </w:r>
          </w:p>
        </w:tc>
        <w:tc>
          <w:tcPr>
            <w:tcW w:w="384" w:type="dxa"/>
            <w:tcBorders>
              <w:left w:val="single" w:sz="12" w:space="0" w:color="BFBFBF" w:themeColor="background1" w:themeShade="BF"/>
            </w:tcBorders>
            <w:vAlign w:val="center"/>
          </w:tcPr>
          <w:p w:rsidR="00FF4BCC" w:rsidRPr="00BF4C2E" w:rsidRDefault="00FF4BCC" w:rsidP="00FF4BCC">
            <w:pPr>
              <w:jc w:val="center"/>
              <w:rPr>
                <w:b/>
              </w:rPr>
            </w:pPr>
            <w:r w:rsidRPr="00BF4C2E">
              <w:rPr>
                <w:b/>
              </w:rPr>
              <w:t>X</w:t>
            </w:r>
          </w:p>
        </w:tc>
        <w:tc>
          <w:tcPr>
            <w:tcW w:w="384" w:type="dxa"/>
            <w:vAlign w:val="center"/>
          </w:tcPr>
          <w:p w:rsidR="00FF4BCC" w:rsidRPr="00BF4C2E" w:rsidRDefault="00FF4BCC" w:rsidP="00FF4BCC">
            <w:pPr>
              <w:jc w:val="center"/>
              <w:rPr>
                <w:b/>
              </w:rPr>
            </w:pPr>
          </w:p>
        </w:tc>
        <w:tc>
          <w:tcPr>
            <w:tcW w:w="384" w:type="dxa"/>
            <w:vAlign w:val="center"/>
          </w:tcPr>
          <w:p w:rsidR="00FF4BCC" w:rsidRPr="00BF4C2E" w:rsidRDefault="00FF4BCC" w:rsidP="00FF4BCC">
            <w:pPr>
              <w:jc w:val="center"/>
              <w:rPr>
                <w:b/>
              </w:rPr>
            </w:pPr>
          </w:p>
        </w:tc>
        <w:tc>
          <w:tcPr>
            <w:tcW w:w="384" w:type="dxa"/>
            <w:vAlign w:val="center"/>
          </w:tcPr>
          <w:p w:rsidR="00FF4BCC" w:rsidRPr="00BF4C2E" w:rsidRDefault="00FF4BCC" w:rsidP="00FF4BCC">
            <w:pPr>
              <w:jc w:val="center"/>
              <w:rPr>
                <w:b/>
              </w:rPr>
            </w:pPr>
          </w:p>
        </w:tc>
        <w:tc>
          <w:tcPr>
            <w:tcW w:w="384" w:type="dxa"/>
            <w:vAlign w:val="center"/>
          </w:tcPr>
          <w:p w:rsidR="00FF4BCC" w:rsidRPr="00BF4C2E" w:rsidRDefault="00FF4BCC" w:rsidP="00FF4BCC">
            <w:pPr>
              <w:jc w:val="center"/>
              <w:rPr>
                <w:b/>
              </w:rPr>
            </w:pPr>
          </w:p>
        </w:tc>
        <w:tc>
          <w:tcPr>
            <w:tcW w:w="384" w:type="dxa"/>
            <w:vAlign w:val="center"/>
          </w:tcPr>
          <w:p w:rsidR="00FF4BCC" w:rsidRPr="00BF4C2E" w:rsidRDefault="00FF4BCC" w:rsidP="00FF4BCC">
            <w:pPr>
              <w:jc w:val="center"/>
              <w:rPr>
                <w:b/>
              </w:rPr>
            </w:pPr>
          </w:p>
        </w:tc>
      </w:tr>
    </w:tbl>
    <w:p w:rsidR="00D60EFE" w:rsidRPr="00BF4C2E" w:rsidRDefault="00D60EFE" w:rsidP="007A1A38">
      <w:pPr>
        <w:spacing w:after="0"/>
        <w:ind w:left="284"/>
        <w:jc w:val="both"/>
      </w:pPr>
      <w:r w:rsidRPr="00BF4C2E">
        <w:t xml:space="preserve">Pierādīsim, ka ar </w:t>
      </w:r>
      <w:r w:rsidR="00957A26" w:rsidRPr="00BF4C2E">
        <w:t>deviņiem</w:t>
      </w:r>
      <w:r w:rsidRPr="00BF4C2E">
        <w:t xml:space="preserve"> ceļojumiem nepietiek. </w:t>
      </w:r>
      <w:r w:rsidR="007A1A38" w:rsidRPr="00BF4C2E">
        <w:t>Aplūkosim 3 tūristus, kuri</w:t>
      </w:r>
      <w:r w:rsidR="007448D4" w:rsidRPr="00BF4C2E">
        <w:t xml:space="preserve"> ir devušies vismazāk ceļojumos. V</w:t>
      </w:r>
      <w:r w:rsidR="007A1A38" w:rsidRPr="00BF4C2E">
        <w:t>ispirms pamatosim, ka tie kopā ir devušies ne vairāk kā 3 ceļojumos. Ja tie būtu devušies četros</w:t>
      </w:r>
      <w:r w:rsidR="005572E7">
        <w:t xml:space="preserve"> ceļojumos</w:t>
      </w:r>
      <w:r w:rsidR="007A1A38" w:rsidRPr="00BF4C2E">
        <w:t>, tad vismaz kāds no tiem būtu devies divos</w:t>
      </w:r>
      <w:r w:rsidR="005572E7">
        <w:t xml:space="preserve"> ceļojumos</w:t>
      </w:r>
      <w:r w:rsidR="007A1A38" w:rsidRPr="00BF4C2E">
        <w:t>, tātad arī atlikušie 3 tūristi katrs būtu devušies vismaz divos ceļojumos (jo mēs aplūkojam tūristus, kas ir ceļojuši vismazāk). Tātad kopējai</w:t>
      </w:r>
      <w:r w:rsidR="007448D4" w:rsidRPr="00BF4C2E">
        <w:t xml:space="preserve">s ceļojumu skaits ir vismaz </w:t>
      </w:r>
      <m:oMath>
        <m:r>
          <w:rPr>
            <w:rFonts w:ascii="Cambria Math" w:hAnsi="Cambria Math"/>
          </w:rPr>
          <m:t>4+2∙3=10</m:t>
        </m:r>
      </m:oMath>
      <w:r w:rsidR="007448D4" w:rsidRPr="00BF4C2E">
        <w:rPr>
          <w:rFonts w:eastAsiaTheme="minorEastAsia"/>
        </w:rPr>
        <w:t xml:space="preserve"> un iegūta pretruna</w:t>
      </w:r>
      <w:r w:rsidR="007A1A38" w:rsidRPr="00BF4C2E">
        <w:t>.</w:t>
      </w:r>
      <w:r w:rsidR="007448D4" w:rsidRPr="00BF4C2E">
        <w:t xml:space="preserve"> Līdz ar to ir 3 tūristi, kas kopā ir devušies ne vairāk kā 3 ceļojumos, tātad </w:t>
      </w:r>
      <w:r w:rsidR="007A1A38" w:rsidRPr="00BF4C2E">
        <w:t xml:space="preserve">tie kopā apmeklējuši ne vairāk kā 3 valstis. </w:t>
      </w:r>
      <w:r w:rsidR="007448D4" w:rsidRPr="00BF4C2E">
        <w:t>Tāpēc</w:t>
      </w:r>
      <w:r w:rsidR="007A1A38" w:rsidRPr="00BF4C2E">
        <w:t xml:space="preserve"> ir vismaz 3 valstis, ko neviens no šiem trim tūristiem nav apmeklējis, kas ir pretrunā ar uzdevuma nosacījumiem.</w:t>
      </w:r>
    </w:p>
    <w:p w:rsidR="00811054" w:rsidRDefault="00811054">
      <w:pPr>
        <w:rPr>
          <w:b/>
        </w:rPr>
      </w:pPr>
      <w:r>
        <w:rPr>
          <w:b/>
        </w:rPr>
        <w:br w:type="page"/>
      </w:r>
    </w:p>
    <w:p w:rsidR="005B0603" w:rsidRDefault="009D5EB5" w:rsidP="00877F19">
      <w:pPr>
        <w:spacing w:after="0"/>
        <w:ind w:left="284" w:hanging="284"/>
        <w:jc w:val="both"/>
      </w:pPr>
      <w:bookmarkStart w:id="2" w:name="_GoBack"/>
      <w:bookmarkEnd w:id="2"/>
      <w:r w:rsidRPr="00BF4C2E">
        <w:rPr>
          <w:b/>
        </w:rPr>
        <w:lastRenderedPageBreak/>
        <w:t>11.</w:t>
      </w:r>
      <w:r w:rsidR="008737B2" w:rsidRPr="00BF4C2E">
        <w:rPr>
          <w:b/>
        </w:rPr>
        <w:t>1.</w:t>
      </w:r>
      <w:r w:rsidR="00877F19" w:rsidRPr="00BF4C2E">
        <w:t xml:space="preserve"> </w:t>
      </w:r>
      <w:r w:rsidR="00C95F63" w:rsidRPr="00BF4C2E">
        <w:t xml:space="preserve">Cik ir tādu </w:t>
      </w:r>
      <w:proofErr w:type="spellStart"/>
      <w:r w:rsidR="00C95F63" w:rsidRPr="00BF4C2E">
        <w:t>piecciparu</w:t>
      </w:r>
      <w:proofErr w:type="spellEnd"/>
      <w:r w:rsidR="00C95F63" w:rsidRPr="00BF4C2E">
        <w:t xml:space="preserve"> skaitļu, kam </w:t>
      </w:r>
      <w:r w:rsidR="005B0603" w:rsidRPr="00CD40BD">
        <w:t>katrs nākamais cipars ir lielāks par iepriekšējo?</w:t>
      </w:r>
    </w:p>
    <w:p w:rsidR="00C95F63" w:rsidRPr="00BF4C2E" w:rsidRDefault="00C95F63" w:rsidP="00C95F63">
      <w:pPr>
        <w:spacing w:after="0"/>
        <w:ind w:left="284"/>
        <w:jc w:val="both"/>
      </w:pPr>
      <w:r w:rsidRPr="00BF4C2E">
        <w:rPr>
          <w:b/>
        </w:rPr>
        <w:t>Atrisinājums</w:t>
      </w:r>
      <w:r w:rsidRPr="00BF4C2E">
        <w:t xml:space="preserve">. Katru šādu </w:t>
      </w:r>
      <w:proofErr w:type="spellStart"/>
      <w:r w:rsidRPr="00BF4C2E">
        <w:t>piecciparu</w:t>
      </w:r>
      <w:proofErr w:type="spellEnd"/>
      <w:r w:rsidRPr="00BF4C2E">
        <w:t xml:space="preserve"> skaitli var iegūt izsvītrojot 4 ciparus no skaitļa </w:t>
      </w:r>
      <w:r w:rsidR="00116C71" w:rsidRPr="00BF4C2E">
        <w:t>123456789. Tā kā četrus</w:t>
      </w:r>
      <w:r w:rsidRPr="00BF4C2E">
        <w:t xml:space="preserve"> ciparus var izvēlēties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9</m:t>
            </m:r>
          </m:sub>
          <m:sup>
            <m:r>
              <w:rPr>
                <w:rFonts w:ascii="Cambria Math" w:hAnsi="Cambria Math"/>
              </w:rPr>
              <m:t>4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9∙8∙7∙6</m:t>
            </m:r>
          </m:num>
          <m:den>
            <m:r>
              <w:rPr>
                <w:rFonts w:ascii="Cambria Math" w:hAnsi="Cambria Math"/>
              </w:rPr>
              <m:t>4∙3∙2∙1</m:t>
            </m:r>
          </m:den>
        </m:f>
        <m:r>
          <w:rPr>
            <w:rFonts w:ascii="Cambria Math" w:hAnsi="Cambria Math"/>
          </w:rPr>
          <m:t>=126</m:t>
        </m:r>
      </m:oMath>
      <w:r w:rsidRPr="00BF4C2E">
        <w:rPr>
          <w:rFonts w:eastAsiaTheme="minorEastAsia"/>
        </w:rPr>
        <w:t xml:space="preserve"> </w:t>
      </w:r>
      <w:r w:rsidRPr="00BF4C2E">
        <w:t xml:space="preserve">veidos, tad ir tieši 126 šādi </w:t>
      </w:r>
      <w:proofErr w:type="spellStart"/>
      <w:r w:rsidRPr="00BF4C2E">
        <w:t>piecciparu</w:t>
      </w:r>
      <w:proofErr w:type="spellEnd"/>
      <w:r w:rsidRPr="00BF4C2E">
        <w:t xml:space="preserve"> skaitļi.</w:t>
      </w:r>
    </w:p>
    <w:p w:rsidR="00736E8C" w:rsidRPr="00BF4C2E" w:rsidRDefault="00736E8C" w:rsidP="00736E8C">
      <w:pPr>
        <w:spacing w:after="0"/>
        <w:ind w:left="284" w:hanging="284"/>
        <w:jc w:val="both"/>
      </w:pPr>
      <w:r w:rsidRPr="00BF4C2E">
        <w:rPr>
          <w:b/>
        </w:rPr>
        <w:t>11.2.</w:t>
      </w:r>
      <w:r w:rsidR="00B42FBD" w:rsidRPr="00BF4C2E">
        <w:t xml:space="preserve"> </w:t>
      </w:r>
      <w:r w:rsidRPr="00BF4C2E">
        <w:t xml:space="preserve">Kurš no skaitļiem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rad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d>
          </m:e>
          <m:sup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sup>
        </m:sSup>
      </m:oMath>
      <w:r w:rsidRPr="00BF4C2E">
        <w:t xml:space="preserve">un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d>
          </m:e>
          <m:sup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7</m:t>
                </m:r>
              </m:e>
            </m:rad>
          </m:sup>
        </m:sSup>
      </m:oMath>
      <w:r w:rsidRPr="00BF4C2E">
        <w:t xml:space="preserve"> ir lielāks?</w:t>
      </w:r>
    </w:p>
    <w:p w:rsidR="00736E8C" w:rsidRPr="00BF4C2E" w:rsidRDefault="00736E8C" w:rsidP="00736E8C">
      <w:pPr>
        <w:tabs>
          <w:tab w:val="left" w:pos="851"/>
        </w:tabs>
        <w:spacing w:after="0"/>
        <w:ind w:left="284"/>
        <w:jc w:val="both"/>
        <w:rPr>
          <w:rFonts w:eastAsiaTheme="minorEastAsia"/>
        </w:rPr>
      </w:pPr>
      <w:r w:rsidRPr="00BF4C2E">
        <w:rPr>
          <w:b/>
        </w:rPr>
        <w:t>Atrisinājums.</w:t>
      </w:r>
      <w:r w:rsidRPr="00BF4C2E">
        <w:t xml:space="preserve"> </w:t>
      </w:r>
      <w:r w:rsidRPr="00BF4C2E">
        <w:rPr>
          <w:rFonts w:eastAsiaTheme="minorEastAsia"/>
        </w:rPr>
        <w:t xml:space="preserve">Lielāks ir skaitlis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rad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d>
          </m:e>
          <m:sup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sup>
        </m:sSup>
      </m:oMath>
      <w:r w:rsidRPr="00BF4C2E">
        <w:rPr>
          <w:rFonts w:eastAsiaTheme="minorEastAsia"/>
        </w:rPr>
        <w:t xml:space="preserve">. </w:t>
      </w:r>
      <w:r w:rsidRPr="00BF4C2E">
        <w:t xml:space="preserve">Kāpināsim abus skaitļus pakāpē </w:t>
      </w: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 w:rsidRPr="00BF4C2E">
        <w:t xml:space="preserve"> un pierādīsim, ka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d>
          </m:e>
          <m:sup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7</m:t>
                </m:r>
              </m:e>
            </m:rad>
            <m:r>
              <w:rPr>
                <w:rFonts w:ascii="Cambria Math" w:eastAsiaTheme="minorEastAsia" w:hAnsi="Cambria Math"/>
              </w:rPr>
              <m:t>∙2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sup>
        </m:sSup>
        <m:r>
          <w:rPr>
            <w:rFonts w:ascii="Cambria Math" w:eastAsiaTheme="minorEastAsia" w:hAnsi="Cambria Math"/>
          </w:rPr>
          <m:t>&lt;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rad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d>
          </m:e>
          <m:sup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  <m:r>
              <w:rPr>
                <w:rFonts w:ascii="Cambria Math" w:eastAsiaTheme="minorEastAsia" w:hAnsi="Cambria Math"/>
              </w:rPr>
              <m:t>∙2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sup>
        </m:sSup>
      </m:oMath>
      <w:r w:rsidRPr="00BF4C2E">
        <w:rPr>
          <w:rFonts w:eastAsiaTheme="minorEastAsia"/>
        </w:rPr>
        <w:t xml:space="preserve">. Tas savukārt izriet no tā, ka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rad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d>
          </m:e>
          <m:sup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  <m:r>
              <w:rPr>
                <w:rFonts w:ascii="Cambria Math" w:eastAsiaTheme="minorEastAsia" w:hAnsi="Cambria Math"/>
              </w:rPr>
              <m:t>∙2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7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=16087</m:t>
        </m:r>
      </m:oMath>
      <w:r w:rsidRPr="00BF4C2E">
        <w:rPr>
          <w:rFonts w:eastAsiaTheme="minorEastAsia"/>
        </w:rPr>
        <w:t xml:space="preserve">, bet </w:t>
      </w:r>
      <m:oMath>
        <m:r>
          <m:rPr>
            <m:sty m:val="p"/>
          </m:rPr>
          <w:rPr>
            <w:rFonts w:ascii="Cambria Math" w:eastAsiaTheme="minorEastAsia" w:hAnsi="Cambria Math"/>
          </w:rPr>
          <w:br/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d>
          </m:e>
          <m:sup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7</m:t>
                </m:r>
              </m:e>
            </m:rad>
            <m:r>
              <w:rPr>
                <w:rFonts w:ascii="Cambria Math" w:eastAsiaTheme="minorEastAsia" w:hAnsi="Cambria Math"/>
              </w:rPr>
              <m:t>∙2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35</m:t>
                </m:r>
              </m:e>
            </m:rad>
          </m:sup>
        </m:sSup>
        <m:r>
          <w:rPr>
            <w:rFonts w:ascii="Cambria Math" w:eastAsiaTheme="minorEastAsia" w:hAnsi="Cambria Math"/>
          </w:rPr>
          <m:t>&lt;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>=15625</m:t>
        </m:r>
      </m:oMath>
      <w:r w:rsidRPr="00BF4C2E">
        <w:rPr>
          <w:rFonts w:eastAsiaTheme="minorEastAsia"/>
        </w:rPr>
        <w:t>.</w:t>
      </w:r>
    </w:p>
    <w:p w:rsidR="0040309B" w:rsidRPr="00BF4C2E" w:rsidRDefault="009D5EB5" w:rsidP="0040309B">
      <w:pPr>
        <w:pStyle w:val="Parastais"/>
        <w:tabs>
          <w:tab w:val="left" w:pos="851"/>
        </w:tabs>
        <w:spacing w:after="0" w:line="259" w:lineRule="auto"/>
        <w:ind w:left="284" w:hanging="284"/>
        <w:jc w:val="both"/>
        <w:rPr>
          <w:rFonts w:asciiTheme="minorHAnsi" w:hAnsiTheme="minorHAnsi"/>
        </w:rPr>
      </w:pPr>
      <w:r w:rsidRPr="00BF4C2E">
        <w:rPr>
          <w:b/>
        </w:rPr>
        <w:t>11.</w:t>
      </w:r>
      <w:r w:rsidR="00736E8C" w:rsidRPr="00BF4C2E">
        <w:rPr>
          <w:b/>
        </w:rPr>
        <w:t>3</w:t>
      </w:r>
      <w:r w:rsidR="008737B2" w:rsidRPr="00BF4C2E">
        <w:rPr>
          <w:b/>
        </w:rPr>
        <w:t>.</w:t>
      </w:r>
      <w:r w:rsidR="00B42FBD" w:rsidRPr="00BF4C2E">
        <w:t xml:space="preserve"> </w:t>
      </w:r>
      <w:r w:rsidR="0040309B" w:rsidRPr="00BF4C2E">
        <w:rPr>
          <w:rFonts w:asciiTheme="minorHAnsi" w:hAnsiTheme="minorHAnsi"/>
        </w:rPr>
        <w:t xml:space="preserve">Trīs riņķa līnijas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  <w:vertAlign w:val="subscript"/>
              </w:rPr>
              <m:t>1</m:t>
            </m:r>
          </m:sub>
        </m:sSub>
      </m:oMath>
      <w:r w:rsidR="0040309B" w:rsidRPr="00BF4C2E">
        <w:rPr>
          <w:rFonts w:asciiTheme="minorHAnsi" w:hAnsiTheme="minorHAnsi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  <w:vertAlign w:val="subscript"/>
              </w:rPr>
              <m:t>2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40309B" w:rsidRPr="00BF4C2E">
        <w:rPr>
          <w:rFonts w:asciiTheme="minorHAnsi" w:hAnsiTheme="minorHAnsi"/>
        </w:rPr>
        <w:t xml:space="preserve">un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  <w:vertAlign w:val="subscript"/>
              </w:rPr>
              <m:t>3</m:t>
            </m:r>
          </m:sub>
        </m:sSub>
      </m:oMath>
      <w:r w:rsidR="0040309B" w:rsidRPr="00BF4C2E">
        <w:rPr>
          <w:rFonts w:asciiTheme="minorHAnsi" w:hAnsiTheme="minorHAnsi"/>
        </w:rPr>
        <w:t xml:space="preserve"> krustojas punktā </w:t>
      </w:r>
      <m:oMath>
        <m:r>
          <w:rPr>
            <w:rFonts w:ascii="Cambria Math" w:hAnsi="Cambria Math"/>
          </w:rPr>
          <m:t>O.</m:t>
        </m:r>
      </m:oMath>
      <w:r w:rsidR="0040309B" w:rsidRPr="00BF4C2E">
        <w:rPr>
          <w:rFonts w:asciiTheme="minorHAnsi" w:hAnsiTheme="minorHAnsi"/>
        </w:rPr>
        <w:t xml:space="preserve"> Riņķa līnijas pa pāriem krustojas arī punktos </w:t>
      </w:r>
      <m:oMath>
        <m:r>
          <m:rPr>
            <m:sty m:val="p"/>
          </m:rPr>
          <w:rPr>
            <w:rFonts w:ascii="Cambria Math" w:hAnsi="Cambria Math"/>
          </w:rPr>
          <w:br/>
        </m:r>
        <m:r>
          <w:rPr>
            <w:rFonts w:ascii="Cambria Math" w:hAnsi="Cambria Math"/>
          </w:rPr>
          <m:t>P</m:t>
        </m:r>
      </m:oMath>
      <w:r w:rsidR="0040309B" w:rsidRPr="00BF4C2E">
        <w:rPr>
          <w:rFonts w:asciiTheme="minorHAnsi" w:hAnsiTheme="minorHAnsi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  <w:vertAlign w:val="subscript"/>
              </w:rPr>
              <m:t>1</m:t>
            </m:r>
          </m:sub>
        </m:sSub>
      </m:oMath>
      <w:r w:rsidR="0040309B" w:rsidRPr="00BF4C2E">
        <w:rPr>
          <w:rFonts w:asciiTheme="minorHAnsi" w:hAnsiTheme="minorHAnsi"/>
        </w:rPr>
        <w:t xml:space="preserve"> un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  <w:vertAlign w:val="subscript"/>
              </w:rPr>
              <m:t>2</m:t>
            </m:r>
          </m:sub>
        </m:sSub>
      </m:oMath>
      <w:r w:rsidR="0040309B" w:rsidRPr="00BF4C2E">
        <w:rPr>
          <w:rFonts w:asciiTheme="minorHAnsi" w:hAnsiTheme="minorHAnsi"/>
        </w:rPr>
        <w:t xml:space="preserve">), </w:t>
      </w:r>
      <m:oMath>
        <m:r>
          <w:rPr>
            <w:rFonts w:ascii="Cambria Math" w:hAnsi="Cambria Math"/>
          </w:rPr>
          <m:t>R</m:t>
        </m:r>
      </m:oMath>
      <w:r w:rsidR="0040309B" w:rsidRPr="00BF4C2E">
        <w:rPr>
          <w:rFonts w:asciiTheme="minorHAnsi" w:hAnsiTheme="minorHAnsi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  <w:vertAlign w:val="subscript"/>
              </w:rPr>
              <m:t>2</m:t>
            </m:r>
          </m:sub>
        </m:sSub>
      </m:oMath>
      <w:r w:rsidR="0040309B" w:rsidRPr="00BF4C2E">
        <w:rPr>
          <w:rFonts w:asciiTheme="minorHAnsi" w:hAnsiTheme="minorHAnsi"/>
        </w:rPr>
        <w:t xml:space="preserve"> un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  <w:vertAlign w:val="subscript"/>
              </w:rPr>
              <m:t>3</m:t>
            </m:r>
          </m:sub>
        </m:sSub>
      </m:oMath>
      <w:r w:rsidR="0040309B" w:rsidRPr="00BF4C2E">
        <w:rPr>
          <w:rFonts w:asciiTheme="minorHAnsi" w:hAnsiTheme="minorHAnsi"/>
        </w:rPr>
        <w:t xml:space="preserve">) un </w:t>
      </w:r>
      <m:oMath>
        <m:r>
          <w:rPr>
            <w:rFonts w:ascii="Cambria Math" w:hAnsi="Cambria Math"/>
          </w:rPr>
          <m:t>S</m:t>
        </m:r>
      </m:oMath>
      <w:r w:rsidR="0040309B" w:rsidRPr="00BF4C2E">
        <w:rPr>
          <w:rFonts w:asciiTheme="minorHAnsi" w:hAnsiTheme="minorHAnsi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  <w:vertAlign w:val="subscript"/>
              </w:rPr>
              <m:t>1</m:t>
            </m:r>
          </m:sub>
        </m:sSub>
      </m:oMath>
      <w:r w:rsidR="0040309B" w:rsidRPr="00BF4C2E">
        <w:rPr>
          <w:rFonts w:asciiTheme="minorHAnsi" w:hAnsiTheme="minorHAnsi"/>
        </w:rPr>
        <w:t xml:space="preserve"> un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  <w:vertAlign w:val="subscript"/>
              </w:rPr>
              <m:t>3</m:t>
            </m:r>
          </m:sub>
        </m:sSub>
      </m:oMath>
      <w:r w:rsidR="0040309B" w:rsidRPr="00BF4C2E">
        <w:rPr>
          <w:rFonts w:asciiTheme="minorHAnsi" w:hAnsiTheme="minorHAnsi"/>
        </w:rPr>
        <w:t xml:space="preserve">). Uz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  <w:vertAlign w:val="subscript"/>
              </w:rPr>
              <m:t>1</m:t>
            </m:r>
          </m:sub>
        </m:sSub>
      </m:oMath>
      <w:r w:rsidR="0040309B" w:rsidRPr="00BF4C2E">
        <w:rPr>
          <w:rFonts w:asciiTheme="minorHAnsi" w:hAnsiTheme="minorHAnsi"/>
        </w:rPr>
        <w:t xml:space="preserve"> loka </w:t>
      </w:r>
      <m:oMath>
        <m:r>
          <w:rPr>
            <w:rFonts w:ascii="Cambria Math" w:hAnsi="Cambria Math"/>
          </w:rPr>
          <m:t>PS</m:t>
        </m:r>
      </m:oMath>
      <w:r w:rsidR="0040309B" w:rsidRPr="00BF4C2E">
        <w:rPr>
          <w:rFonts w:asciiTheme="minorHAnsi" w:hAnsiTheme="minorHAnsi"/>
        </w:rPr>
        <w:t xml:space="preserve">, kas nesatur </w:t>
      </w:r>
      <m:oMath>
        <m:r>
          <w:rPr>
            <w:rFonts w:ascii="Cambria Math" w:hAnsi="Cambria Math"/>
          </w:rPr>
          <m:t>O</m:t>
        </m:r>
      </m:oMath>
      <w:r w:rsidR="0040309B" w:rsidRPr="00BF4C2E">
        <w:rPr>
          <w:rFonts w:asciiTheme="minorHAnsi" w:hAnsiTheme="minorHAnsi"/>
        </w:rPr>
        <w:t>, izvēlēts punkts</w:t>
      </w:r>
      <m:oMath>
        <m:r>
          <w:rPr>
            <w:rFonts w:ascii="Cambria Math" w:hAnsi="Cambria Math"/>
          </w:rPr>
          <m:t xml:space="preserve"> A</m:t>
        </m:r>
      </m:oMath>
      <w:r w:rsidR="0040309B" w:rsidRPr="00BF4C2E">
        <w:rPr>
          <w:rFonts w:asciiTheme="minorHAnsi" w:hAnsiTheme="minorHAnsi"/>
        </w:rPr>
        <w:t>,</w:t>
      </w:r>
      <w:r w:rsidR="00F51A57" w:rsidRPr="00BF4C2E">
        <w:rPr>
          <w:rFonts w:asciiTheme="minorHAnsi" w:hAnsiTheme="minorHAnsi"/>
        </w:rPr>
        <w:t xml:space="preserve"> taisne</w:t>
      </w:r>
      <w:r w:rsidR="0040309B" w:rsidRPr="00BF4C2E">
        <w:rPr>
          <w:rFonts w:asciiTheme="minorHAnsi" w:hAnsiTheme="minorHAnsi"/>
        </w:rPr>
        <w:t xml:space="preserve"> </w:t>
      </w:r>
      <m:oMath>
        <m:r>
          <w:rPr>
            <w:rFonts w:ascii="Cambria Math" w:hAnsi="Cambria Math"/>
          </w:rPr>
          <m:t>AP</m:t>
        </m:r>
      </m:oMath>
      <w:r w:rsidR="0040309B" w:rsidRPr="00BF4C2E">
        <w:rPr>
          <w:rFonts w:asciiTheme="minorHAnsi" w:hAnsiTheme="minorHAnsi"/>
        </w:rPr>
        <w:t xml:space="preserve"> vēlreiz krusto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  <w:vertAlign w:val="subscript"/>
              </w:rPr>
              <m:t>2</m:t>
            </m:r>
          </m:sub>
        </m:sSub>
      </m:oMath>
      <w:r w:rsidR="0040309B" w:rsidRPr="00BF4C2E">
        <w:rPr>
          <w:rFonts w:asciiTheme="minorHAnsi" w:hAnsiTheme="minorHAnsi"/>
        </w:rPr>
        <w:t xml:space="preserve"> punktā </w:t>
      </w:r>
      <m:oMath>
        <m:r>
          <w:rPr>
            <w:rFonts w:ascii="Cambria Math" w:hAnsi="Cambria Math"/>
          </w:rPr>
          <m:t>B</m:t>
        </m:r>
      </m:oMath>
      <w:r w:rsidR="00D15745" w:rsidRPr="00BF4C2E">
        <w:rPr>
          <w:rFonts w:asciiTheme="minorHAnsi" w:hAnsiTheme="minorHAnsi"/>
        </w:rPr>
        <w:t>,</w:t>
      </w:r>
      <w:r w:rsidR="0040309B" w:rsidRPr="00BF4C2E">
        <w:rPr>
          <w:rFonts w:asciiTheme="minorHAnsi" w:hAnsiTheme="minorHAnsi"/>
        </w:rPr>
        <w:t xml:space="preserve"> un</w:t>
      </w:r>
      <w:r w:rsidR="00F51A57" w:rsidRPr="00BF4C2E">
        <w:rPr>
          <w:rFonts w:asciiTheme="minorHAnsi" w:hAnsiTheme="minorHAnsi"/>
        </w:rPr>
        <w:t xml:space="preserve"> taisne</w:t>
      </w:r>
      <w:r w:rsidR="0040309B" w:rsidRPr="00BF4C2E">
        <w:rPr>
          <w:rFonts w:asciiTheme="minorHAnsi" w:hAnsiTheme="minorHAnsi"/>
        </w:rPr>
        <w:t xml:space="preserve"> </w:t>
      </w:r>
      <m:oMath>
        <m:r>
          <w:rPr>
            <w:rFonts w:ascii="Cambria Math" w:hAnsi="Cambria Math"/>
          </w:rPr>
          <m:t>AS</m:t>
        </m:r>
      </m:oMath>
      <w:r w:rsidR="0040309B" w:rsidRPr="00BF4C2E">
        <w:rPr>
          <w:rFonts w:asciiTheme="minorHAnsi" w:hAnsiTheme="minorHAnsi"/>
        </w:rPr>
        <w:t xml:space="preserve"> vēlreiz krusto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  <w:vertAlign w:val="subscript"/>
              </w:rPr>
              <m:t>3</m:t>
            </m:r>
          </m:sub>
        </m:sSub>
      </m:oMath>
      <w:r w:rsidR="0040309B" w:rsidRPr="00BF4C2E">
        <w:rPr>
          <w:rFonts w:asciiTheme="minorHAnsi" w:hAnsiTheme="minorHAnsi"/>
        </w:rPr>
        <w:t xml:space="preserve"> punktā </w:t>
      </w:r>
      <m:oMath>
        <m:r>
          <w:rPr>
            <w:rFonts w:ascii="Cambria Math" w:hAnsi="Cambria Math"/>
          </w:rPr>
          <m:t>C</m:t>
        </m:r>
      </m:oMath>
      <w:r w:rsidR="0040309B" w:rsidRPr="00BF4C2E">
        <w:rPr>
          <w:rFonts w:asciiTheme="minorHAnsi" w:hAnsiTheme="minorHAnsi"/>
        </w:rPr>
        <w:t xml:space="preserve">. Pierādīt, ka punkti </w:t>
      </w:r>
      <m:oMath>
        <m:r>
          <w:rPr>
            <w:rFonts w:ascii="Cambria Math" w:hAnsi="Cambria Math"/>
          </w:rPr>
          <m:t>B, R</m:t>
        </m:r>
      </m:oMath>
      <w:r w:rsidR="0040309B" w:rsidRPr="00BF4C2E">
        <w:rPr>
          <w:rFonts w:asciiTheme="minorHAnsi" w:hAnsiTheme="minorHAnsi"/>
        </w:rPr>
        <w:t xml:space="preserve"> un </w:t>
      </w:r>
      <m:oMath>
        <m:r>
          <w:rPr>
            <w:rFonts w:ascii="Cambria Math" w:hAnsi="Cambria Math"/>
          </w:rPr>
          <m:t>C</m:t>
        </m:r>
      </m:oMath>
      <w:r w:rsidR="0040309B" w:rsidRPr="00BF4C2E">
        <w:rPr>
          <w:rFonts w:asciiTheme="minorHAnsi" w:hAnsiTheme="minorHAnsi"/>
        </w:rPr>
        <w:t xml:space="preserve"> atrodas uz vienas taisnes!</w:t>
      </w:r>
    </w:p>
    <w:p w:rsidR="00885A2C" w:rsidRPr="00BF4C2E" w:rsidRDefault="00885A2C" w:rsidP="00885A2C">
      <w:pPr>
        <w:pStyle w:val="Parastais"/>
        <w:tabs>
          <w:tab w:val="left" w:pos="851"/>
        </w:tabs>
        <w:spacing w:after="0" w:line="259" w:lineRule="auto"/>
        <w:ind w:left="284" w:hanging="284"/>
        <w:jc w:val="both"/>
      </w:pPr>
      <w:r w:rsidRPr="00BF4C2E">
        <w:tab/>
      </w:r>
      <w:r w:rsidRPr="00BF4C2E">
        <w:rPr>
          <w:b/>
        </w:rPr>
        <w:t>Atrisinājums</w:t>
      </w:r>
      <w:r w:rsidRPr="00BF4C2E">
        <w:t xml:space="preserve">. Savienojam punktu </w:t>
      </w:r>
      <m:oMath>
        <m:r>
          <w:rPr>
            <w:rFonts w:ascii="Cambria Math" w:hAnsi="Cambria Math"/>
          </w:rPr>
          <m:t>R</m:t>
        </m:r>
      </m:oMath>
      <w:r w:rsidRPr="00BF4C2E">
        <w:t xml:space="preserve"> ar </w:t>
      </w:r>
      <m:oMath>
        <m:r>
          <w:rPr>
            <w:rFonts w:ascii="Cambria Math" w:hAnsi="Cambria Math"/>
          </w:rPr>
          <m:t>B</m:t>
        </m:r>
      </m:oMath>
      <w:r w:rsidRPr="00BF4C2E">
        <w:t xml:space="preserve"> un </w:t>
      </w:r>
      <m:oMath>
        <m:r>
          <w:rPr>
            <w:rFonts w:ascii="Cambria Math" w:hAnsi="Cambria Math"/>
          </w:rPr>
          <m:t>C</m:t>
        </m:r>
      </m:oMath>
      <w:r w:rsidRPr="00BF4C2E">
        <w:t xml:space="preserve"> (skat.</w:t>
      </w:r>
      <w:r w:rsidR="00F4685F" w:rsidRPr="00BF4C2E">
        <w:t xml:space="preserve"> </w:t>
      </w:r>
      <w:r w:rsidR="00F4685F" w:rsidRPr="00BF4C2E">
        <w:fldChar w:fldCharType="begin"/>
      </w:r>
      <w:r w:rsidR="00F4685F" w:rsidRPr="00BF4C2E">
        <w:instrText xml:space="preserve"> REF _Ref475368478 \h </w:instrText>
      </w:r>
      <w:r w:rsidR="00BF4C2E">
        <w:instrText xml:space="preserve"> \* MERGEFORMAT </w:instrText>
      </w:r>
      <w:r w:rsidR="00F4685F" w:rsidRPr="00BF4C2E">
        <w:fldChar w:fldCharType="separate"/>
      </w:r>
      <w:r w:rsidR="004D3159">
        <w:rPr>
          <w:noProof/>
        </w:rPr>
        <w:t>3</w:t>
      </w:r>
      <w:r w:rsidR="004D3159" w:rsidRPr="00BF4C2E">
        <w:t>. att.</w:t>
      </w:r>
      <w:r w:rsidR="00F4685F" w:rsidRPr="00BF4C2E">
        <w:fldChar w:fldCharType="end"/>
      </w:r>
      <w:r w:rsidRPr="00BF4C2E">
        <w:t xml:space="preserve">), pietiek pierādīt, ka </w:t>
      </w:r>
      <m:oMath>
        <m:r>
          <w:rPr>
            <w:rFonts w:ascii="Cambria Math" w:hAnsi="Cambria Math"/>
          </w:rPr>
          <m:t>∢BRC = 180°</m:t>
        </m:r>
      </m:oMath>
      <w:r w:rsidRPr="00BF4C2E">
        <w:t xml:space="preserve">. Tā kā ievilkta četrstūra pretējo leņķu summa ir </w:t>
      </w:r>
      <m:oMath>
        <m:r>
          <w:rPr>
            <w:rFonts w:ascii="Cambria Math" w:hAnsi="Cambria Math"/>
          </w:rPr>
          <m:t>180°</m:t>
        </m:r>
      </m:oMath>
      <w:r w:rsidRPr="00BF4C2E">
        <w:t xml:space="preserve"> un blakusleņķu summa ir </w:t>
      </w:r>
      <m:oMath>
        <m:r>
          <w:rPr>
            <w:rFonts w:ascii="Cambria Math" w:hAnsi="Cambria Math"/>
          </w:rPr>
          <m:t>180°</m:t>
        </m:r>
      </m:oMath>
      <w:r w:rsidRPr="00BF4C2E">
        <w:t xml:space="preserve">, tad </w:t>
      </w:r>
      <w:r w:rsidR="00F4685F" w:rsidRPr="00BF4C2E">
        <w:br/>
      </w:r>
      <m:oMath>
        <m:r>
          <w:rPr>
            <w:rFonts w:ascii="Cambria Math" w:hAnsi="Cambria Math"/>
          </w:rPr>
          <m:t>∢BRO=180°-∢BPO= ∢APO</m:t>
        </m:r>
      </m:oMath>
      <w:r w:rsidRPr="00BF4C2E">
        <w:t xml:space="preserve">. Līdzīgi iegūst </w:t>
      </w:r>
      <m:oMath>
        <m:r>
          <w:rPr>
            <w:rFonts w:ascii="Cambria Math" w:hAnsi="Cambria Math"/>
          </w:rPr>
          <m:t>∢CRO=180°-∢CSO=∢ASO</m:t>
        </m:r>
      </m:oMath>
      <w:r w:rsidRPr="00BF4C2E">
        <w:t xml:space="preserve">. Tātad </w:t>
      </w:r>
      <w:r w:rsidR="00F4685F" w:rsidRPr="00BF4C2E">
        <w:br/>
      </w:r>
      <m:oMath>
        <m:r>
          <w:rPr>
            <w:rFonts w:ascii="Cambria Math" w:hAnsi="Cambria Math"/>
          </w:rPr>
          <m:t>∢BRC=∢BRO+∢CRO=∢APO+∢ASO=180°</m:t>
        </m:r>
      </m:oMath>
      <w:r w:rsidRPr="00BF4C2E">
        <w:t xml:space="preserve"> kā ievilktā četrstūra pretējo leņķu summa.</w:t>
      </w:r>
    </w:p>
    <w:p w:rsidR="00F4685F" w:rsidRPr="00BF4C2E" w:rsidRDefault="00885A2C" w:rsidP="00F4685F">
      <w:pPr>
        <w:keepNext/>
        <w:spacing w:after="0"/>
        <w:ind w:left="284" w:hanging="284"/>
        <w:jc w:val="center"/>
      </w:pPr>
      <w:r w:rsidRPr="00BF4C2E">
        <w:rPr>
          <w:noProof/>
          <w:lang w:eastAsia="lv-LV"/>
        </w:rPr>
        <w:drawing>
          <wp:inline distT="0" distB="0" distL="0" distR="0" wp14:anchorId="16F38F3E" wp14:editId="18CB0349">
            <wp:extent cx="1699260" cy="1549927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9679" cy="1568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3" w:name="_Ref475368478"/>
    <w:p w:rsidR="00885A2C" w:rsidRPr="00BF4C2E" w:rsidRDefault="00F4685F" w:rsidP="007A44A8">
      <w:pPr>
        <w:pStyle w:val="Parakstszemobjekta"/>
        <w:jc w:val="center"/>
      </w:pPr>
      <w:r w:rsidRPr="00BF4C2E">
        <w:fldChar w:fldCharType="begin"/>
      </w:r>
      <w:r w:rsidRPr="00BF4C2E">
        <w:instrText xml:space="preserve"> SEQ Ilustrācija \* ARABIC </w:instrText>
      </w:r>
      <w:r w:rsidRPr="00BF4C2E">
        <w:fldChar w:fldCharType="separate"/>
      </w:r>
      <w:r w:rsidR="004D3159">
        <w:rPr>
          <w:noProof/>
        </w:rPr>
        <w:t>3</w:t>
      </w:r>
      <w:r w:rsidRPr="00BF4C2E">
        <w:fldChar w:fldCharType="end"/>
      </w:r>
      <w:r w:rsidRPr="00BF4C2E">
        <w:t>. att.</w:t>
      </w:r>
      <w:bookmarkEnd w:id="3"/>
    </w:p>
    <w:p w:rsidR="005B0603" w:rsidRDefault="009D5EB5" w:rsidP="00885A2C">
      <w:pPr>
        <w:pStyle w:val="Parastais"/>
        <w:tabs>
          <w:tab w:val="left" w:pos="851"/>
        </w:tabs>
        <w:spacing w:after="0" w:line="259" w:lineRule="auto"/>
        <w:ind w:left="284" w:hanging="284"/>
        <w:jc w:val="both"/>
      </w:pPr>
      <w:r w:rsidRPr="00BF4C2E">
        <w:rPr>
          <w:b/>
        </w:rPr>
        <w:t>11.</w:t>
      </w:r>
      <w:r w:rsidR="00736E8C" w:rsidRPr="00BF4C2E">
        <w:rPr>
          <w:b/>
        </w:rPr>
        <w:t>4</w:t>
      </w:r>
      <w:r w:rsidR="008737B2" w:rsidRPr="00BF4C2E">
        <w:rPr>
          <w:b/>
        </w:rPr>
        <w:t>.</w:t>
      </w:r>
      <w:r w:rsidR="0038571C" w:rsidRPr="00BF4C2E">
        <w:t xml:space="preserve"> </w:t>
      </w:r>
      <w:r w:rsidR="007E1546" w:rsidRPr="00BF4C2E">
        <w:t xml:space="preserve">Pierādīt, ka no jebkuriem 17 naturāliem skaitļiem </w:t>
      </w:r>
      <w:r w:rsidR="007E1546" w:rsidRPr="003D0545">
        <w:t xml:space="preserve">var </w:t>
      </w:r>
      <w:r w:rsidR="005B0603" w:rsidRPr="003D0545">
        <w:t>izvēlēties 9 skaitļus tā, lai to summa dalītos ar 9.</w:t>
      </w:r>
    </w:p>
    <w:p w:rsidR="002D05B7" w:rsidRPr="00BF4C2E" w:rsidRDefault="007E1546" w:rsidP="009D5EB5">
      <w:pPr>
        <w:spacing w:after="0"/>
        <w:ind w:left="284"/>
        <w:jc w:val="both"/>
      </w:pPr>
      <w:r w:rsidRPr="00BF4C2E">
        <w:rPr>
          <w:b/>
        </w:rPr>
        <w:t>Atrisinājums.</w:t>
      </w:r>
      <w:r w:rsidRPr="00BF4C2E">
        <w:t xml:space="preserve"> </w:t>
      </w:r>
      <w:r w:rsidR="007D6A2E" w:rsidRPr="00BF4C2E">
        <w:t xml:space="preserve">Pierādīsim, ka no jebkuriem pieciem naturāliem skaitļiem var izvēlēties trīs </w:t>
      </w:r>
      <w:r w:rsidR="00CB1E50" w:rsidRPr="00BF4C2E">
        <w:t xml:space="preserve">skaitļus </w:t>
      </w:r>
      <w:r w:rsidR="007D6A2E" w:rsidRPr="00BF4C2E">
        <w:t xml:space="preserve">tā, ka to summa dalās ar </w:t>
      </w:r>
      <w:r w:rsidR="002D05B7" w:rsidRPr="00BF4C2E">
        <w:t>3</w:t>
      </w:r>
      <w:r w:rsidR="007D6A2E" w:rsidRPr="00BF4C2E">
        <w:t xml:space="preserve">. Skaitli, dalot ar 3, var iegūt </w:t>
      </w:r>
      <w:r w:rsidR="00112285" w:rsidRPr="00BF4C2E">
        <w:t>atlikumu 0; 1 vai</w:t>
      </w:r>
      <w:r w:rsidR="007D6A2E" w:rsidRPr="00BF4C2E">
        <w:t xml:space="preserve"> 2. </w:t>
      </w:r>
    </w:p>
    <w:p w:rsidR="002D05B7" w:rsidRPr="00BF4C2E" w:rsidRDefault="007D6A2E" w:rsidP="002D05B7">
      <w:pPr>
        <w:pStyle w:val="Sarakstarindkopa"/>
        <w:numPr>
          <w:ilvl w:val="0"/>
          <w:numId w:val="1"/>
        </w:numPr>
        <w:spacing w:after="0"/>
        <w:jc w:val="both"/>
      </w:pPr>
      <w:r w:rsidRPr="00BF4C2E">
        <w:t xml:space="preserve">Ja starp pieciem dotajiem skaitļiem ir trīs </w:t>
      </w:r>
      <w:r w:rsidR="002D05B7" w:rsidRPr="00BF4C2E">
        <w:t>skaitļi, kas dod vienādu atlikumu, dalot ar 3,</w:t>
      </w:r>
      <w:r w:rsidRPr="00BF4C2E">
        <w:t xml:space="preserve"> tad </w:t>
      </w:r>
      <w:r w:rsidR="002D05B7" w:rsidRPr="00BF4C2E">
        <w:t xml:space="preserve">to summa dalās ar 3, jo </w:t>
      </w:r>
      <m:oMath>
        <m:r>
          <w:rPr>
            <w:rFonts w:ascii="Cambria Math" w:hAnsi="Cambria Math"/>
          </w:rPr>
          <m:t xml:space="preserve">0+0+0≡0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mod 3</m:t>
            </m:r>
          </m:e>
        </m:d>
        <m:r>
          <w:rPr>
            <w:rFonts w:ascii="Cambria Math" w:hAnsi="Cambria Math"/>
          </w:rPr>
          <m:t xml:space="preserve">;1+1+1≡0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mod 3</m:t>
            </m:r>
          </m:e>
        </m:d>
        <m:r>
          <w:rPr>
            <w:rFonts w:ascii="Cambria Math" w:hAnsi="Cambria Math"/>
          </w:rPr>
          <m:t>;2+2+2≡0 (mod 3)</m:t>
        </m:r>
      </m:oMath>
      <w:r w:rsidR="002D05B7" w:rsidRPr="00BF4C2E">
        <w:rPr>
          <w:rFonts w:eastAsiaTheme="minorEastAsia"/>
        </w:rPr>
        <w:t>.</w:t>
      </w:r>
      <w:r w:rsidRPr="00BF4C2E">
        <w:t xml:space="preserve"> </w:t>
      </w:r>
    </w:p>
    <w:p w:rsidR="007D6A2E" w:rsidRPr="00BF4C2E" w:rsidRDefault="002D05B7" w:rsidP="002D05B7">
      <w:pPr>
        <w:pStyle w:val="Sarakstarindkopa"/>
        <w:numPr>
          <w:ilvl w:val="0"/>
          <w:numId w:val="1"/>
        </w:numPr>
        <w:spacing w:after="0"/>
        <w:jc w:val="both"/>
      </w:pPr>
      <w:r w:rsidRPr="00BF4C2E">
        <w:t>J</w:t>
      </w:r>
      <w:r w:rsidR="007D6A2E" w:rsidRPr="00BF4C2E">
        <w:t xml:space="preserve">a </w:t>
      </w:r>
      <w:r w:rsidRPr="00BF4C2E">
        <w:t>nav</w:t>
      </w:r>
      <w:r w:rsidR="007D6A2E" w:rsidRPr="00BF4C2E">
        <w:t xml:space="preserve"> trīs skaitļu</w:t>
      </w:r>
      <w:r w:rsidRPr="00BF4C2E">
        <w:t>, kas dod vienādu atlikumu, dalot ar 3,</w:t>
      </w:r>
      <w:r w:rsidR="007D6A2E" w:rsidRPr="00BF4C2E">
        <w:t xml:space="preserve"> tad ir vismaz viens skaitlis no katra atlikuma veida</w:t>
      </w:r>
      <w:r w:rsidRPr="00BF4C2E">
        <w:t xml:space="preserve">. Šo trīs skaitļu summa dalās ar 3, jo </w:t>
      </w:r>
      <m:oMath>
        <m:r>
          <w:rPr>
            <w:rFonts w:ascii="Cambria Math" w:hAnsi="Cambria Math"/>
          </w:rPr>
          <m:t>0+1+2≡0 (mod 3)</m:t>
        </m:r>
      </m:oMath>
      <w:r w:rsidRPr="00BF4C2E">
        <w:t>.</w:t>
      </w:r>
    </w:p>
    <w:p w:rsidR="002D05B7" w:rsidRPr="00BF4C2E" w:rsidRDefault="00CB1E50" w:rsidP="009D5EB5">
      <w:pPr>
        <w:spacing w:after="0"/>
        <w:ind w:left="284"/>
        <w:jc w:val="both"/>
      </w:pPr>
      <w:r w:rsidRPr="00BF4C2E">
        <w:t>Izmantojot iepriekš pierādīto, no sākotnējiem 17 skaitļiem</w:t>
      </w:r>
      <w:r w:rsidR="002D05B7" w:rsidRPr="00BF4C2E">
        <w:t xml:space="preserve"> varam izveidot</w:t>
      </w:r>
      <w:r w:rsidRPr="00BF4C2E">
        <w:t xml:space="preserve"> piecas grupas </w:t>
      </w:r>
      <w:r w:rsidR="001909CC" w:rsidRPr="00BF4C2E">
        <w:t>pa trīs skaitļiem tā</w:t>
      </w:r>
      <w:r w:rsidR="002D05B7" w:rsidRPr="00BF4C2E">
        <w:t>, lai tajās esoš</w:t>
      </w:r>
      <w:r w:rsidR="001909CC" w:rsidRPr="00BF4C2E">
        <w:t>o skaitļu summa dalās ar 3. Apzīmējam</w:t>
      </w:r>
    </w:p>
    <w:p w:rsidR="002D05B7" w:rsidRPr="00BF4C2E" w:rsidRDefault="00C56C25" w:rsidP="009D5EB5">
      <w:pPr>
        <w:spacing w:after="0"/>
        <w:ind w:left="284"/>
        <w:jc w:val="both"/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/>
            </w:rPr>
            <m:t>;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/>
            </w:rPr>
            <m:t>;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/>
            </w:rPr>
            <m:t>;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/>
            </w:rPr>
            <m:t>;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:rsidR="001909CC" w:rsidRPr="00BF4C2E" w:rsidRDefault="00CB1E50" w:rsidP="009D5EB5">
      <w:pPr>
        <w:spacing w:after="0"/>
        <w:ind w:left="284"/>
        <w:jc w:val="both"/>
        <w:rPr>
          <w:rFonts w:eastAsiaTheme="minorEastAsia"/>
        </w:rPr>
      </w:pPr>
      <w:r w:rsidRPr="00BF4C2E">
        <w:t xml:space="preserve">Skaitļus, kurus iegūst katras grupas skaitļu summu dalot ar 3, apzīmējam attiecīgi ar </w:t>
      </w:r>
      <m:oMath>
        <m:r>
          <w:rPr>
            <w:rFonts w:ascii="Cambria Math" w:hAnsi="Cambria Math"/>
          </w:rPr>
          <m:t>A, B, C, D</m:t>
        </m:r>
      </m:oMath>
      <w:r w:rsidRPr="00BF4C2E">
        <w:t xml:space="preserve"> un </w:t>
      </w:r>
      <m:oMath>
        <m:r>
          <w:rPr>
            <w:rFonts w:ascii="Cambria Math" w:hAnsi="Cambria Math"/>
          </w:rPr>
          <m:t>E</m:t>
        </m:r>
      </m:oMath>
      <w:r w:rsidRPr="00BF4C2E">
        <w:t xml:space="preserve">. </w:t>
      </w:r>
      <w:r w:rsidR="00ED3061" w:rsidRPr="00BF4C2E">
        <w:t xml:space="preserve">No iepriekš pierādītā izriet, ka no šiem pieciem iegūtajiem skaitļiem var izvēlēties trīs tā, ka to summa dalās ar 3. Nezaudējot vispārīgumu, pieņemsim, ka </w:t>
      </w:r>
      <m:oMath>
        <m:r>
          <w:rPr>
            <w:rFonts w:ascii="Cambria Math" w:hAnsi="Cambria Math"/>
          </w:rPr>
          <m:t>A+B+C</m:t>
        </m:r>
      </m:oMath>
      <w:r w:rsidR="00ED3061" w:rsidRPr="00BF4C2E">
        <w:rPr>
          <w:rFonts w:eastAsiaTheme="minorEastAsia"/>
        </w:rPr>
        <w:t xml:space="preserve"> dalās ar 3 jeb</w:t>
      </w:r>
    </w:p>
    <w:p w:rsidR="001909CC" w:rsidRPr="00BF4C2E" w:rsidRDefault="00ED3061" w:rsidP="009D5EB5">
      <w:pPr>
        <w:spacing w:after="0"/>
        <w:ind w:left="284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A+B+C=3n,</m:t>
          </m:r>
        </m:oMath>
      </m:oMathPara>
    </w:p>
    <w:p w:rsidR="007D6A2E" w:rsidRPr="00BF4C2E" w:rsidRDefault="00ED3061" w:rsidP="009D5EB5">
      <w:pPr>
        <w:spacing w:after="0"/>
        <w:ind w:left="284"/>
        <w:jc w:val="both"/>
        <w:rPr>
          <w:rFonts w:eastAsiaTheme="minorEastAsia"/>
        </w:rPr>
      </w:pPr>
      <w:r w:rsidRPr="00BF4C2E">
        <w:rPr>
          <w:rFonts w:eastAsiaTheme="minorEastAsia"/>
        </w:rPr>
        <w:t xml:space="preserve">kur </w:t>
      </w:r>
      <m:oMath>
        <m:r>
          <w:rPr>
            <w:rFonts w:ascii="Cambria Math" w:eastAsiaTheme="minorEastAsia" w:hAnsi="Cambria Math"/>
          </w:rPr>
          <m:t>n</m:t>
        </m:r>
      </m:oMath>
      <w:r w:rsidRPr="00BF4C2E">
        <w:rPr>
          <w:rFonts w:eastAsiaTheme="minorEastAsia"/>
        </w:rPr>
        <w:t xml:space="preserve"> – naturāls skaitlis. Tā kā </w:t>
      </w:r>
      <m:oMath>
        <m:r>
          <w:rPr>
            <w:rFonts w:ascii="Cambria Math" w:eastAsiaTheme="minorEastAsia" w:hAnsi="Cambria Math"/>
          </w:rPr>
          <m:t>A=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;B=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;C=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Pr="00BF4C2E">
        <w:rPr>
          <w:rFonts w:eastAsiaTheme="minorEastAsia"/>
        </w:rPr>
        <w:t>, tad iegūstam</w:t>
      </w:r>
    </w:p>
    <w:p w:rsidR="00ED3061" w:rsidRPr="00BF4C2E" w:rsidRDefault="00C56C25" w:rsidP="009D5EB5">
      <w:pPr>
        <w:spacing w:after="0"/>
        <w:ind w:left="284"/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=3n.</m:t>
          </m:r>
        </m:oMath>
      </m:oMathPara>
    </w:p>
    <w:p w:rsidR="00ED3061" w:rsidRPr="00BF4C2E" w:rsidRDefault="00ED3061" w:rsidP="002D05B7">
      <w:pPr>
        <w:spacing w:after="0"/>
        <w:ind w:left="284"/>
        <w:jc w:val="both"/>
        <w:rPr>
          <w:rFonts w:eastAsiaTheme="minorEastAsia"/>
        </w:rPr>
      </w:pPr>
      <w:r w:rsidRPr="00BF4C2E">
        <w:rPr>
          <w:rFonts w:eastAsiaTheme="minorEastAsia"/>
        </w:rPr>
        <w:t xml:space="preserve">Reizinot abas </w:t>
      </w:r>
      <w:r w:rsidR="00112285" w:rsidRPr="00BF4C2E">
        <w:rPr>
          <w:rFonts w:eastAsiaTheme="minorEastAsia"/>
        </w:rPr>
        <w:t>vienādības</w:t>
      </w:r>
      <w:r w:rsidRPr="00BF4C2E">
        <w:rPr>
          <w:rFonts w:eastAsiaTheme="minorEastAsia"/>
        </w:rPr>
        <w:t xml:space="preserve"> puses ar 3, iegūstam</w:t>
      </w:r>
    </w:p>
    <w:p w:rsidR="00ED3061" w:rsidRPr="00BF4C2E" w:rsidRDefault="00C56C25" w:rsidP="00ED3061">
      <w:pPr>
        <w:spacing w:after="0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=9n.</m:t>
          </m:r>
        </m:oMath>
      </m:oMathPara>
    </w:p>
    <w:p w:rsidR="00ED3061" w:rsidRPr="00BF4C2E" w:rsidRDefault="00ED3061" w:rsidP="00ED3061">
      <w:pPr>
        <w:spacing w:after="0"/>
        <w:ind w:left="284"/>
        <w:jc w:val="both"/>
        <w:rPr>
          <w:rFonts w:eastAsiaTheme="minorEastAsia"/>
        </w:rPr>
      </w:pPr>
      <w:r w:rsidRPr="00BF4C2E">
        <w:rPr>
          <w:rFonts w:eastAsiaTheme="minorEastAsia"/>
        </w:rPr>
        <w:t xml:space="preserve">Tātad esam ieguvuši, ka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 w:rsidRPr="00BF4C2E">
        <w:rPr>
          <w:rFonts w:eastAsiaTheme="minorEastAsia"/>
        </w:rPr>
        <w:t xml:space="preserve"> dalās ar 9</w:t>
      </w:r>
      <w:r w:rsidR="002D05B7" w:rsidRPr="00BF4C2E">
        <w:rPr>
          <w:rFonts w:eastAsiaTheme="minorEastAsia"/>
        </w:rPr>
        <w:t xml:space="preserve"> un prasītais ir pierādīts.</w:t>
      </w:r>
    </w:p>
    <w:p w:rsidR="00E2520B" w:rsidRDefault="00E2520B">
      <w:pPr>
        <w:rPr>
          <w:b/>
        </w:rPr>
      </w:pPr>
      <w:r>
        <w:rPr>
          <w:b/>
        </w:rPr>
        <w:br w:type="page"/>
      </w:r>
    </w:p>
    <w:p w:rsidR="00736E8C" w:rsidRPr="00BF4C2E" w:rsidRDefault="009D5EB5" w:rsidP="009D5EB5">
      <w:pPr>
        <w:spacing w:after="0"/>
        <w:ind w:left="284" w:hanging="284"/>
        <w:jc w:val="both"/>
        <w:rPr>
          <w:rFonts w:eastAsiaTheme="minorEastAsia"/>
        </w:rPr>
      </w:pPr>
      <w:r w:rsidRPr="00BF4C2E">
        <w:rPr>
          <w:b/>
        </w:rPr>
        <w:lastRenderedPageBreak/>
        <w:t>11.</w:t>
      </w:r>
      <w:r w:rsidR="00736E8C" w:rsidRPr="00BF4C2E">
        <w:rPr>
          <w:b/>
        </w:rPr>
        <w:t>5</w:t>
      </w:r>
      <w:r w:rsidR="008737B2" w:rsidRPr="00BF4C2E">
        <w:rPr>
          <w:b/>
        </w:rPr>
        <w:t>.</w:t>
      </w:r>
      <w:r w:rsidR="0038571C" w:rsidRPr="00BF4C2E">
        <w:t xml:space="preserve"> Uz riņķa līnijas atzīmēti </w:t>
      </w:r>
      <m:oMath>
        <m:r>
          <w:rPr>
            <w:rFonts w:ascii="Cambria Math" w:hAnsi="Cambria Math"/>
          </w:rPr>
          <m:t>N</m:t>
        </m:r>
      </m:oMath>
      <w:r w:rsidR="0038571C" w:rsidRPr="00BF4C2E">
        <w:t xml:space="preserve"> punkti</w:t>
      </w:r>
      <w:r w:rsidR="00C526DA" w:rsidRPr="00BF4C2E">
        <w:t xml:space="preserve"> tā, ka šie punkti ir regulāra </w:t>
      </w:r>
      <m:oMath>
        <m:r>
          <w:rPr>
            <w:rFonts w:ascii="Cambria Math" w:hAnsi="Cambria Math"/>
          </w:rPr>
          <m:t>N</m:t>
        </m:r>
      </m:oMath>
      <w:r w:rsidR="00C526DA" w:rsidRPr="00BF4C2E">
        <w:rPr>
          <w:rFonts w:eastAsiaTheme="minorEastAsia"/>
        </w:rPr>
        <w:t>-stūra virsotnes</w:t>
      </w:r>
      <w:r w:rsidR="0038571C" w:rsidRPr="00BF4C2E">
        <w:t xml:space="preserve">. Spēlētāji </w:t>
      </w:r>
      <m:oMath>
        <m:r>
          <w:rPr>
            <w:rFonts w:ascii="Cambria Math" w:hAnsi="Cambria Math"/>
          </w:rPr>
          <m:t>A</m:t>
        </m:r>
      </m:oMath>
      <w:r w:rsidR="0038571C" w:rsidRPr="00BF4C2E">
        <w:t xml:space="preserve"> un </w:t>
      </w:r>
      <m:oMath>
        <m:r>
          <w:rPr>
            <w:rFonts w:ascii="Cambria Math" w:hAnsi="Cambria Math"/>
          </w:rPr>
          <m:t>B</m:t>
        </m:r>
      </m:oMath>
      <w:r w:rsidR="0038571C" w:rsidRPr="00BF4C2E">
        <w:t xml:space="preserve"> spēlē šādu spēli: Viņi pārmaiņus novelk pa vienai hordai, kas savieno divus atzīmētos punktus uz riņķa līnijas tā, lai novilktā horda nekrustotos ar agrāk novilktajām hordām. Uzvar tas</w:t>
      </w:r>
      <w:r w:rsidR="00C526DA" w:rsidRPr="00BF4C2E">
        <w:t xml:space="preserve"> spēlētājs</w:t>
      </w:r>
      <w:r w:rsidR="0038571C" w:rsidRPr="00BF4C2E">
        <w:t xml:space="preserve">, pēc kura gājiena no novilktajām hordām izveidojas trijstūris. </w:t>
      </w:r>
      <w:r w:rsidR="00331F73" w:rsidRPr="00BF4C2E">
        <w:t xml:space="preserve">Kurš spēlētājs </w:t>
      </w:r>
      <w:r w:rsidR="00736E8C" w:rsidRPr="00BF4C2E">
        <w:t>noteikti var uzvarēt</w:t>
      </w:r>
      <w:r w:rsidR="00331F73" w:rsidRPr="00BF4C2E">
        <w:t xml:space="preserve">, ja </w:t>
      </w:r>
      <m:oMath>
        <m:r>
          <w:rPr>
            <w:rFonts w:ascii="Cambria Math" w:hAnsi="Cambria Math"/>
          </w:rPr>
          <m:t>A</m:t>
        </m:r>
      </m:oMath>
      <w:r w:rsidR="00331F73" w:rsidRPr="00BF4C2E">
        <w:t xml:space="preserve"> izdara pirmo gājienu un </w:t>
      </w:r>
      <w:r w:rsidR="00331F73" w:rsidRPr="00BF4C2E">
        <w:rPr>
          <w:b/>
        </w:rPr>
        <w:t>a)</w:t>
      </w:r>
      <w:r w:rsidR="00331F73" w:rsidRPr="00BF4C2E">
        <w:t xml:space="preserve"> </w:t>
      </w:r>
      <m:oMath>
        <m:r>
          <w:rPr>
            <w:rFonts w:ascii="Cambria Math" w:hAnsi="Cambria Math"/>
          </w:rPr>
          <m:t>N=14</m:t>
        </m:r>
      </m:oMath>
      <w:r w:rsidR="00331F73" w:rsidRPr="00BF4C2E">
        <w:rPr>
          <w:rFonts w:eastAsiaTheme="minorEastAsia"/>
        </w:rPr>
        <w:t xml:space="preserve">; </w:t>
      </w:r>
      <w:r w:rsidR="00331F73" w:rsidRPr="00BF4C2E">
        <w:rPr>
          <w:rFonts w:eastAsiaTheme="minorEastAsia"/>
          <w:b/>
        </w:rPr>
        <w:t>b)</w:t>
      </w:r>
      <w:r w:rsidR="00331F73" w:rsidRPr="00BF4C2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N=15</m:t>
        </m:r>
      </m:oMath>
      <w:r w:rsidR="00331F73" w:rsidRPr="00BF4C2E">
        <w:rPr>
          <w:rFonts w:eastAsiaTheme="minorEastAsia"/>
        </w:rPr>
        <w:t>?</w:t>
      </w:r>
      <w:r w:rsidR="00723D94" w:rsidRPr="00BF4C2E">
        <w:rPr>
          <w:rFonts w:eastAsiaTheme="minorEastAsia"/>
        </w:rPr>
        <w:t xml:space="preserve"> </w:t>
      </w:r>
    </w:p>
    <w:p w:rsidR="00FF655D" w:rsidRPr="00BF4C2E" w:rsidRDefault="00FF655D" w:rsidP="00FF655D">
      <w:pPr>
        <w:spacing w:after="0"/>
        <w:ind w:left="284"/>
        <w:jc w:val="both"/>
        <w:rPr>
          <w:rFonts w:eastAsiaTheme="minorEastAsia"/>
        </w:rPr>
      </w:pPr>
      <w:r w:rsidRPr="00BF4C2E">
        <w:rPr>
          <w:b/>
        </w:rPr>
        <w:t>Atrisinājums.</w:t>
      </w:r>
      <w:r w:rsidRPr="00BF4C2E">
        <w:t xml:space="preserve"> </w:t>
      </w:r>
      <w:r w:rsidRPr="00BF4C2E">
        <w:rPr>
          <w:b/>
        </w:rPr>
        <w:t>a)</w:t>
      </w:r>
      <w:r w:rsidRPr="00BF4C2E">
        <w:t xml:space="preserve"> </w:t>
      </w:r>
      <w:r w:rsidR="00265326" w:rsidRPr="00BF4C2E">
        <w:t xml:space="preserve">Ja </w:t>
      </w:r>
      <m:oMath>
        <m:r>
          <w:rPr>
            <w:rFonts w:ascii="Cambria Math" w:hAnsi="Cambria Math"/>
          </w:rPr>
          <m:t>N=14</m:t>
        </m:r>
      </m:oMath>
      <w:r w:rsidR="00265326" w:rsidRPr="00BF4C2E">
        <w:rPr>
          <w:rFonts w:eastAsiaTheme="minorEastAsia"/>
        </w:rPr>
        <w:t xml:space="preserve">, tad noteikti </w:t>
      </w:r>
      <w:r w:rsidR="009779E4" w:rsidRPr="00BF4C2E">
        <w:rPr>
          <w:rFonts w:eastAsiaTheme="minorEastAsia"/>
        </w:rPr>
        <w:t>var uzvarēt</w:t>
      </w:r>
      <w:r w:rsidR="00265326" w:rsidRPr="00BF4C2E">
        <w:rPr>
          <w:rFonts w:eastAsiaTheme="minorEastAsia"/>
        </w:rPr>
        <w:t xml:space="preserve"> spēlētājs </w:t>
      </w:r>
      <m:oMath>
        <m:r>
          <w:rPr>
            <w:rFonts w:ascii="Cambria Math" w:eastAsiaTheme="minorEastAsia" w:hAnsi="Cambria Math"/>
          </w:rPr>
          <m:t>A</m:t>
        </m:r>
      </m:oMath>
      <w:r w:rsidR="00265326" w:rsidRPr="00BF4C2E">
        <w:rPr>
          <w:rFonts w:eastAsiaTheme="minorEastAsia"/>
        </w:rPr>
        <w:t xml:space="preserve">. </w:t>
      </w:r>
      <w:r w:rsidR="00723D94" w:rsidRPr="00BF4C2E">
        <w:rPr>
          <w:rFonts w:eastAsiaTheme="minorEastAsia"/>
        </w:rPr>
        <w:t>Pirmajā gājienā spēlētājam</w:t>
      </w:r>
      <w:r w:rsidR="009B367B" w:rsidRPr="00BF4C2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</m:t>
        </m:r>
      </m:oMath>
      <w:r w:rsidR="009B367B" w:rsidRPr="00BF4C2E">
        <w:rPr>
          <w:rFonts w:eastAsiaTheme="minorEastAsia"/>
        </w:rPr>
        <w:t xml:space="preserve"> </w:t>
      </w:r>
      <w:r w:rsidR="00723D94" w:rsidRPr="00BF4C2E">
        <w:rPr>
          <w:rFonts w:eastAsiaTheme="minorEastAsia"/>
        </w:rPr>
        <w:t xml:space="preserve">jānovelk </w:t>
      </w:r>
      <w:r w:rsidR="009C3CD5" w:rsidRPr="00BF4C2E">
        <w:rPr>
          <w:rFonts w:eastAsiaTheme="minorEastAsia"/>
        </w:rPr>
        <w:t>diametrs</w:t>
      </w:r>
      <w:r w:rsidR="009B367B" w:rsidRPr="00BF4C2E">
        <w:rPr>
          <w:rFonts w:eastAsiaTheme="minorEastAsia"/>
        </w:rPr>
        <w:t>.</w:t>
      </w:r>
      <w:r w:rsidR="009779E4" w:rsidRPr="00BF4C2E">
        <w:rPr>
          <w:rFonts w:eastAsiaTheme="minorEastAsia"/>
        </w:rPr>
        <w:t xml:space="preserve"> Pēc katra spēlētāja </w:t>
      </w:r>
      <m:oMath>
        <m:r>
          <w:rPr>
            <w:rFonts w:ascii="Cambria Math" w:eastAsiaTheme="minorEastAsia" w:hAnsi="Cambria Math"/>
          </w:rPr>
          <m:t>B</m:t>
        </m:r>
      </m:oMath>
      <w:r w:rsidR="00723D94" w:rsidRPr="00BF4C2E">
        <w:rPr>
          <w:rFonts w:eastAsiaTheme="minorEastAsia"/>
        </w:rPr>
        <w:t xml:space="preserve"> gājiena spēlētājs </w:t>
      </w:r>
      <m:oMath>
        <m:r>
          <w:rPr>
            <w:rFonts w:ascii="Cambria Math" w:eastAsiaTheme="minorEastAsia" w:hAnsi="Cambria Math"/>
          </w:rPr>
          <m:t>A</m:t>
        </m:r>
      </m:oMath>
      <w:r w:rsidR="00723D94" w:rsidRPr="00BF4C2E">
        <w:rPr>
          <w:rFonts w:eastAsiaTheme="minorEastAsia"/>
        </w:rPr>
        <w:t xml:space="preserve"> pārbauda, vai ir iespējams novilkt hordu tā, lai veidotos trijstūris. Ja tādu hordu var novilkt, tad </w:t>
      </w:r>
      <w:r w:rsidR="009779E4" w:rsidRPr="00BF4C2E">
        <w:rPr>
          <w:rFonts w:eastAsiaTheme="minorEastAsia"/>
        </w:rPr>
        <w:t xml:space="preserve">spēlētājs </w:t>
      </w:r>
      <m:oMath>
        <m:r>
          <w:rPr>
            <w:rFonts w:ascii="Cambria Math" w:eastAsiaTheme="minorEastAsia" w:hAnsi="Cambria Math"/>
          </w:rPr>
          <m:t>A</m:t>
        </m:r>
      </m:oMath>
      <w:r w:rsidR="009779E4" w:rsidRPr="00BF4C2E">
        <w:rPr>
          <w:rFonts w:eastAsiaTheme="minorEastAsia"/>
        </w:rPr>
        <w:t xml:space="preserve"> </w:t>
      </w:r>
      <w:r w:rsidR="00723D94" w:rsidRPr="00BF4C2E">
        <w:rPr>
          <w:rFonts w:eastAsiaTheme="minorEastAsia"/>
        </w:rPr>
        <w:t>to novelk</w:t>
      </w:r>
      <w:r w:rsidR="009779E4" w:rsidRPr="00BF4C2E">
        <w:rPr>
          <w:rFonts w:eastAsiaTheme="minorEastAsia"/>
        </w:rPr>
        <w:t xml:space="preserve"> un līdz ar to uzvar</w:t>
      </w:r>
      <w:r w:rsidR="00723D94" w:rsidRPr="00BF4C2E">
        <w:rPr>
          <w:rFonts w:eastAsiaTheme="minorEastAsia"/>
        </w:rPr>
        <w:t>. J</w:t>
      </w:r>
      <w:r w:rsidR="009C3CD5" w:rsidRPr="00BF4C2E">
        <w:rPr>
          <w:rFonts w:eastAsiaTheme="minorEastAsia"/>
        </w:rPr>
        <w:t>a tādu hordu</w:t>
      </w:r>
      <w:r w:rsidR="00723D94" w:rsidRPr="00BF4C2E">
        <w:rPr>
          <w:rFonts w:eastAsiaTheme="minorEastAsia"/>
        </w:rPr>
        <w:t xml:space="preserve"> nav iespējams novilkt, tad spēlētājs </w:t>
      </w:r>
      <m:oMath>
        <m:r>
          <w:rPr>
            <w:rFonts w:ascii="Cambria Math" w:eastAsiaTheme="minorEastAsia" w:hAnsi="Cambria Math"/>
          </w:rPr>
          <m:t>A</m:t>
        </m:r>
      </m:oMath>
      <w:r w:rsidR="00723D94" w:rsidRPr="00BF4C2E">
        <w:rPr>
          <w:rFonts w:eastAsiaTheme="minorEastAsia"/>
        </w:rPr>
        <w:t xml:space="preserve"> velk hordu, kas ir simetriska </w:t>
      </w:r>
      <w:r w:rsidR="009779E4" w:rsidRPr="00BF4C2E">
        <w:rPr>
          <w:rFonts w:eastAsiaTheme="minorEastAsia"/>
        </w:rPr>
        <w:t xml:space="preserve">spēlētāja </w:t>
      </w:r>
      <m:oMath>
        <m:r>
          <w:rPr>
            <w:rFonts w:ascii="Cambria Math" w:eastAsiaTheme="minorEastAsia" w:hAnsi="Cambria Math"/>
          </w:rPr>
          <m:t>B</m:t>
        </m:r>
      </m:oMath>
      <w:r w:rsidR="009779E4" w:rsidRPr="00BF4C2E">
        <w:rPr>
          <w:rFonts w:eastAsiaTheme="minorEastAsia"/>
        </w:rPr>
        <w:t xml:space="preserve"> tikko novilktajai hordai </w:t>
      </w:r>
      <w:r w:rsidR="00723D94" w:rsidRPr="00BF4C2E">
        <w:rPr>
          <w:rFonts w:eastAsiaTheme="minorEastAsia"/>
        </w:rPr>
        <w:t xml:space="preserve">attiecībā pret pirmajā gājienā novilkto </w:t>
      </w:r>
      <w:r w:rsidR="009C3CD5" w:rsidRPr="00BF4C2E">
        <w:rPr>
          <w:rFonts w:eastAsiaTheme="minorEastAsia"/>
        </w:rPr>
        <w:t>diametru</w:t>
      </w:r>
      <w:r w:rsidR="001436CC" w:rsidRPr="00BF4C2E">
        <w:rPr>
          <w:rFonts w:eastAsiaTheme="minorEastAsia"/>
        </w:rPr>
        <w:t xml:space="preserve"> (piemēram, skat.</w:t>
      </w:r>
      <w:r w:rsidR="005419CF" w:rsidRPr="00BF4C2E">
        <w:rPr>
          <w:rFonts w:eastAsiaTheme="minorEastAsia"/>
        </w:rPr>
        <w:t xml:space="preserve"> </w:t>
      </w:r>
      <w:r w:rsidR="005419CF" w:rsidRPr="00BF4C2E">
        <w:rPr>
          <w:rFonts w:eastAsiaTheme="minorEastAsia"/>
        </w:rPr>
        <w:fldChar w:fldCharType="begin"/>
      </w:r>
      <w:r w:rsidR="005419CF" w:rsidRPr="00BF4C2E">
        <w:rPr>
          <w:rFonts w:eastAsiaTheme="minorEastAsia"/>
        </w:rPr>
        <w:instrText xml:space="preserve"> REF _Ref475696032 \h </w:instrText>
      </w:r>
      <w:r w:rsidR="00BF4C2E">
        <w:rPr>
          <w:rFonts w:eastAsiaTheme="minorEastAsia"/>
        </w:rPr>
        <w:instrText xml:space="preserve"> \* MERGEFORMAT </w:instrText>
      </w:r>
      <w:r w:rsidR="005419CF" w:rsidRPr="00BF4C2E">
        <w:rPr>
          <w:rFonts w:eastAsiaTheme="minorEastAsia"/>
        </w:rPr>
      </w:r>
      <w:r w:rsidR="005419CF" w:rsidRPr="00BF4C2E">
        <w:rPr>
          <w:rFonts w:eastAsiaTheme="minorEastAsia"/>
        </w:rPr>
        <w:fldChar w:fldCharType="separate"/>
      </w:r>
      <w:r w:rsidR="004D3159">
        <w:rPr>
          <w:noProof/>
        </w:rPr>
        <w:t>4</w:t>
      </w:r>
      <w:r w:rsidR="004D3159" w:rsidRPr="00BF4C2E">
        <w:t>. att.</w:t>
      </w:r>
      <w:r w:rsidR="005419CF" w:rsidRPr="00BF4C2E">
        <w:rPr>
          <w:rFonts w:eastAsiaTheme="minorEastAsia"/>
        </w:rPr>
        <w:fldChar w:fldCharType="end"/>
      </w:r>
      <w:r w:rsidR="001436CC" w:rsidRPr="00BF4C2E">
        <w:rPr>
          <w:rFonts w:eastAsiaTheme="minorEastAsia"/>
        </w:rPr>
        <w:t>)</w:t>
      </w:r>
      <w:r w:rsidR="009779E4" w:rsidRPr="00BF4C2E">
        <w:rPr>
          <w:rFonts w:eastAsiaTheme="minorEastAsia"/>
        </w:rPr>
        <w:t>. Kamēr spēlētājs</w:t>
      </w:r>
      <w:r w:rsidR="00723D94" w:rsidRPr="00BF4C2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B</m:t>
        </m:r>
      </m:oMath>
      <w:r w:rsidR="00723D94" w:rsidRPr="00BF4C2E">
        <w:rPr>
          <w:rFonts w:eastAsiaTheme="minorEastAsia"/>
        </w:rPr>
        <w:t xml:space="preserve"> </w:t>
      </w:r>
      <w:r w:rsidR="009779E4" w:rsidRPr="00BF4C2E">
        <w:rPr>
          <w:rFonts w:eastAsiaTheme="minorEastAsia"/>
        </w:rPr>
        <w:t>var novilkt hordu, arī spēlētājs</w:t>
      </w:r>
      <w:r w:rsidR="00723D94" w:rsidRPr="00BF4C2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</m:t>
        </m:r>
      </m:oMath>
      <w:r w:rsidR="00723D94" w:rsidRPr="00BF4C2E">
        <w:rPr>
          <w:rFonts w:eastAsiaTheme="minorEastAsia"/>
        </w:rPr>
        <w:t xml:space="preserve"> </w:t>
      </w:r>
      <w:r w:rsidR="009779E4" w:rsidRPr="00BF4C2E">
        <w:rPr>
          <w:rFonts w:eastAsiaTheme="minorEastAsia"/>
        </w:rPr>
        <w:t>simetriski attiecībā pret novilkto diametru var novilkt hordu</w:t>
      </w:r>
      <w:r w:rsidR="00723D94" w:rsidRPr="00BF4C2E">
        <w:rPr>
          <w:rFonts w:eastAsiaTheme="minorEastAsia"/>
        </w:rPr>
        <w:t xml:space="preserve">. Tā kā </w:t>
      </w:r>
      <w:r w:rsidR="009779E4" w:rsidRPr="00BF4C2E">
        <w:rPr>
          <w:rFonts w:eastAsiaTheme="minorEastAsia"/>
        </w:rPr>
        <w:t>iespējas</w:t>
      </w:r>
      <w:r w:rsidR="009C3CD5" w:rsidRPr="00BF4C2E">
        <w:rPr>
          <w:rFonts w:eastAsiaTheme="minorEastAsia"/>
        </w:rPr>
        <w:t xml:space="preserve"> novilkt hordu </w:t>
      </w:r>
      <w:r w:rsidR="00723D94" w:rsidRPr="00BF4C2E">
        <w:rPr>
          <w:rFonts w:eastAsiaTheme="minorEastAsia"/>
        </w:rPr>
        <w:t xml:space="preserve">ar katru gājienu samazinās, tad pienāks brīdis, kad </w:t>
      </w:r>
      <m:oMath>
        <m:r>
          <w:rPr>
            <w:rFonts w:ascii="Cambria Math" w:eastAsiaTheme="minorEastAsia" w:hAnsi="Cambria Math"/>
          </w:rPr>
          <m:t>B</m:t>
        </m:r>
      </m:oMath>
      <w:r w:rsidR="00723D94" w:rsidRPr="00BF4C2E">
        <w:rPr>
          <w:rFonts w:eastAsiaTheme="minorEastAsia"/>
        </w:rPr>
        <w:t xml:space="preserve"> novilks hordu tā, ka spēlētājs </w:t>
      </w:r>
      <m:oMath>
        <m:r>
          <w:rPr>
            <w:rFonts w:ascii="Cambria Math" w:eastAsiaTheme="minorEastAsia" w:hAnsi="Cambria Math"/>
          </w:rPr>
          <m:t>A</m:t>
        </m:r>
      </m:oMath>
      <w:r w:rsidR="00723D94" w:rsidRPr="00BF4C2E">
        <w:rPr>
          <w:rFonts w:eastAsiaTheme="minorEastAsia"/>
        </w:rPr>
        <w:t xml:space="preserve"> savā nākamajā g</w:t>
      </w:r>
      <w:r w:rsidR="009C3CD5" w:rsidRPr="00BF4C2E">
        <w:rPr>
          <w:rFonts w:eastAsiaTheme="minorEastAsia"/>
        </w:rPr>
        <w:t>ājienā varēs izveidot trijstūri un būs uzvarējis.</w:t>
      </w:r>
    </w:p>
    <w:p w:rsidR="005419CF" w:rsidRPr="00BF4C2E" w:rsidRDefault="009C3CD5" w:rsidP="005419CF">
      <w:pPr>
        <w:keepNext/>
        <w:spacing w:after="0"/>
        <w:jc w:val="center"/>
      </w:pPr>
      <w:r w:rsidRPr="00BF4C2E">
        <w:rPr>
          <w:noProof/>
          <w:lang w:eastAsia="lv-LV"/>
        </w:rPr>
        <w:drawing>
          <wp:inline distT="0" distB="0" distL="0" distR="0" wp14:anchorId="3F49BF1E" wp14:editId="0B35B333">
            <wp:extent cx="1075368" cy="1095375"/>
            <wp:effectExtent l="0" t="0" r="0" b="0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1682" cy="111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4" w:name="_Ref475696032"/>
    <w:p w:rsidR="009C3CD5" w:rsidRPr="00BF4C2E" w:rsidRDefault="005419CF" w:rsidP="005419CF">
      <w:pPr>
        <w:pStyle w:val="Parakstszemobjekta"/>
        <w:jc w:val="center"/>
      </w:pPr>
      <w:r w:rsidRPr="00BF4C2E">
        <w:fldChar w:fldCharType="begin"/>
      </w:r>
      <w:r w:rsidRPr="00BF4C2E">
        <w:instrText xml:space="preserve"> SEQ Ilustrācija \* ARABIC </w:instrText>
      </w:r>
      <w:r w:rsidRPr="00BF4C2E">
        <w:fldChar w:fldCharType="separate"/>
      </w:r>
      <w:r w:rsidR="004D3159">
        <w:rPr>
          <w:noProof/>
        </w:rPr>
        <w:t>4</w:t>
      </w:r>
      <w:r w:rsidRPr="00BF4C2E">
        <w:fldChar w:fldCharType="end"/>
      </w:r>
      <w:r w:rsidRPr="00BF4C2E">
        <w:t>. att.</w:t>
      </w:r>
      <w:bookmarkEnd w:id="4"/>
    </w:p>
    <w:p w:rsidR="006232FC" w:rsidRPr="00BF4C2E" w:rsidRDefault="009C3CD5" w:rsidP="006232FC">
      <w:pPr>
        <w:spacing w:after="0"/>
        <w:ind w:left="284"/>
        <w:jc w:val="both"/>
        <w:rPr>
          <w:rFonts w:eastAsiaTheme="minorEastAsia"/>
        </w:rPr>
      </w:pPr>
      <w:r w:rsidRPr="00BF4C2E">
        <w:rPr>
          <w:b/>
        </w:rPr>
        <w:t>b)</w:t>
      </w:r>
      <w:r w:rsidRPr="00BF4C2E">
        <w:t xml:space="preserve"> </w:t>
      </w:r>
      <w:r w:rsidR="0035471B" w:rsidRPr="00BF4C2E">
        <w:t xml:space="preserve">Ja </w:t>
      </w:r>
      <m:oMath>
        <m:r>
          <w:rPr>
            <w:rFonts w:ascii="Cambria Math" w:hAnsi="Cambria Math"/>
          </w:rPr>
          <m:t>N=15</m:t>
        </m:r>
      </m:oMath>
      <w:r w:rsidR="0035471B" w:rsidRPr="00BF4C2E">
        <w:rPr>
          <w:rFonts w:eastAsiaTheme="minorEastAsia"/>
        </w:rPr>
        <w:t xml:space="preserve">, tad noteikti </w:t>
      </w:r>
      <w:r w:rsidR="00A1385B" w:rsidRPr="00BF4C2E">
        <w:rPr>
          <w:rFonts w:eastAsiaTheme="minorEastAsia"/>
        </w:rPr>
        <w:t>var uzvarēt</w:t>
      </w:r>
      <w:r w:rsidR="0035471B" w:rsidRPr="00BF4C2E">
        <w:rPr>
          <w:rFonts w:eastAsiaTheme="minorEastAsia"/>
        </w:rPr>
        <w:t xml:space="preserve"> spēlētājs </w:t>
      </w:r>
      <m:oMath>
        <m:r>
          <w:rPr>
            <w:rFonts w:ascii="Cambria Math" w:eastAsiaTheme="minorEastAsia" w:hAnsi="Cambria Math"/>
          </w:rPr>
          <m:t>B</m:t>
        </m:r>
      </m:oMath>
      <w:r w:rsidR="0035471B" w:rsidRPr="00BF4C2E">
        <w:rPr>
          <w:rFonts w:eastAsiaTheme="minorEastAsia"/>
        </w:rPr>
        <w:t xml:space="preserve">. </w:t>
      </w:r>
      <w:r w:rsidR="00CD6CBF" w:rsidRPr="00BF4C2E">
        <w:rPr>
          <w:rFonts w:eastAsiaTheme="minorEastAsia"/>
        </w:rPr>
        <w:t xml:space="preserve">Tā kā </w:t>
      </w:r>
      <w:r w:rsidR="00AB4B8B" w:rsidRPr="00BF4C2E">
        <w:rPr>
          <w:rFonts w:eastAsiaTheme="minorEastAsia"/>
        </w:rPr>
        <w:t>pēdējā gāji</w:t>
      </w:r>
      <w:r w:rsidR="00CD6CBF" w:rsidRPr="00BF4C2E">
        <w:rPr>
          <w:rFonts w:eastAsiaTheme="minorEastAsia"/>
        </w:rPr>
        <w:t xml:space="preserve">enā </w:t>
      </w:r>
      <w:r w:rsidR="00A1385B" w:rsidRPr="00BF4C2E">
        <w:rPr>
          <w:rFonts w:eastAsiaTheme="minorEastAsia"/>
        </w:rPr>
        <w:t>tiek novilkta trijstūra trešā mala</w:t>
      </w:r>
      <w:r w:rsidR="00CD6CBF" w:rsidRPr="00BF4C2E">
        <w:rPr>
          <w:rFonts w:eastAsiaTheme="minorEastAsia"/>
        </w:rPr>
        <w:t xml:space="preserve"> </w:t>
      </w:r>
      <w:r w:rsidR="00A1385B" w:rsidRPr="00BF4C2E">
        <w:rPr>
          <w:rFonts w:eastAsiaTheme="minorEastAsia"/>
        </w:rPr>
        <w:t xml:space="preserve">(to izdara uzvarētājs) </w:t>
      </w:r>
      <w:r w:rsidR="00CD6CBF" w:rsidRPr="00BF4C2E">
        <w:rPr>
          <w:rFonts w:eastAsiaTheme="minorEastAsia"/>
        </w:rPr>
        <w:t>un p</w:t>
      </w:r>
      <w:r w:rsidR="00AB4B8B" w:rsidRPr="00BF4C2E">
        <w:rPr>
          <w:rFonts w:eastAsiaTheme="minorEastAsia"/>
        </w:rPr>
        <w:t xml:space="preserve">irmspēdējā gājienā </w:t>
      </w:r>
      <w:r w:rsidR="00A1385B" w:rsidRPr="00BF4C2E">
        <w:rPr>
          <w:rFonts w:eastAsiaTheme="minorEastAsia"/>
        </w:rPr>
        <w:t>tiek novilkta trijstūra otrā mala (to izdara zaudētājs)</w:t>
      </w:r>
      <w:r w:rsidR="00CD6CBF" w:rsidRPr="00BF4C2E">
        <w:rPr>
          <w:rFonts w:eastAsiaTheme="minorEastAsia"/>
        </w:rPr>
        <w:t>, tad</w:t>
      </w:r>
      <w:r w:rsidR="00A1385B" w:rsidRPr="00BF4C2E">
        <w:rPr>
          <w:rFonts w:eastAsiaTheme="minorEastAsia"/>
        </w:rPr>
        <w:t>, lai uzvarētu,</w:t>
      </w:r>
      <w:r w:rsidR="00AB4B8B" w:rsidRPr="00BF4C2E">
        <w:rPr>
          <w:rFonts w:eastAsiaTheme="minorEastAsia"/>
        </w:rPr>
        <w:t xml:space="preserve"> spēlētāji </w:t>
      </w:r>
      <w:r w:rsidR="00A1385B" w:rsidRPr="00BF4C2E">
        <w:rPr>
          <w:rFonts w:eastAsiaTheme="minorEastAsia"/>
        </w:rPr>
        <w:t xml:space="preserve">visā spēles gaitā </w:t>
      </w:r>
      <w:r w:rsidR="00AB4B8B" w:rsidRPr="00BF4C2E">
        <w:rPr>
          <w:rFonts w:eastAsiaTheme="minorEastAsia"/>
        </w:rPr>
        <w:t xml:space="preserve">izvairās </w:t>
      </w:r>
      <w:r w:rsidR="00A1385B" w:rsidRPr="00BF4C2E">
        <w:rPr>
          <w:rFonts w:eastAsiaTheme="minorEastAsia"/>
        </w:rPr>
        <w:t>vilkt tās hordas, kurām kāda virsotne</w:t>
      </w:r>
      <w:r w:rsidR="00AB4B8B" w:rsidRPr="00BF4C2E">
        <w:rPr>
          <w:rFonts w:eastAsiaTheme="minorEastAsia"/>
        </w:rPr>
        <w:t xml:space="preserve"> sakrīt ar jau novilktu hordu.</w:t>
      </w:r>
      <w:r w:rsidR="006232FC" w:rsidRPr="00BF4C2E">
        <w:rPr>
          <w:rFonts w:eastAsiaTheme="minorEastAsia"/>
        </w:rPr>
        <w:t xml:space="preserve"> Tāpēc varam analizēt šādu spēli: spēlētāji velk hordas tā</w:t>
      </w:r>
      <w:r w:rsidR="00C102C0" w:rsidRPr="00BF4C2E">
        <w:rPr>
          <w:rFonts w:eastAsiaTheme="minorEastAsia"/>
        </w:rPr>
        <w:t>, lai tās nekrustotos un</w:t>
      </w:r>
      <w:r w:rsidR="006232FC" w:rsidRPr="00BF4C2E">
        <w:rPr>
          <w:rFonts w:eastAsiaTheme="minorEastAsia"/>
        </w:rPr>
        <w:t xml:space="preserve"> lai neizmantotu ar novilktajām</w:t>
      </w:r>
      <w:r w:rsidR="00CD6CBF" w:rsidRPr="00BF4C2E">
        <w:rPr>
          <w:rFonts w:eastAsiaTheme="minorEastAsia"/>
        </w:rPr>
        <w:t xml:space="preserve"> hordām kopīgus galapunktus, tādā gadījumā</w:t>
      </w:r>
      <w:r w:rsidR="006232FC" w:rsidRPr="00BF4C2E">
        <w:rPr>
          <w:rFonts w:eastAsiaTheme="minorEastAsia"/>
        </w:rPr>
        <w:t xml:space="preserve"> uzvarētājs ir tas, kurš novelk pēdējo šādu hordu.</w:t>
      </w:r>
      <w:r w:rsidR="0088706C" w:rsidRPr="00BF4C2E">
        <w:rPr>
          <w:rFonts w:eastAsiaTheme="minorEastAsia"/>
        </w:rPr>
        <w:t xml:space="preserve"> </w:t>
      </w:r>
    </w:p>
    <w:p w:rsidR="0088706C" w:rsidRPr="00BF4C2E" w:rsidRDefault="00A1385B" w:rsidP="006232FC">
      <w:pPr>
        <w:spacing w:after="0"/>
        <w:ind w:left="284"/>
        <w:jc w:val="both"/>
        <w:rPr>
          <w:rFonts w:eastAsiaTheme="minorEastAsia"/>
        </w:rPr>
      </w:pPr>
      <w:r w:rsidRPr="00BF4C2E">
        <w:rPr>
          <w:rFonts w:eastAsiaTheme="minorEastAsia"/>
        </w:rPr>
        <w:t>Neizmantotos punktus</w:t>
      </w:r>
      <w:r w:rsidR="0088706C" w:rsidRPr="00BF4C2E">
        <w:rPr>
          <w:rFonts w:eastAsiaTheme="minorEastAsia"/>
        </w:rPr>
        <w:t xml:space="preserve"> jau novilktās hordas sadala vairākās grupās – vienā grupā nonāk tie punkti, kurus </w:t>
      </w:r>
      <w:r w:rsidRPr="00BF4C2E">
        <w:rPr>
          <w:rFonts w:eastAsiaTheme="minorEastAsia"/>
        </w:rPr>
        <w:t>joprojām var savienot ar hordu</w:t>
      </w:r>
      <w:r w:rsidR="000D45C3" w:rsidRPr="00BF4C2E">
        <w:rPr>
          <w:rFonts w:eastAsiaTheme="minorEastAsia"/>
        </w:rPr>
        <w:t xml:space="preserve">. Katrā gājienā spēlētājs var izvēlēties vienu no esošajām grupām </w:t>
      </w:r>
      <w:r w:rsidR="009621A2" w:rsidRPr="00BF4C2E">
        <w:rPr>
          <w:rFonts w:eastAsiaTheme="minorEastAsia"/>
        </w:rPr>
        <w:t xml:space="preserve">un tajās esošos punktus </w:t>
      </w:r>
      <w:r w:rsidR="000D45C3" w:rsidRPr="00BF4C2E">
        <w:rPr>
          <w:rFonts w:eastAsiaTheme="minorEastAsia"/>
        </w:rPr>
        <w:t>ar hordu</w:t>
      </w:r>
      <w:r w:rsidR="009621A2" w:rsidRPr="00BF4C2E">
        <w:rPr>
          <w:rFonts w:eastAsiaTheme="minorEastAsia"/>
        </w:rPr>
        <w:t xml:space="preserve"> sadalīt divās grupās</w:t>
      </w:r>
      <w:r w:rsidR="000D45C3" w:rsidRPr="00BF4C2E">
        <w:rPr>
          <w:rFonts w:eastAsiaTheme="minorEastAsia"/>
        </w:rPr>
        <w:t xml:space="preserve">. Tās grupas, kurās ir 0 vai 1 punkts, </w:t>
      </w:r>
      <w:r w:rsidR="009621A2" w:rsidRPr="00BF4C2E">
        <w:rPr>
          <w:rFonts w:eastAsiaTheme="minorEastAsia"/>
        </w:rPr>
        <w:t>atmetam</w:t>
      </w:r>
      <w:r w:rsidR="000D45C3" w:rsidRPr="00BF4C2E">
        <w:rPr>
          <w:rFonts w:eastAsiaTheme="minorEastAsia"/>
        </w:rPr>
        <w:t>, jo tās neiespaido turpmāko spēles gaitu.</w:t>
      </w:r>
    </w:p>
    <w:p w:rsidR="000D45C3" w:rsidRPr="00BF4C2E" w:rsidRDefault="000D45C3" w:rsidP="006232FC">
      <w:pPr>
        <w:spacing w:after="0"/>
        <w:ind w:left="284"/>
        <w:jc w:val="both"/>
        <w:rPr>
          <w:rFonts w:eastAsiaTheme="minorEastAsia"/>
        </w:rPr>
      </w:pPr>
      <w:r w:rsidRPr="00BF4C2E">
        <w:rPr>
          <w:rFonts w:eastAsiaTheme="minorEastAsia"/>
        </w:rPr>
        <w:t xml:space="preserve">Piemēram, pirms tiek novilkta horda </w:t>
      </w:r>
      <m:oMath>
        <m:r>
          <w:rPr>
            <w:rFonts w:ascii="Cambria Math" w:eastAsiaTheme="minorEastAsia" w:hAnsi="Cambria Math"/>
          </w:rPr>
          <m:t>CE</m:t>
        </m:r>
      </m:oMath>
      <w:r w:rsidRPr="00BF4C2E">
        <w:rPr>
          <w:rFonts w:eastAsiaTheme="minorEastAsia"/>
        </w:rPr>
        <w:t xml:space="preserve"> </w:t>
      </w:r>
      <w:r w:rsidR="00466EA2" w:rsidRPr="00BF4C2E">
        <w:rPr>
          <w:rFonts w:eastAsiaTheme="minorEastAsia"/>
        </w:rPr>
        <w:t>(skat.</w:t>
      </w:r>
      <w:r w:rsidR="00AF4570" w:rsidRPr="00BF4C2E">
        <w:rPr>
          <w:rFonts w:eastAsiaTheme="minorEastAsia"/>
        </w:rPr>
        <w:t xml:space="preserve"> </w:t>
      </w:r>
      <w:r w:rsidR="00AF4570" w:rsidRPr="00BF4C2E">
        <w:rPr>
          <w:rFonts w:eastAsiaTheme="minorEastAsia"/>
        </w:rPr>
        <w:fldChar w:fldCharType="begin"/>
      </w:r>
      <w:r w:rsidR="00AF4570" w:rsidRPr="00BF4C2E">
        <w:rPr>
          <w:rFonts w:eastAsiaTheme="minorEastAsia"/>
        </w:rPr>
        <w:instrText xml:space="preserve"> REF _Ref475696063 \h </w:instrText>
      </w:r>
      <w:r w:rsidR="00BF4C2E">
        <w:rPr>
          <w:rFonts w:eastAsiaTheme="minorEastAsia"/>
        </w:rPr>
        <w:instrText xml:space="preserve"> \* MERGEFORMAT </w:instrText>
      </w:r>
      <w:r w:rsidR="00AF4570" w:rsidRPr="00BF4C2E">
        <w:rPr>
          <w:rFonts w:eastAsiaTheme="minorEastAsia"/>
        </w:rPr>
      </w:r>
      <w:r w:rsidR="00AF4570" w:rsidRPr="00BF4C2E">
        <w:rPr>
          <w:rFonts w:eastAsiaTheme="minorEastAsia"/>
        </w:rPr>
        <w:fldChar w:fldCharType="separate"/>
      </w:r>
      <w:r w:rsidR="004D3159">
        <w:rPr>
          <w:rFonts w:eastAsiaTheme="minorEastAsia"/>
          <w:noProof/>
        </w:rPr>
        <w:t>5</w:t>
      </w:r>
      <w:r w:rsidR="004D3159" w:rsidRPr="00BF4C2E">
        <w:t>. att.</w:t>
      </w:r>
      <w:r w:rsidR="00AF4570" w:rsidRPr="00BF4C2E">
        <w:rPr>
          <w:rFonts w:eastAsiaTheme="minorEastAsia"/>
        </w:rPr>
        <w:fldChar w:fldCharType="end"/>
      </w:r>
      <w:r w:rsidR="00466EA2" w:rsidRPr="00BF4C2E">
        <w:rPr>
          <w:rFonts w:eastAsiaTheme="minorEastAsia"/>
        </w:rPr>
        <w:t xml:space="preserve">), </w:t>
      </w:r>
      <w:r w:rsidRPr="00BF4C2E">
        <w:rPr>
          <w:rFonts w:eastAsiaTheme="minorEastAsia"/>
        </w:rPr>
        <w:t xml:space="preserve">brīvie punkti sadalās grupās: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 B, H, I</m:t>
            </m:r>
          </m:e>
        </m:d>
        <m:r>
          <w:rPr>
            <w:rFonts w:ascii="Cambria Math" w:eastAsiaTheme="minorEastAsia" w:hAnsi="Cambria Math"/>
          </w:rPr>
          <m:t>;{C, E, F, G}</m:t>
        </m:r>
      </m:oMath>
      <w:r w:rsidRPr="00BF4C2E">
        <w:rPr>
          <w:rFonts w:eastAsiaTheme="minorEastAsia"/>
        </w:rPr>
        <w:t xml:space="preserve"> (tā kā punkts </w:t>
      </w:r>
      <m:oMath>
        <m:r>
          <w:rPr>
            <w:rFonts w:ascii="Cambria Math" w:eastAsiaTheme="minorEastAsia" w:hAnsi="Cambria Math"/>
          </w:rPr>
          <m:t>D</m:t>
        </m:r>
      </m:oMath>
      <w:r w:rsidRPr="00BF4C2E">
        <w:rPr>
          <w:rFonts w:eastAsiaTheme="minorEastAsia"/>
        </w:rPr>
        <w:t xml:space="preserve"> ir viens pats, tad to vienojāmies </w:t>
      </w:r>
      <w:r w:rsidR="009621A2" w:rsidRPr="00BF4C2E">
        <w:rPr>
          <w:rFonts w:eastAsiaTheme="minorEastAsia"/>
        </w:rPr>
        <w:t>atmest). Šo pozīciju, kad ir divas grupas katrā pa 4 neizmantotiem punktiem,</w:t>
      </w:r>
      <w:r w:rsidRPr="00BF4C2E">
        <w:rPr>
          <w:rFonts w:eastAsiaTheme="minorEastAsia"/>
        </w:rPr>
        <w:t xml:space="preserve"> apzīmēsim </w:t>
      </w:r>
      <m:oMath>
        <m:r>
          <w:rPr>
            <w:rFonts w:ascii="Cambria Math" w:eastAsiaTheme="minorEastAsia" w:hAnsi="Cambria Math"/>
          </w:rPr>
          <m:t>(4, 4)</m:t>
        </m:r>
      </m:oMath>
      <w:r w:rsidRPr="00BF4C2E">
        <w:rPr>
          <w:rFonts w:eastAsiaTheme="minorEastAsia"/>
        </w:rPr>
        <w:t xml:space="preserve">. Tad, kad tiek novilkta horda </w:t>
      </w:r>
      <m:oMath>
        <m:r>
          <w:rPr>
            <w:rFonts w:ascii="Cambria Math" w:eastAsiaTheme="minorEastAsia" w:hAnsi="Cambria Math"/>
          </w:rPr>
          <m:t>CE</m:t>
        </m:r>
      </m:oMath>
      <w:r w:rsidRPr="00BF4C2E">
        <w:rPr>
          <w:rFonts w:eastAsiaTheme="minorEastAsia"/>
        </w:rPr>
        <w:t xml:space="preserve">, iegūstam grupas :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 B, H, I</m:t>
            </m:r>
          </m:e>
        </m:d>
      </m:oMath>
      <w:r w:rsidRPr="00BF4C2E">
        <w:rPr>
          <w:rFonts w:eastAsiaTheme="minorEastAsia"/>
        </w:rPr>
        <w:t xml:space="preserve"> un </w:t>
      </w:r>
      <m:oMath>
        <m:r>
          <w:rPr>
            <w:rFonts w:ascii="Cambria Math" w:eastAsiaTheme="minorEastAsia" w:hAnsi="Cambria Math"/>
          </w:rPr>
          <m:t>{F,G}</m:t>
        </m:r>
      </m:oMath>
      <w:r w:rsidRPr="00BF4C2E">
        <w:rPr>
          <w:rFonts w:eastAsiaTheme="minorEastAsia"/>
        </w:rPr>
        <w:t xml:space="preserve">. Tātad tiek izdarīts gājiens no pozīcijas </w:t>
      </w:r>
      <m:oMath>
        <m:r>
          <w:rPr>
            <w:rFonts w:ascii="Cambria Math" w:eastAsiaTheme="minorEastAsia" w:hAnsi="Cambria Math"/>
          </w:rPr>
          <m:t>(4, 4)</m:t>
        </m:r>
      </m:oMath>
      <w:r w:rsidRPr="00BF4C2E">
        <w:rPr>
          <w:rFonts w:eastAsiaTheme="minorEastAsia"/>
        </w:rPr>
        <w:t xml:space="preserve"> uz pozīciju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4, 2</m:t>
            </m:r>
          </m:e>
        </m:d>
      </m:oMath>
      <w:r w:rsidR="003A08C3" w:rsidRPr="00BF4C2E">
        <w:rPr>
          <w:rFonts w:eastAsiaTheme="minorEastAsia"/>
        </w:rPr>
        <w:t xml:space="preserve">, apzīmēsim </w:t>
      </w:r>
      <m:oMath>
        <m:r>
          <w:rPr>
            <w:rFonts w:ascii="Cambria Math" w:eastAsiaTheme="minorEastAsia" w:hAnsi="Cambria Math"/>
          </w:rPr>
          <m:t>(4, 4)→(4, 2)</m:t>
        </m:r>
      </m:oMath>
      <w:r w:rsidRPr="00BF4C2E">
        <w:rPr>
          <w:rFonts w:eastAsiaTheme="minorEastAsia"/>
        </w:rPr>
        <w:t>.</w:t>
      </w:r>
    </w:p>
    <w:p w:rsidR="005419CF" w:rsidRPr="00BF4C2E" w:rsidRDefault="005419CF" w:rsidP="005419CF">
      <w:pPr>
        <w:keepNext/>
        <w:spacing w:after="0"/>
        <w:jc w:val="center"/>
      </w:pPr>
      <w:r w:rsidRPr="00BF4C2E">
        <w:rPr>
          <w:rFonts w:eastAsiaTheme="minorEastAsia"/>
          <w:noProof/>
          <w:lang w:eastAsia="lv-LV"/>
        </w:rPr>
        <w:drawing>
          <wp:inline distT="0" distB="0" distL="0" distR="0" wp14:anchorId="26286214" wp14:editId="764755BB">
            <wp:extent cx="1440000" cy="1553834"/>
            <wp:effectExtent l="0" t="0" r="8255" b="8890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553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5" w:name="_Ref475696063"/>
    <w:p w:rsidR="00466EA2" w:rsidRPr="00BF4C2E" w:rsidRDefault="005419CF" w:rsidP="005419CF">
      <w:pPr>
        <w:pStyle w:val="Parakstszemobjekta"/>
        <w:jc w:val="center"/>
        <w:rPr>
          <w:rFonts w:eastAsiaTheme="minorEastAsia"/>
        </w:rPr>
      </w:pPr>
      <w:r w:rsidRPr="00BF4C2E">
        <w:rPr>
          <w:rFonts w:eastAsiaTheme="minorEastAsia"/>
        </w:rPr>
        <w:fldChar w:fldCharType="begin"/>
      </w:r>
      <w:r w:rsidRPr="00BF4C2E">
        <w:rPr>
          <w:rFonts w:eastAsiaTheme="minorEastAsia"/>
        </w:rPr>
        <w:instrText xml:space="preserve"> SEQ Ilustrācija \* ARABIC </w:instrText>
      </w:r>
      <w:r w:rsidRPr="00BF4C2E">
        <w:rPr>
          <w:rFonts w:eastAsiaTheme="minorEastAsia"/>
        </w:rPr>
        <w:fldChar w:fldCharType="separate"/>
      </w:r>
      <w:r w:rsidR="004D3159">
        <w:rPr>
          <w:rFonts w:eastAsiaTheme="minorEastAsia"/>
          <w:noProof/>
        </w:rPr>
        <w:t>5</w:t>
      </w:r>
      <w:r w:rsidRPr="00BF4C2E">
        <w:rPr>
          <w:rFonts w:eastAsiaTheme="minorEastAsia"/>
        </w:rPr>
        <w:fldChar w:fldCharType="end"/>
      </w:r>
      <w:r w:rsidRPr="00BF4C2E">
        <w:t>. att.</w:t>
      </w:r>
      <w:bookmarkEnd w:id="5"/>
    </w:p>
    <w:p w:rsidR="00466EA2" w:rsidRPr="00BF4C2E" w:rsidRDefault="00466EA2" w:rsidP="006232FC">
      <w:pPr>
        <w:spacing w:after="0"/>
        <w:ind w:left="284"/>
        <w:jc w:val="both"/>
        <w:rPr>
          <w:rFonts w:eastAsiaTheme="minorEastAsia"/>
        </w:rPr>
      </w:pPr>
      <w:r w:rsidRPr="00BF4C2E">
        <w:rPr>
          <w:rFonts w:eastAsiaTheme="minorEastAsia"/>
        </w:rPr>
        <w:t xml:space="preserve">Lai pierādītu, ka spēlētājs </w:t>
      </w:r>
      <m:oMath>
        <m:r>
          <w:rPr>
            <w:rFonts w:ascii="Cambria Math" w:eastAsiaTheme="minorEastAsia" w:hAnsi="Cambria Math"/>
          </w:rPr>
          <m:t>B</m:t>
        </m:r>
      </m:oMath>
      <w:r w:rsidRPr="00BF4C2E">
        <w:rPr>
          <w:rFonts w:eastAsiaTheme="minorEastAsia"/>
        </w:rPr>
        <w:t xml:space="preserve"> noteikti var uzvarēt, aplūkosim visus iespējamos spēlētāja </w:t>
      </w:r>
      <m:oMath>
        <m:r>
          <w:rPr>
            <w:rFonts w:ascii="Cambria Math" w:eastAsiaTheme="minorEastAsia" w:hAnsi="Cambria Math"/>
          </w:rPr>
          <m:t>A</m:t>
        </m:r>
      </m:oMath>
      <w:r w:rsidRPr="00BF4C2E">
        <w:rPr>
          <w:rFonts w:eastAsiaTheme="minorEastAsia"/>
        </w:rPr>
        <w:t xml:space="preserve"> gājienus no sākuma pozīcijas </w:t>
      </w:r>
      <m:oMath>
        <m:r>
          <w:rPr>
            <w:rFonts w:ascii="Cambria Math" w:eastAsiaTheme="minorEastAsia" w:hAnsi="Cambria Math"/>
          </w:rPr>
          <m:t>(15)</m:t>
        </m:r>
      </m:oMath>
      <w:r w:rsidRPr="00BF4C2E">
        <w:rPr>
          <w:rFonts w:eastAsiaTheme="minorEastAsia"/>
        </w:rPr>
        <w:t xml:space="preserve"> un katram no šiem gājieniem atradīsim atbilstošu spēlētāja </w:t>
      </w:r>
      <m:oMath>
        <m:r>
          <w:rPr>
            <w:rFonts w:ascii="Cambria Math" w:eastAsiaTheme="minorEastAsia" w:hAnsi="Cambria Math"/>
          </w:rPr>
          <m:t>B</m:t>
        </m:r>
      </m:oMath>
      <w:r w:rsidRPr="00BF4C2E">
        <w:rPr>
          <w:rFonts w:eastAsiaTheme="minorEastAsia"/>
        </w:rPr>
        <w:t xml:space="preserve"> gājienu</w:t>
      </w:r>
      <w:r w:rsidR="003437E9" w:rsidRPr="00BF4C2E">
        <w:rPr>
          <w:rFonts w:eastAsiaTheme="minorEastAsia"/>
        </w:rPr>
        <w:t>, kas viņam nodrošinās uzvaru</w:t>
      </w:r>
      <w:r w:rsidRPr="00BF4C2E">
        <w:rPr>
          <w:rFonts w:eastAsiaTheme="minorEastAsia"/>
        </w:rPr>
        <w:t xml:space="preserve">. </w:t>
      </w:r>
      <w:r w:rsidR="003223BF" w:rsidRPr="00BF4C2E">
        <w:rPr>
          <w:rFonts w:eastAsiaTheme="minorEastAsia"/>
        </w:rPr>
        <w:t>S</w:t>
      </w:r>
      <w:r w:rsidRPr="00BF4C2E">
        <w:rPr>
          <w:rFonts w:eastAsiaTheme="minorEastAsia"/>
        </w:rPr>
        <w:t xml:space="preserve">tarp 15 punktiem </w:t>
      </w:r>
      <w:r w:rsidR="003437E9" w:rsidRPr="00BF4C2E">
        <w:rPr>
          <w:rFonts w:eastAsiaTheme="minorEastAsia"/>
        </w:rPr>
        <w:t xml:space="preserve">spēlētājs </w:t>
      </w:r>
      <m:oMath>
        <m:r>
          <w:rPr>
            <w:rFonts w:ascii="Cambria Math" w:eastAsiaTheme="minorEastAsia" w:hAnsi="Cambria Math"/>
          </w:rPr>
          <m:t>A</m:t>
        </m:r>
      </m:oMath>
      <w:r w:rsidR="003437E9" w:rsidRPr="00BF4C2E">
        <w:rPr>
          <w:rFonts w:eastAsiaTheme="minorEastAsia"/>
        </w:rPr>
        <w:t xml:space="preserve"> var novilkt hordu </w:t>
      </w:r>
      <w:r w:rsidRPr="00BF4C2E">
        <w:rPr>
          <w:rFonts w:eastAsiaTheme="minorEastAsia"/>
        </w:rPr>
        <w:t>septiņos dažādos veidos</w:t>
      </w:r>
      <w:r w:rsidR="00435BDC" w:rsidRPr="00BF4C2E">
        <w:rPr>
          <w:rFonts w:eastAsiaTheme="minorEastAsia"/>
        </w:rPr>
        <w:t xml:space="preserve">, katrā no šiem gadījumiem spēlētājs </w:t>
      </w:r>
      <m:oMath>
        <m:r>
          <w:rPr>
            <w:rFonts w:ascii="Cambria Math" w:eastAsiaTheme="minorEastAsia" w:hAnsi="Cambria Math"/>
          </w:rPr>
          <m:t>B</m:t>
        </m:r>
      </m:oMath>
      <w:r w:rsidR="00435BDC" w:rsidRPr="00BF4C2E">
        <w:rPr>
          <w:rFonts w:eastAsiaTheme="minorEastAsia"/>
        </w:rPr>
        <w:t xml:space="preserve"> var turpināt šādi</w:t>
      </w:r>
      <w:r w:rsidR="003437E9" w:rsidRPr="00BF4C2E">
        <w:rPr>
          <w:rFonts w:eastAsiaTheme="minorEastAsia"/>
        </w:rPr>
        <w:t>:</w:t>
      </w:r>
    </w:p>
    <w:p w:rsidR="003437E9" w:rsidRPr="00BF4C2E" w:rsidRDefault="003437E9" w:rsidP="006232FC">
      <w:pPr>
        <w:spacing w:after="0"/>
        <w:ind w:left="284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w:lastRenderedPageBreak/>
            <m:t>15→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13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→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(8,3)</m:t>
                  </m:r>
                </m: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12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→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(5,5)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11, 2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→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(8,2)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10, 3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→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(8,3)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9, 4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→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(9)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8, 5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→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(5,5)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7, 6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→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(7,3)</m:t>
                  </m:r>
                </m:e>
              </m:eqArr>
            </m:e>
          </m:d>
        </m:oMath>
      </m:oMathPara>
    </w:p>
    <w:p w:rsidR="003437E9" w:rsidRPr="00BF4C2E" w:rsidRDefault="003437E9" w:rsidP="006232FC">
      <w:pPr>
        <w:spacing w:after="0"/>
        <w:ind w:left="284"/>
        <w:jc w:val="both"/>
        <w:rPr>
          <w:rFonts w:eastAsiaTheme="minorEastAsia"/>
        </w:rPr>
      </w:pPr>
      <w:r w:rsidRPr="00BF4C2E">
        <w:rPr>
          <w:rFonts w:eastAsiaTheme="minorEastAsia"/>
        </w:rPr>
        <w:t xml:space="preserve">Pamatosim, </w:t>
      </w:r>
      <w:r w:rsidR="00833C98" w:rsidRPr="00BF4C2E">
        <w:rPr>
          <w:rFonts w:eastAsiaTheme="minorEastAsia"/>
        </w:rPr>
        <w:t xml:space="preserve">ka treknrakstā </w:t>
      </w:r>
      <w:r w:rsidRPr="00BF4C2E">
        <w:rPr>
          <w:rFonts w:eastAsiaTheme="minorEastAsia"/>
        </w:rPr>
        <w:t>izceltās pozīcijas ir “uzvarošās”, tas ir, ja šādā pozīcijā spēlētājs nonāk, tad viņš sev var nodrošināt uzvaru.</w:t>
      </w:r>
    </w:p>
    <w:p w:rsidR="008234D6" w:rsidRPr="00BF4C2E" w:rsidRDefault="00EF1B1D" w:rsidP="006232FC">
      <w:pPr>
        <w:spacing w:after="0"/>
        <w:ind w:left="284"/>
        <w:jc w:val="both"/>
        <w:rPr>
          <w:rFonts w:eastAsiaTheme="minorEastAsia"/>
        </w:rPr>
      </w:pPr>
      <w:r w:rsidRPr="00BF4C2E">
        <w:rPr>
          <w:rFonts w:eastAsiaTheme="minorEastAsia"/>
        </w:rPr>
        <w:t>Ievērosim</w:t>
      </w:r>
      <w:r w:rsidR="00584F1F" w:rsidRPr="00BF4C2E">
        <w:rPr>
          <w:rFonts w:eastAsiaTheme="minorEastAsia"/>
        </w:rPr>
        <w:t>,</w:t>
      </w:r>
      <w:r w:rsidRPr="00BF4C2E">
        <w:rPr>
          <w:rFonts w:eastAsiaTheme="minorEastAsia"/>
        </w:rPr>
        <w:t xml:space="preserve"> </w:t>
      </w:r>
      <w:r w:rsidR="00DE5521" w:rsidRPr="00BF4C2E">
        <w:rPr>
          <w:rFonts w:eastAsiaTheme="minorEastAsia"/>
        </w:rPr>
        <w:t xml:space="preserve">ja pēc spēlētāja </w:t>
      </w:r>
      <m:oMath>
        <m:r>
          <w:rPr>
            <w:rFonts w:ascii="Cambria Math" w:eastAsiaTheme="minorEastAsia" w:hAnsi="Cambria Math"/>
          </w:rPr>
          <m:t>B</m:t>
        </m:r>
      </m:oMath>
      <w:r w:rsidR="00DE5521" w:rsidRPr="00BF4C2E">
        <w:rPr>
          <w:rFonts w:eastAsiaTheme="minorEastAsia"/>
        </w:rPr>
        <w:t xml:space="preserve"> gājiena ir pozīcija</w:t>
      </w:r>
      <w:r w:rsidR="008234D6" w:rsidRPr="00BF4C2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(</m:t>
        </m:r>
        <m:r>
          <m:rPr>
            <m:sty m:val="bi"/>
          </m:rPr>
          <w:rPr>
            <w:rFonts w:ascii="Cambria Math" w:eastAsiaTheme="minorEastAsia" w:hAnsi="Cambria Math"/>
          </w:rPr>
          <m:t>m, m</m:t>
        </m:r>
        <m:r>
          <w:rPr>
            <w:rFonts w:ascii="Cambria Math" w:eastAsiaTheme="minorEastAsia" w:hAnsi="Cambria Math"/>
          </w:rPr>
          <m:t>)</m:t>
        </m:r>
      </m:oMath>
      <w:r w:rsidR="00DE5521" w:rsidRPr="00BF4C2E">
        <w:rPr>
          <w:rFonts w:eastAsiaTheme="minorEastAsia"/>
        </w:rPr>
        <w:t xml:space="preserve">, tad spēlētājs </w:t>
      </w:r>
      <m:oMath>
        <m:r>
          <w:rPr>
            <w:rFonts w:ascii="Cambria Math" w:eastAsiaTheme="minorEastAsia" w:hAnsi="Cambria Math"/>
          </w:rPr>
          <m:t>B</m:t>
        </m:r>
      </m:oMath>
      <w:r w:rsidR="00AF536F" w:rsidRPr="00BF4C2E">
        <w:rPr>
          <w:rFonts w:eastAsiaTheme="minorEastAsia"/>
        </w:rPr>
        <w:t xml:space="preserve"> var uzvarēt,</w:t>
      </w:r>
      <w:r w:rsidR="00DE5521" w:rsidRPr="00BF4C2E">
        <w:rPr>
          <w:rFonts w:eastAsiaTheme="minorEastAsia"/>
        </w:rPr>
        <w:t xml:space="preserve"> </w:t>
      </w:r>
      <w:r w:rsidR="005114EA" w:rsidRPr="00BF4C2E">
        <w:rPr>
          <w:rFonts w:eastAsiaTheme="minorEastAsia"/>
        </w:rPr>
        <w:t xml:space="preserve">turpmāk </w:t>
      </w:r>
      <w:r w:rsidR="00DE5521" w:rsidRPr="00BF4C2E">
        <w:rPr>
          <w:rFonts w:eastAsiaTheme="minorEastAsia"/>
        </w:rPr>
        <w:t>izdarot</w:t>
      </w:r>
      <w:r w:rsidR="008234D6" w:rsidRPr="00BF4C2E">
        <w:rPr>
          <w:rFonts w:eastAsiaTheme="minorEastAsia"/>
        </w:rPr>
        <w:t xml:space="preserve"> </w:t>
      </w:r>
      <w:r w:rsidR="005114EA" w:rsidRPr="00BF4C2E">
        <w:rPr>
          <w:rFonts w:eastAsiaTheme="minorEastAsia"/>
        </w:rPr>
        <w:t xml:space="preserve">pretinieka gājieniem </w:t>
      </w:r>
      <w:r w:rsidR="00AF536F" w:rsidRPr="00BF4C2E">
        <w:rPr>
          <w:rFonts w:eastAsiaTheme="minorEastAsia"/>
        </w:rPr>
        <w:t>simetriskus gājienus otrā punktu grupā</w:t>
      </w:r>
      <w:r w:rsidR="008234D6" w:rsidRPr="00BF4C2E">
        <w:rPr>
          <w:rFonts w:eastAsiaTheme="minorEastAsia"/>
        </w:rPr>
        <w:t>.</w:t>
      </w:r>
    </w:p>
    <w:p w:rsidR="003437E9" w:rsidRPr="00BF4C2E" w:rsidRDefault="008234D6" w:rsidP="006232FC">
      <w:pPr>
        <w:spacing w:after="0"/>
        <w:ind w:left="284"/>
        <w:jc w:val="both"/>
        <w:rPr>
          <w:rFonts w:eastAsiaTheme="minorEastAsia"/>
        </w:rPr>
      </w:pPr>
      <w:r w:rsidRPr="00BF4C2E">
        <w:rPr>
          <w:rFonts w:eastAsiaTheme="minorEastAsia"/>
        </w:rPr>
        <w:t xml:space="preserve">Spēlētājs </w:t>
      </w:r>
      <m:oMath>
        <m:r>
          <w:rPr>
            <w:rFonts w:ascii="Cambria Math" w:eastAsiaTheme="minorEastAsia" w:hAnsi="Cambria Math"/>
          </w:rPr>
          <m:t>A</m:t>
        </m:r>
      </m:oMath>
      <w:r w:rsidRPr="00BF4C2E">
        <w:rPr>
          <w:rFonts w:eastAsiaTheme="minorEastAsia"/>
        </w:rPr>
        <w:t xml:space="preserve"> no pozīcijas </w:t>
      </w:r>
      <m:oMath>
        <m:r>
          <m:rPr>
            <m:sty m:val="bi"/>
          </m:rPr>
          <w:rPr>
            <w:rFonts w:ascii="Cambria Math" w:eastAsiaTheme="minorEastAsia" w:hAnsi="Cambria Math"/>
          </w:rPr>
          <m:t>(8, 3)</m:t>
        </m:r>
      </m:oMath>
      <w:r w:rsidR="00891B6B" w:rsidRPr="00BF4C2E">
        <w:rPr>
          <w:rFonts w:eastAsiaTheme="minorEastAsia"/>
        </w:rPr>
        <w:t xml:space="preserve"> un</w:t>
      </w:r>
      <w:r w:rsidRPr="00BF4C2E">
        <w:rPr>
          <w:rFonts w:eastAsiaTheme="minorEastAsia"/>
        </w:rPr>
        <w:t xml:space="preserve"> no pozīcijas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8, 2</m:t>
            </m:r>
          </m:e>
        </m:d>
      </m:oMath>
      <w:r w:rsidRPr="00BF4C2E">
        <w:rPr>
          <w:rFonts w:eastAsiaTheme="minorEastAsia"/>
        </w:rPr>
        <w:t xml:space="preserve"> hordu var novilkt piecos dažādos veidos</w:t>
      </w:r>
      <w:r w:rsidR="00573CE9" w:rsidRPr="00BF4C2E">
        <w:rPr>
          <w:rFonts w:eastAsiaTheme="minorEastAsia"/>
        </w:rPr>
        <w:t>,</w:t>
      </w:r>
      <w:r w:rsidR="00573CE9" w:rsidRPr="00BF4C2E">
        <w:t xml:space="preserve"> </w:t>
      </w:r>
      <w:r w:rsidR="00573CE9" w:rsidRPr="00BF4C2E">
        <w:rPr>
          <w:rFonts w:eastAsiaTheme="minorEastAsia"/>
        </w:rPr>
        <w:t>katrā no šiem gadījumiem spēlētājs B var turpināt šādi</w:t>
      </w:r>
      <w:r w:rsidRPr="00BF4C2E">
        <w:rPr>
          <w:rFonts w:eastAsiaTheme="minorEastAsia"/>
        </w:rPr>
        <w:t>:</w:t>
      </w:r>
    </w:p>
    <w:p w:rsidR="00891B6B" w:rsidRPr="00BF4C2E" w:rsidRDefault="00891B6B" w:rsidP="006232FC">
      <w:pPr>
        <w:spacing w:after="0"/>
        <w:ind w:left="284"/>
        <w:jc w:val="both"/>
        <w:rPr>
          <w:rFonts w:ascii="Cambria Math" w:eastAsiaTheme="minorEastAsia" w:hAnsi="Cambria Math"/>
          <w:oMath/>
        </w:rPr>
        <w:sectPr w:rsidR="00891B6B" w:rsidRPr="00BF4C2E" w:rsidSect="006071E5"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234D6" w:rsidRPr="00BF4C2E" w:rsidRDefault="00C56C25" w:rsidP="006232FC">
      <w:pPr>
        <w:spacing w:after="0"/>
        <w:ind w:left="284"/>
        <w:jc w:val="both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8,3</m:t>
              </m:r>
            </m:e>
          </m:d>
          <m:r>
            <w:rPr>
              <w:rFonts w:ascii="Cambria Math" w:eastAsiaTheme="minorEastAsia" w:hAnsi="Cambria Math"/>
            </w:rPr>
            <m:t>→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8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→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(3, 3)</m:t>
                  </m:r>
                </m: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6, 3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→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(3, 3)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5, 3</m:t>
                      </m:r>
                    </m:e>
                  </m:d>
                  <m:r>
                    <w:rPr>
                      <w:rFonts w:ascii="Cambria Math" w:eastAsia="Cambria Math" w:hAnsi="Cambria Math" w:cs="Cambria Math"/>
                    </w:rPr>
                    <m:t>→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(3, 3)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4, 2, 3</m:t>
                      </m:r>
                    </m:e>
                  </m:d>
                  <m:r>
                    <w:rPr>
                      <w:rFonts w:ascii="Cambria Math" w:eastAsia="Cambria Math" w:hAnsi="Cambria Math" w:cs="Cambria Math"/>
                    </w:rPr>
                    <m:t>→</m:t>
                  </m:r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</w:rPr>
                    <m:t>(2, 3)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(3, 3, 3)→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(3, 3)</m:t>
                  </m:r>
                </m:e>
              </m:eqArr>
            </m:e>
          </m:d>
        </m:oMath>
      </m:oMathPara>
    </w:p>
    <w:p w:rsidR="00891B6B" w:rsidRPr="00BF4C2E" w:rsidRDefault="00C56C25" w:rsidP="00891B6B">
      <w:pPr>
        <w:spacing w:after="0"/>
        <w:ind w:left="284"/>
        <w:jc w:val="both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8,2</m:t>
              </m:r>
            </m:e>
          </m:d>
          <m:r>
            <w:rPr>
              <w:rFonts w:ascii="Cambria Math" w:eastAsiaTheme="minorEastAsia" w:hAnsi="Cambria Math"/>
            </w:rPr>
            <m:t>→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8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→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(3, 3)</m:t>
                  </m:r>
                </m: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6, 2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→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(2, 3)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5, 2</m:t>
                      </m:r>
                    </m:e>
                  </m:d>
                  <m:r>
                    <w:rPr>
                      <w:rFonts w:ascii="Cambria Math" w:eastAsia="Cambria Math" w:hAnsi="Cambria Math" w:cs="Cambria Math"/>
                    </w:rPr>
                    <m:t>→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(2, 3)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4, 2, 2</m:t>
                      </m:r>
                    </m:e>
                  </m:d>
                  <m:r>
                    <w:rPr>
                      <w:rFonts w:ascii="Cambria Math" w:eastAsia="Cambria Math" w:hAnsi="Cambria Math" w:cs="Cambria Math"/>
                    </w:rPr>
                    <m:t>→</m:t>
                  </m:r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</w:rPr>
                    <m:t>(2, 2)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(3, 3, 2)→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(3, 3)</m:t>
                  </m:r>
                </m:e>
              </m:eqArr>
            </m:e>
          </m:d>
        </m:oMath>
      </m:oMathPara>
    </w:p>
    <w:p w:rsidR="00891B6B" w:rsidRPr="00BF4C2E" w:rsidRDefault="00891B6B" w:rsidP="006232FC">
      <w:pPr>
        <w:spacing w:after="0"/>
        <w:ind w:left="284"/>
        <w:jc w:val="both"/>
        <w:rPr>
          <w:rFonts w:eastAsiaTheme="minorEastAsia"/>
        </w:rPr>
        <w:sectPr w:rsidR="00891B6B" w:rsidRPr="00BF4C2E" w:rsidSect="00891B6B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584F1F" w:rsidRPr="00BF4C2E" w:rsidRDefault="00584F1F" w:rsidP="006232FC">
      <w:pPr>
        <w:spacing w:after="0"/>
        <w:ind w:left="284"/>
        <w:jc w:val="both"/>
        <w:rPr>
          <w:rFonts w:eastAsiaTheme="minorEastAsia"/>
        </w:rPr>
      </w:pPr>
      <w:r w:rsidRPr="00BF4C2E">
        <w:rPr>
          <w:rFonts w:eastAsiaTheme="minorEastAsia"/>
        </w:rPr>
        <w:t xml:space="preserve">Pozīcija </w:t>
      </w:r>
      <m:oMath>
        <m:r>
          <m:rPr>
            <m:sty m:val="bi"/>
          </m:rPr>
          <w:rPr>
            <w:rFonts w:ascii="Cambria Math" w:eastAsiaTheme="minorEastAsia" w:hAnsi="Cambria Math"/>
          </w:rPr>
          <m:t>(2, 3)</m:t>
        </m:r>
      </m:oMath>
      <w:r w:rsidRPr="00BF4C2E">
        <w:rPr>
          <w:rFonts w:eastAsiaTheme="minorEastAsia"/>
        </w:rPr>
        <w:t xml:space="preserve"> ir uzvarošā</w:t>
      </w:r>
      <w:r w:rsidR="00891B6B" w:rsidRPr="00BF4C2E">
        <w:rPr>
          <w:rFonts w:eastAsiaTheme="minorEastAsia"/>
        </w:rPr>
        <w:t xml:space="preserve"> spēlētājam </w:t>
      </w:r>
      <m:oMath>
        <m:r>
          <w:rPr>
            <w:rFonts w:ascii="Cambria Math" w:eastAsiaTheme="minorEastAsia" w:hAnsi="Cambria Math"/>
          </w:rPr>
          <m:t>B</m:t>
        </m:r>
      </m:oMath>
      <w:r w:rsidRPr="00BF4C2E">
        <w:rPr>
          <w:rFonts w:eastAsiaTheme="minorEastAsia"/>
        </w:rPr>
        <w:t>, jo no tās var izdarīt tieši divus gājienus.</w:t>
      </w:r>
    </w:p>
    <w:p w:rsidR="008234D6" w:rsidRPr="00BF4C2E" w:rsidRDefault="008234D6" w:rsidP="006232FC">
      <w:pPr>
        <w:spacing w:after="0"/>
        <w:ind w:left="284"/>
        <w:jc w:val="both"/>
        <w:rPr>
          <w:rFonts w:eastAsiaTheme="minorEastAsia"/>
        </w:rPr>
      </w:pPr>
      <w:r w:rsidRPr="00BF4C2E">
        <w:rPr>
          <w:rFonts w:eastAsiaTheme="minorEastAsia"/>
        </w:rPr>
        <w:t xml:space="preserve">Spēlētājs </w:t>
      </w:r>
      <m:oMath>
        <m:r>
          <w:rPr>
            <w:rFonts w:ascii="Cambria Math" w:eastAsiaTheme="minorEastAsia" w:hAnsi="Cambria Math"/>
          </w:rPr>
          <m:t>A</m:t>
        </m:r>
      </m:oMath>
      <w:r w:rsidRPr="00BF4C2E">
        <w:rPr>
          <w:rFonts w:eastAsiaTheme="minorEastAsia"/>
        </w:rPr>
        <w:t xml:space="preserve"> no pozīcijas </w:t>
      </w:r>
      <m:oMath>
        <m:r>
          <m:rPr>
            <m:sty m:val="bi"/>
          </m:rPr>
          <w:rPr>
            <w:rFonts w:ascii="Cambria Math" w:eastAsiaTheme="minorEastAsia" w:hAnsi="Cambria Math"/>
          </w:rPr>
          <m:t>(9)</m:t>
        </m:r>
      </m:oMath>
      <w:r w:rsidRPr="00BF4C2E">
        <w:rPr>
          <w:rFonts w:eastAsiaTheme="minorEastAsia"/>
        </w:rPr>
        <w:t xml:space="preserve"> </w:t>
      </w:r>
      <w:r w:rsidR="00891B6B" w:rsidRPr="00BF4C2E">
        <w:rPr>
          <w:rFonts w:eastAsiaTheme="minorEastAsia"/>
        </w:rPr>
        <w:t xml:space="preserve">un no pozīcijas </w:t>
      </w:r>
      <m:oMath>
        <m:r>
          <m:rPr>
            <m:sty m:val="bi"/>
          </m:rPr>
          <w:rPr>
            <w:rFonts w:ascii="Cambria Math" w:eastAsiaTheme="minorEastAsia" w:hAnsi="Cambria Math"/>
          </w:rPr>
          <m:t>(7, 3)</m:t>
        </m:r>
      </m:oMath>
      <w:r w:rsidR="00891B6B" w:rsidRPr="00BF4C2E">
        <w:rPr>
          <w:rFonts w:eastAsiaTheme="minorEastAsia"/>
        </w:rPr>
        <w:t xml:space="preserve"> </w:t>
      </w:r>
      <w:r w:rsidRPr="00BF4C2E">
        <w:rPr>
          <w:rFonts w:eastAsiaTheme="minorEastAsia"/>
        </w:rPr>
        <w:t>hordu var novilkt četros dažādos veidos</w:t>
      </w:r>
      <w:r w:rsidR="00573CE9" w:rsidRPr="00BF4C2E">
        <w:rPr>
          <w:rFonts w:eastAsiaTheme="minorEastAsia"/>
        </w:rPr>
        <w:t xml:space="preserve">, katrā no šiem gadījumiem spēlētājs </w:t>
      </w:r>
      <m:oMath>
        <m:r>
          <w:rPr>
            <w:rFonts w:ascii="Cambria Math" w:eastAsiaTheme="minorEastAsia" w:hAnsi="Cambria Math"/>
          </w:rPr>
          <m:t>B</m:t>
        </m:r>
      </m:oMath>
      <w:r w:rsidR="00573CE9" w:rsidRPr="00BF4C2E">
        <w:rPr>
          <w:rFonts w:eastAsiaTheme="minorEastAsia"/>
        </w:rPr>
        <w:t xml:space="preserve"> var turpināt šādi</w:t>
      </w:r>
      <w:r w:rsidRPr="00BF4C2E">
        <w:rPr>
          <w:rFonts w:eastAsiaTheme="minorEastAsia"/>
        </w:rPr>
        <w:t>:</w:t>
      </w:r>
    </w:p>
    <w:p w:rsidR="00891B6B" w:rsidRPr="00BF4C2E" w:rsidRDefault="00891B6B" w:rsidP="006232FC">
      <w:pPr>
        <w:spacing w:after="0"/>
        <w:ind w:left="284"/>
        <w:jc w:val="both"/>
        <w:rPr>
          <w:rFonts w:ascii="Cambria Math" w:eastAsiaTheme="minorEastAsia" w:hAnsi="Cambria Math"/>
          <w:oMath/>
        </w:rPr>
        <w:sectPr w:rsidR="00891B6B" w:rsidRPr="00BF4C2E" w:rsidSect="00891B6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234D6" w:rsidRPr="00BF4C2E" w:rsidRDefault="000674B8" w:rsidP="006232FC">
      <w:pPr>
        <w:spacing w:after="0"/>
        <w:ind w:left="284"/>
        <w:jc w:val="both"/>
        <w:rPr>
          <w:rFonts w:eastAsiaTheme="minorEastAsia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(9)</m:t>
          </m:r>
          <m:r>
            <w:rPr>
              <w:rFonts w:ascii="Cambria Math" w:eastAsiaTheme="minorEastAsia" w:hAnsi="Cambria Math"/>
            </w:rPr>
            <m:t>→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7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→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(2,3)</m:t>
                  </m:r>
                </m: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→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(2, 2)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5, 2</m:t>
                      </m:r>
                    </m:e>
                  </m:d>
                  <m:r>
                    <w:rPr>
                      <w:rFonts w:ascii="Cambria Math" w:eastAsia="Cambria Math" w:hAnsi="Cambria Math" w:cs="Cambria Math"/>
                    </w:rPr>
                    <m:t>→</m:t>
                  </m:r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</w:rPr>
                    <m:t>(2, 2)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(4, 3)→</m:t>
                  </m:r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</w:rPr>
                    <m:t>(2, 3)</m:t>
                  </m:r>
                </m:e>
              </m:eqArr>
            </m:e>
          </m:d>
        </m:oMath>
      </m:oMathPara>
    </w:p>
    <w:p w:rsidR="00891B6B" w:rsidRPr="00BF4C2E" w:rsidRDefault="00891B6B" w:rsidP="00891B6B">
      <w:pPr>
        <w:spacing w:after="0"/>
        <w:ind w:left="284"/>
        <w:jc w:val="both"/>
        <w:rPr>
          <w:rFonts w:eastAsiaTheme="minorEastAsia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(7, 3)</m:t>
          </m:r>
          <m:r>
            <w:rPr>
              <w:rFonts w:ascii="Cambria Math" w:eastAsiaTheme="minorEastAsia" w:hAnsi="Cambria Math"/>
            </w:rPr>
            <m:t>→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7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→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(2,3)</m:t>
                  </m:r>
                </m: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→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(2, 2)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5, 2</m:t>
                      </m:r>
                    </m:e>
                  </m:d>
                  <m:r>
                    <w:rPr>
                      <w:rFonts w:ascii="Cambria Math" w:eastAsia="Cambria Math" w:hAnsi="Cambria Math" w:cs="Cambria Math"/>
                    </w:rPr>
                    <m:t>→</m:t>
                  </m:r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</w:rPr>
                    <m:t>(2, 2)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(4, 3)→</m:t>
                  </m:r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</w:rPr>
                    <m:t>(2, 3)</m:t>
                  </m:r>
                </m:e>
              </m:eqArr>
            </m:e>
          </m:d>
        </m:oMath>
      </m:oMathPara>
    </w:p>
    <w:p w:rsidR="00891B6B" w:rsidRPr="00BF4C2E" w:rsidRDefault="00891B6B" w:rsidP="006232FC">
      <w:pPr>
        <w:spacing w:after="0"/>
        <w:ind w:left="284"/>
        <w:jc w:val="both"/>
        <w:rPr>
          <w:rFonts w:eastAsiaTheme="minorEastAsia"/>
        </w:rPr>
        <w:sectPr w:rsidR="00891B6B" w:rsidRPr="00BF4C2E" w:rsidSect="00891B6B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0D45C3" w:rsidRPr="00BF4C2E" w:rsidRDefault="000674B8" w:rsidP="000674B8">
      <w:pPr>
        <w:spacing w:after="0"/>
        <w:ind w:left="284"/>
        <w:jc w:val="both"/>
        <w:rPr>
          <w:rFonts w:eastAsiaTheme="minorEastAsia"/>
        </w:rPr>
      </w:pPr>
      <w:r w:rsidRPr="00BF4C2E">
        <w:rPr>
          <w:rFonts w:eastAsiaTheme="minorEastAsia"/>
        </w:rPr>
        <w:t xml:space="preserve">Līdz ar to esam ieguvuši uzvarošu stratēģiju spēlētājam </w:t>
      </w:r>
      <m:oMath>
        <m:r>
          <w:rPr>
            <w:rFonts w:ascii="Cambria Math" w:eastAsiaTheme="minorEastAsia" w:hAnsi="Cambria Math"/>
          </w:rPr>
          <m:t>B</m:t>
        </m:r>
      </m:oMath>
      <w:r w:rsidRPr="00BF4C2E">
        <w:rPr>
          <w:rFonts w:eastAsiaTheme="minorEastAsia"/>
        </w:rPr>
        <w:t>: katrā savā gājienā viņš novelk hordu tā, lai nonāktu “uzvarošajā” pozīcijā</w:t>
      </w:r>
      <w:r w:rsidR="005443DE" w:rsidRPr="00BF4C2E">
        <w:rPr>
          <w:rFonts w:eastAsiaTheme="minorEastAsia"/>
        </w:rPr>
        <w:t>,</w:t>
      </w:r>
      <w:r w:rsidRPr="00BF4C2E">
        <w:rPr>
          <w:rFonts w:eastAsiaTheme="minorEastAsia"/>
        </w:rPr>
        <w:t xml:space="preserve"> kas </w:t>
      </w:r>
      <w:r w:rsidR="005443DE" w:rsidRPr="00BF4C2E">
        <w:rPr>
          <w:rFonts w:eastAsiaTheme="minorEastAsia"/>
        </w:rPr>
        <w:t>izcelta treknrakstā</w:t>
      </w:r>
      <w:r w:rsidRPr="00BF4C2E">
        <w:rPr>
          <w:rFonts w:eastAsiaTheme="minorEastAsia"/>
        </w:rPr>
        <w:t xml:space="preserve">. Visos gadījumos spēlētājs </w:t>
      </w:r>
      <m:oMath>
        <m:r>
          <w:rPr>
            <w:rFonts w:ascii="Cambria Math" w:eastAsiaTheme="minorEastAsia" w:hAnsi="Cambria Math"/>
          </w:rPr>
          <m:t>B</m:t>
        </m:r>
      </m:oMath>
      <w:r w:rsidRPr="00BF4C2E">
        <w:rPr>
          <w:rFonts w:eastAsiaTheme="minorEastAsia"/>
        </w:rPr>
        <w:t xml:space="preserve"> nonāks pozīcijā </w:t>
      </w:r>
      <m:oMath>
        <m:r>
          <m:rPr>
            <m:sty m:val="bi"/>
          </m:rPr>
          <w:rPr>
            <w:rFonts w:ascii="Cambria Math" w:eastAsiaTheme="minorEastAsia" w:hAnsi="Cambria Math"/>
          </w:rPr>
          <m:t>(2, 3)</m:t>
        </m:r>
      </m:oMath>
      <w:r w:rsidR="006A6327">
        <w:rPr>
          <w:rFonts w:eastAsiaTheme="minorEastAsia"/>
        </w:rPr>
        <w:t xml:space="preserve"> </w:t>
      </w:r>
      <w:r w:rsidRPr="00BF4C2E">
        <w:rPr>
          <w:rFonts w:eastAsiaTheme="minorEastAsia"/>
        </w:rPr>
        <w:t>vai</w:t>
      </w:r>
      <w:r w:rsidRPr="00BF4C2E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(m, m)</m:t>
        </m:r>
      </m:oMath>
      <w:r w:rsidRPr="00BF4C2E">
        <w:rPr>
          <w:rFonts w:eastAsiaTheme="minorEastAsia"/>
        </w:rPr>
        <w:t xml:space="preserve"> un vēl pēc pāra skaita gājieniem būs tas, kurš novelk pēdējo hordu</w:t>
      </w:r>
      <w:r w:rsidR="00EF1B1D" w:rsidRPr="00BF4C2E">
        <w:rPr>
          <w:rFonts w:eastAsiaTheme="minorEastAsia"/>
        </w:rPr>
        <w:t>, kurai ar jau novilktajām hordām nav kopīgu galapunktu.</w:t>
      </w:r>
    </w:p>
    <w:p w:rsidR="00A0027A" w:rsidRPr="00E2520B" w:rsidRDefault="00A0027A" w:rsidP="00A0027A">
      <w:pPr>
        <w:pBdr>
          <w:bottom w:val="single" w:sz="4" w:space="1" w:color="auto"/>
        </w:pBdr>
        <w:spacing w:after="0"/>
        <w:jc w:val="both"/>
        <w:rPr>
          <w:sz w:val="16"/>
          <w:szCs w:val="18"/>
        </w:rPr>
      </w:pPr>
    </w:p>
    <w:p w:rsidR="00A0027A" w:rsidRPr="00E2520B" w:rsidRDefault="00A0027A" w:rsidP="00A0027A">
      <w:pPr>
        <w:spacing w:after="0"/>
        <w:ind w:left="284" w:hanging="284"/>
        <w:jc w:val="both"/>
        <w:rPr>
          <w:sz w:val="16"/>
          <w:szCs w:val="18"/>
        </w:rPr>
      </w:pPr>
    </w:p>
    <w:p w:rsidR="008972CC" w:rsidRPr="00BF4C2E" w:rsidRDefault="00B20BA1" w:rsidP="008972CC">
      <w:pPr>
        <w:spacing w:after="0"/>
        <w:ind w:left="284" w:hanging="284"/>
        <w:jc w:val="both"/>
        <w:rPr>
          <w:rFonts w:eastAsiaTheme="minorEastAsia"/>
        </w:rPr>
      </w:pPr>
      <w:r w:rsidRPr="00BF4C2E">
        <w:rPr>
          <w:b/>
        </w:rPr>
        <w:t>12.</w:t>
      </w:r>
      <w:r w:rsidR="00B42FBD" w:rsidRPr="00BF4C2E">
        <w:rPr>
          <w:b/>
        </w:rPr>
        <w:t>1.</w:t>
      </w:r>
      <w:r w:rsidR="0038571C" w:rsidRPr="00BF4C2E">
        <w:t xml:space="preserve"> </w:t>
      </w:r>
      <w:r w:rsidR="008972CC" w:rsidRPr="00BF4C2E">
        <w:t xml:space="preserve">Doti tādi skaitļi </w:t>
      </w:r>
      <m:oMath>
        <m:r>
          <w:rPr>
            <w:rFonts w:ascii="Cambria Math" w:hAnsi="Cambria Math"/>
          </w:rPr>
          <m:t>a</m:t>
        </m:r>
      </m:oMath>
      <w:r w:rsidR="008972CC" w:rsidRPr="00BF4C2E">
        <w:t xml:space="preserve">, </w:t>
      </w:r>
      <m:oMath>
        <m:r>
          <w:rPr>
            <w:rFonts w:ascii="Cambria Math" w:hAnsi="Cambria Math"/>
          </w:rPr>
          <m:t>b</m:t>
        </m:r>
      </m:oMath>
      <w:r w:rsidR="008972CC" w:rsidRPr="00BF4C2E">
        <w:t xml:space="preserve"> un </w:t>
      </w:r>
      <m:oMath>
        <m:r>
          <w:rPr>
            <w:rFonts w:ascii="Cambria Math" w:hAnsi="Cambria Math"/>
          </w:rPr>
          <m:t>c</m:t>
        </m:r>
      </m:oMath>
      <w:r w:rsidR="008972CC" w:rsidRPr="00BF4C2E">
        <w:t xml:space="preserve">, ka </w:t>
      </w:r>
      <m:oMath>
        <m:r>
          <w:rPr>
            <w:rFonts w:ascii="Cambria Math" w:hAnsi="Cambria Math"/>
          </w:rPr>
          <m:t>a+c=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BF2DF3" w:rsidRPr="00BF4C2E">
        <w:rPr>
          <w:rFonts w:eastAsiaTheme="minorEastAsia"/>
        </w:rPr>
        <w:t xml:space="preserve">, turklāt neviens no skaitļiem </w:t>
      </w:r>
      <m:oMath>
        <m:r>
          <w:rPr>
            <w:rFonts w:ascii="Cambria Math" w:eastAsiaTheme="minorEastAsia" w:hAnsi="Cambria Math"/>
          </w:rPr>
          <m:t>a, b, c</m:t>
        </m:r>
      </m:oMath>
      <w:r w:rsidR="00BF2DF3" w:rsidRPr="00BF4C2E">
        <w:rPr>
          <w:rFonts w:eastAsiaTheme="minorEastAsia"/>
        </w:rPr>
        <w:t xml:space="preserve"> nav 0.</w:t>
      </w:r>
      <w:r w:rsidR="008972CC" w:rsidRPr="00BF4C2E">
        <w:rPr>
          <w:rFonts w:eastAsiaTheme="minorEastAsia"/>
        </w:rPr>
        <w:t xml:space="preserve"> </w:t>
      </w:r>
      <w:r w:rsidR="0009079B" w:rsidRPr="00BF4C2E">
        <w:rPr>
          <w:rFonts w:eastAsiaTheme="minorEastAsia"/>
        </w:rPr>
        <w:t>Pierādīt, ka</w:t>
      </w:r>
      <w:r w:rsidR="008972CC" w:rsidRPr="00BF4C2E">
        <w:rPr>
          <w:rFonts w:eastAsiaTheme="minorEastAsia"/>
        </w:rPr>
        <w:t xml:space="preserve"> </w:t>
      </w:r>
      <w:r w:rsidR="00E2520B">
        <w:rPr>
          <w:rFonts w:eastAsiaTheme="minorEastAsia"/>
        </w:rPr>
        <w:br/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+bx+c</m:t>
        </m:r>
      </m:oMath>
      <w:r w:rsidR="008972CC" w:rsidRPr="00BF4C2E">
        <w:rPr>
          <w:rFonts w:eastAsiaTheme="minorEastAsia"/>
        </w:rPr>
        <w:t xml:space="preserve"> grafiks noteikti krusto </w:t>
      </w:r>
      <m:oMath>
        <m:r>
          <w:rPr>
            <w:rFonts w:ascii="Cambria Math" w:eastAsiaTheme="minorEastAsia" w:hAnsi="Cambria Math"/>
          </w:rPr>
          <m:t xml:space="preserve">x </m:t>
        </m:r>
      </m:oMath>
      <w:r w:rsidR="008972CC" w:rsidRPr="00BF4C2E">
        <w:rPr>
          <w:rFonts w:eastAsiaTheme="minorEastAsia"/>
        </w:rPr>
        <w:t>asi</w:t>
      </w:r>
      <w:r w:rsidR="0094140C" w:rsidRPr="00BF4C2E">
        <w:rPr>
          <w:rFonts w:eastAsiaTheme="minorEastAsia"/>
        </w:rPr>
        <w:t xml:space="preserve"> kādā intervāla </w:t>
      </w:r>
      <m:oMath>
        <m:r>
          <w:rPr>
            <w:rFonts w:ascii="Cambria Math" w:eastAsiaTheme="minorEastAsia" w:hAnsi="Cambria Math"/>
          </w:rPr>
          <m:t>[-1;1]</m:t>
        </m:r>
      </m:oMath>
      <w:r w:rsidR="0094140C" w:rsidRPr="00BF4C2E">
        <w:rPr>
          <w:rFonts w:eastAsiaTheme="minorEastAsia"/>
        </w:rPr>
        <w:t xml:space="preserve"> punktā</w:t>
      </w:r>
      <w:r w:rsidR="00BF2DF3" w:rsidRPr="00BF4C2E">
        <w:rPr>
          <w:rFonts w:eastAsiaTheme="minorEastAsia"/>
        </w:rPr>
        <w:t xml:space="preserve">! </w:t>
      </w:r>
    </w:p>
    <w:p w:rsidR="00981981" w:rsidRPr="00BF4C2E" w:rsidRDefault="008972CC" w:rsidP="00981981">
      <w:pPr>
        <w:spacing w:after="0"/>
        <w:ind w:left="284"/>
        <w:jc w:val="both"/>
        <w:rPr>
          <w:rFonts w:eastAsiaTheme="minorEastAsia"/>
        </w:rPr>
      </w:pPr>
      <w:r w:rsidRPr="00BF4C2E">
        <w:rPr>
          <w:rFonts w:eastAsiaTheme="minorEastAsia"/>
          <w:b/>
        </w:rPr>
        <w:t>Atrisinājums.</w:t>
      </w:r>
      <w:r w:rsidR="00981981" w:rsidRPr="00BF4C2E">
        <w:rPr>
          <w:rFonts w:eastAsiaTheme="minorEastAsia"/>
          <w:b/>
        </w:rPr>
        <w:t xml:space="preserve"> </w:t>
      </w:r>
      <w:r w:rsidR="00981981" w:rsidRPr="00BF4C2E">
        <w:rPr>
          <w:rFonts w:eastAsiaTheme="minorEastAsia"/>
        </w:rPr>
        <w:t xml:space="preserve">Ievērojam, ka funkcijas vērtībām </w:t>
      </w:r>
      <m:oMath>
        <m:r>
          <w:rPr>
            <w:rFonts w:ascii="Cambria Math" w:eastAsiaTheme="minorEastAsia" w:hAnsi="Cambria Math"/>
          </w:rPr>
          <m:t>f(-1)</m:t>
        </m:r>
      </m:oMath>
      <w:r w:rsidR="00981981" w:rsidRPr="00BF4C2E">
        <w:rPr>
          <w:rFonts w:eastAsiaTheme="minorEastAsia"/>
        </w:rPr>
        <w:t xml:space="preserve"> un </w:t>
      </w:r>
      <m:oMath>
        <m:r>
          <w:rPr>
            <w:rFonts w:ascii="Cambria Math" w:eastAsiaTheme="minorEastAsia" w:hAnsi="Cambria Math"/>
          </w:rPr>
          <m:t>f(1)</m:t>
        </m:r>
      </m:oMath>
      <w:r w:rsidR="00981981" w:rsidRPr="00BF4C2E">
        <w:rPr>
          <w:rFonts w:eastAsiaTheme="minorEastAsia"/>
        </w:rPr>
        <w:t xml:space="preserve"> ir dažādas zīmes:</w:t>
      </w:r>
    </w:p>
    <w:p w:rsidR="00981981" w:rsidRPr="00BF4C2E" w:rsidRDefault="0016765F" w:rsidP="00981981">
      <w:pPr>
        <w:spacing w:after="0"/>
        <w:ind w:left="284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f(-1)=a-b+c=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-b=-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2b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981981" w:rsidRPr="00BF4C2E">
        <w:rPr>
          <w:rFonts w:eastAsiaTheme="minorEastAsia"/>
        </w:rPr>
        <w:t>;</w:t>
      </w:r>
    </w:p>
    <w:p w:rsidR="00981981" w:rsidRPr="00BF4C2E" w:rsidRDefault="0016765F" w:rsidP="00981981">
      <w:pPr>
        <w:spacing w:after="0"/>
        <w:ind w:left="284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f(1)=a+b+c=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+b=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4b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981981" w:rsidRPr="00BF4C2E">
        <w:rPr>
          <w:rFonts w:eastAsiaTheme="minorEastAsia"/>
        </w:rPr>
        <w:t>.</w:t>
      </w:r>
    </w:p>
    <w:p w:rsidR="00981981" w:rsidRPr="00BF4C2E" w:rsidRDefault="00981981" w:rsidP="00981981">
      <w:pPr>
        <w:spacing w:after="0"/>
        <w:ind w:left="284"/>
        <w:jc w:val="both"/>
        <w:rPr>
          <w:rFonts w:eastAsiaTheme="minorEastAsia"/>
        </w:rPr>
      </w:pPr>
      <w:r w:rsidRPr="00BF4C2E">
        <w:rPr>
          <w:rFonts w:eastAsiaTheme="minorEastAsia"/>
        </w:rPr>
        <w:t xml:space="preserve">Tādā gadījumā skaidrs, ka šajā intervālā </w:t>
      </w:r>
      <m:oMath>
        <m:r>
          <w:rPr>
            <w:rFonts w:ascii="Cambria Math" w:eastAsiaTheme="minorEastAsia" w:hAnsi="Cambria Math"/>
          </w:rPr>
          <m:t>[-1, 1]</m:t>
        </m:r>
      </m:oMath>
      <w:r w:rsidRPr="00BF4C2E">
        <w:rPr>
          <w:rFonts w:eastAsiaTheme="minorEastAsia"/>
        </w:rPr>
        <w:t xml:space="preserve"> funkcijas grafikam ir jākrusto </w:t>
      </w:r>
      <m:oMath>
        <m:r>
          <w:rPr>
            <w:rFonts w:ascii="Cambria Math" w:eastAsiaTheme="minorEastAsia" w:hAnsi="Cambria Math"/>
          </w:rPr>
          <m:t>x</m:t>
        </m:r>
      </m:oMath>
      <w:r w:rsidRPr="00BF4C2E">
        <w:rPr>
          <w:rFonts w:eastAsiaTheme="minorEastAsia"/>
        </w:rPr>
        <w:t xml:space="preserve"> ass.</w:t>
      </w:r>
    </w:p>
    <w:p w:rsidR="006E607C" w:rsidRPr="00BF4C2E" w:rsidRDefault="00B42FBD" w:rsidP="006E607C">
      <w:pPr>
        <w:spacing w:after="0"/>
        <w:ind w:left="426" w:hanging="426"/>
        <w:jc w:val="both"/>
      </w:pPr>
      <w:r w:rsidRPr="00BF4C2E">
        <w:rPr>
          <w:b/>
        </w:rPr>
        <w:t>12.2.</w:t>
      </w:r>
      <w:r w:rsidR="006E607C" w:rsidRPr="00BF4C2E">
        <w:t xml:space="preserve"> Pierādīt, ka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e>
        </m:d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xy</m:t>
            </m:r>
          </m:e>
        </m:rad>
        <m:r>
          <w:rPr>
            <w:rFonts w:ascii="Cambria Math" w:hAnsi="Cambria Math"/>
          </w:rPr>
          <m:t>≥x+y</m:t>
        </m:r>
      </m:oMath>
      <w:r w:rsidR="006E607C" w:rsidRPr="00BF4C2E">
        <w:rPr>
          <w:rFonts w:eastAsiaTheme="minorEastAsia"/>
        </w:rPr>
        <w:t xml:space="preserve">, ja </w:t>
      </w:r>
      <m:oMath>
        <m:r>
          <w:rPr>
            <w:rFonts w:ascii="Cambria Math" w:eastAsiaTheme="minorEastAsia" w:hAnsi="Cambria Math"/>
          </w:rPr>
          <m:t>x</m:t>
        </m:r>
      </m:oMath>
      <w:r w:rsidR="00496576" w:rsidRPr="00BF4C2E">
        <w:rPr>
          <w:rFonts w:eastAsiaTheme="minorEastAsia"/>
        </w:rPr>
        <w:t xml:space="preserve"> un </w:t>
      </w:r>
      <m:oMath>
        <m:r>
          <w:rPr>
            <w:rFonts w:ascii="Cambria Math" w:eastAsiaTheme="minorEastAsia" w:hAnsi="Cambria Math"/>
          </w:rPr>
          <m:t>y</m:t>
        </m:r>
      </m:oMath>
      <w:r w:rsidR="00D15745" w:rsidRPr="00BF4C2E">
        <w:rPr>
          <w:rFonts w:eastAsiaTheme="minorEastAsia"/>
        </w:rPr>
        <w:t xml:space="preserve"> ir reāli</w:t>
      </w:r>
      <w:r w:rsidR="00496576" w:rsidRPr="00BF4C2E">
        <w:rPr>
          <w:rFonts w:eastAsiaTheme="minorEastAsia"/>
        </w:rPr>
        <w:t xml:space="preserve"> pozitīvi skaitļi!</w:t>
      </w:r>
    </w:p>
    <w:p w:rsidR="00E0740A" w:rsidRPr="00BF4C2E" w:rsidRDefault="006E607C" w:rsidP="00E0740A">
      <w:pPr>
        <w:autoSpaceDE w:val="0"/>
        <w:autoSpaceDN w:val="0"/>
        <w:adjustRightInd w:val="0"/>
        <w:spacing w:after="0"/>
        <w:ind w:left="284"/>
        <w:jc w:val="both"/>
      </w:pPr>
      <w:r w:rsidRPr="00BF4C2E">
        <w:rPr>
          <w:b/>
        </w:rPr>
        <w:t>Atrisinājums.</w:t>
      </w:r>
      <w:r w:rsidR="00E0740A" w:rsidRPr="00BF4C2E">
        <w:t xml:space="preserve"> </w:t>
      </w:r>
      <w:r w:rsidR="00496576" w:rsidRPr="00BF4C2E">
        <w:t>Tā kā abas nevienādības puses ir pozitīvas, tad, k</w:t>
      </w:r>
      <w:r w:rsidR="00F8322A" w:rsidRPr="00BF4C2E">
        <w:t>āpinot kvadrātā, iegūstam</w:t>
      </w:r>
    </w:p>
    <w:p w:rsidR="00F8322A" w:rsidRPr="00BF4C2E" w:rsidRDefault="00C56C25" w:rsidP="00E0740A">
      <w:pPr>
        <w:autoSpaceDE w:val="0"/>
        <w:autoSpaceDN w:val="0"/>
        <w:adjustRightInd w:val="0"/>
        <w:spacing w:after="0"/>
        <w:ind w:left="284"/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+2∙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e>
          </m:d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xy</m:t>
              </m:r>
            </m:e>
          </m:rad>
          <m:r>
            <w:rPr>
              <w:rFonts w:ascii="Cambria Math" w:hAnsi="Cambria Math"/>
            </w:rPr>
            <m:t>+(4-4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>+2)xy≥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+2xy+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;</m:t>
          </m:r>
        </m:oMath>
      </m:oMathPara>
    </w:p>
    <w:p w:rsidR="00AE4767" w:rsidRPr="00BF4C2E" w:rsidRDefault="00F8322A" w:rsidP="00E0740A">
      <w:pPr>
        <w:autoSpaceDE w:val="0"/>
        <w:autoSpaceDN w:val="0"/>
        <w:adjustRightInd w:val="0"/>
        <w:spacing w:after="0"/>
        <w:ind w:left="284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2∙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e>
          </m:d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xy</m:t>
              </m:r>
            </m:e>
          </m:rad>
          <m:r>
            <w:rPr>
              <w:rFonts w:ascii="Cambria Math" w:hAnsi="Cambria Math"/>
            </w:rPr>
            <m:t>≥4(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>-1)xy</m:t>
          </m:r>
        </m:oMath>
      </m:oMathPara>
    </w:p>
    <w:p w:rsidR="00AE4767" w:rsidRPr="00BF4C2E" w:rsidRDefault="00AE4767" w:rsidP="00E0740A">
      <w:pPr>
        <w:autoSpaceDE w:val="0"/>
        <w:autoSpaceDN w:val="0"/>
        <w:adjustRightInd w:val="0"/>
        <w:spacing w:after="0"/>
        <w:ind w:left="284"/>
        <w:jc w:val="both"/>
        <w:rPr>
          <w:rFonts w:eastAsiaTheme="minorEastAsia"/>
        </w:rPr>
      </w:pPr>
      <w:r w:rsidRPr="00BF4C2E">
        <w:rPr>
          <w:rFonts w:eastAsiaTheme="minorEastAsia"/>
        </w:rPr>
        <w:t xml:space="preserve">Izdalot abas nevienādības puses ar </w:t>
      </w:r>
      <m:oMath>
        <m:r>
          <w:rPr>
            <w:rFonts w:ascii="Cambria Math" w:eastAsiaTheme="minorEastAsia" w:hAnsi="Cambria Math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xy</m:t>
            </m:r>
          </m:e>
        </m:rad>
        <m:r>
          <w:rPr>
            <w:rFonts w:ascii="Cambria Math" w:eastAsiaTheme="minorEastAsia" w:hAnsi="Cambria Math"/>
          </w:rPr>
          <m:t>&gt;0</m:t>
        </m:r>
      </m:oMath>
      <w:r w:rsidR="001777C2" w:rsidRPr="00BF4C2E">
        <w:rPr>
          <w:rFonts w:eastAsiaTheme="minorEastAsia"/>
        </w:rPr>
        <w:t xml:space="preserve"> un pēc tam </w:t>
      </w:r>
      <w:r w:rsidRPr="00BF4C2E">
        <w:rPr>
          <w:rFonts w:eastAsiaTheme="minorEastAsia"/>
        </w:rPr>
        <w:t xml:space="preserve">kāpinot </w:t>
      </w:r>
      <w:r w:rsidR="001777C2" w:rsidRPr="00BF4C2E">
        <w:rPr>
          <w:rFonts w:eastAsiaTheme="minorEastAsia"/>
        </w:rPr>
        <w:t xml:space="preserve">abas nevienādības puses </w:t>
      </w:r>
      <w:r w:rsidRPr="00BF4C2E">
        <w:rPr>
          <w:rFonts w:eastAsiaTheme="minorEastAsia"/>
        </w:rPr>
        <w:t>kvadrātā</w:t>
      </w:r>
      <w:r w:rsidR="00AB4932" w:rsidRPr="00BF4C2E">
        <w:rPr>
          <w:rFonts w:eastAsiaTheme="minorEastAsia"/>
        </w:rPr>
        <w:t xml:space="preserve"> (abas puses ir pozitīvas)</w:t>
      </w:r>
      <w:r w:rsidRPr="00BF4C2E">
        <w:rPr>
          <w:rFonts w:eastAsiaTheme="minorEastAsia"/>
        </w:rPr>
        <w:t xml:space="preserve">, </w:t>
      </w:r>
      <w:r w:rsidR="001777C2" w:rsidRPr="00BF4C2E">
        <w:rPr>
          <w:rFonts w:eastAsiaTheme="minorEastAsia"/>
        </w:rPr>
        <w:t xml:space="preserve">pakāpeniski </w:t>
      </w:r>
      <w:r w:rsidRPr="00BF4C2E">
        <w:rPr>
          <w:rFonts w:eastAsiaTheme="minorEastAsia"/>
        </w:rPr>
        <w:t>iegūstam</w:t>
      </w:r>
    </w:p>
    <w:p w:rsidR="00AE4767" w:rsidRPr="00BF4C2E" w:rsidRDefault="00C56C25" w:rsidP="00E0740A">
      <w:pPr>
        <w:autoSpaceDE w:val="0"/>
        <w:autoSpaceDN w:val="0"/>
        <w:adjustRightInd w:val="0"/>
        <w:spacing w:after="0"/>
        <w:ind w:left="284"/>
        <w:jc w:val="both"/>
        <w:rPr>
          <w:rFonts w:eastAsiaTheme="minorEastAsia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e>
          </m:d>
          <m:r>
            <w:rPr>
              <w:rFonts w:ascii="Cambria Math" w:hAnsi="Cambria Math"/>
            </w:rPr>
            <m:t>≥2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>-1</m:t>
              </m:r>
            </m:e>
          </m:d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xy</m:t>
              </m:r>
            </m:e>
          </m:rad>
          <m:r>
            <w:rPr>
              <w:rFonts w:ascii="Cambria Math" w:eastAsiaTheme="minorEastAsia" w:hAnsi="Cambria Math"/>
            </w:rPr>
            <m:t>;</m:t>
          </m:r>
        </m:oMath>
      </m:oMathPara>
    </w:p>
    <w:p w:rsidR="001777C2" w:rsidRPr="00BF4C2E" w:rsidRDefault="001777C2" w:rsidP="00E0740A">
      <w:pPr>
        <w:autoSpaceDE w:val="0"/>
        <w:autoSpaceDN w:val="0"/>
        <w:adjustRightInd w:val="0"/>
        <w:spacing w:after="0"/>
        <w:ind w:left="284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)∙(6-4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>)≥4(3-2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>)xy</m:t>
          </m:r>
        </m:oMath>
      </m:oMathPara>
    </w:p>
    <w:p w:rsidR="00AB4932" w:rsidRPr="00BF4C2E" w:rsidRDefault="00AB4932" w:rsidP="00E2520B">
      <w:pPr>
        <w:autoSpaceDE w:val="0"/>
        <w:autoSpaceDN w:val="0"/>
        <w:adjustRightInd w:val="0"/>
        <w:spacing w:after="0"/>
        <w:ind w:left="284"/>
        <w:jc w:val="both"/>
        <w:rPr>
          <w:rFonts w:eastAsiaTheme="minorEastAsia"/>
        </w:rPr>
      </w:pPr>
      <w:r w:rsidRPr="00BF4C2E">
        <w:rPr>
          <w:rFonts w:eastAsiaTheme="minorEastAsia"/>
        </w:rPr>
        <w:t xml:space="preserve">Izdalot abas nevienādības puses ar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6-4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e>
        </m:d>
        <m:r>
          <w:rPr>
            <w:rFonts w:ascii="Cambria Math" w:hAnsi="Cambria Math"/>
          </w:rPr>
          <m:t>&gt;0</m:t>
        </m:r>
      </m:oMath>
      <w:r w:rsidRPr="00BF4C2E">
        <w:rPr>
          <w:rFonts w:eastAsiaTheme="minorEastAsia"/>
        </w:rPr>
        <w:t>, iegūstam</w:t>
      </w:r>
      <w:r w:rsidR="00E2520B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≥2xy</m:t>
        </m:r>
      </m:oMath>
      <w:r w:rsidR="00E2520B">
        <w:rPr>
          <w:rFonts w:eastAsiaTheme="minorEastAsia"/>
        </w:rPr>
        <w:t xml:space="preserve"> jeb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x-y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≥0.</m:t>
        </m:r>
      </m:oMath>
    </w:p>
    <w:p w:rsidR="006E607C" w:rsidRPr="00BF4C2E" w:rsidRDefault="00E0740A" w:rsidP="00E0740A">
      <w:pPr>
        <w:spacing w:after="0"/>
        <w:ind w:left="284"/>
        <w:jc w:val="both"/>
      </w:pPr>
      <w:r w:rsidRPr="00BF4C2E">
        <w:rPr>
          <w:lang w:eastAsia="lv-LV"/>
        </w:rPr>
        <w:t xml:space="preserve">Tā kā skaitļa kvadrāts ir nenegatīvs, tad pēdējā nevienādība ir patiesa. Tā kā tika veikti ekvivalenti pārveidojumi, tad arī dotā nevienādība ir patiesa visiem reāliem skaitļiem </w:t>
      </w:r>
      <m:oMath>
        <m:r>
          <w:rPr>
            <w:rFonts w:ascii="Cambria Math" w:hAnsi="Cambria Math"/>
            <w:lang w:eastAsia="lv-LV"/>
          </w:rPr>
          <m:t>x</m:t>
        </m:r>
      </m:oMath>
      <w:r w:rsidRPr="00BF4C2E">
        <w:rPr>
          <w:lang w:eastAsia="lv-LV"/>
        </w:rPr>
        <w:t>.</w:t>
      </w:r>
    </w:p>
    <w:p w:rsidR="00CA2EC6" w:rsidRPr="00BF4C2E" w:rsidRDefault="00A13510" w:rsidP="00082B97">
      <w:pPr>
        <w:spacing w:after="0"/>
        <w:ind w:left="284" w:hanging="284"/>
        <w:jc w:val="both"/>
      </w:pPr>
      <w:r w:rsidRPr="00BF4C2E">
        <w:rPr>
          <w:b/>
        </w:rPr>
        <w:lastRenderedPageBreak/>
        <w:t>12.</w:t>
      </w:r>
      <w:r w:rsidR="0090176B" w:rsidRPr="00BF4C2E">
        <w:rPr>
          <w:b/>
        </w:rPr>
        <w:t>3</w:t>
      </w:r>
      <w:r w:rsidR="008737B2" w:rsidRPr="00BF4C2E">
        <w:rPr>
          <w:b/>
        </w:rPr>
        <w:t>.</w:t>
      </w:r>
      <w:r w:rsidR="00B42FBD" w:rsidRPr="00BF4C2E">
        <w:t xml:space="preserve"> </w:t>
      </w:r>
      <w:r w:rsidR="00CA2EC6" w:rsidRPr="00BF4C2E">
        <w:t xml:space="preserve">Dots taisnstūris </w:t>
      </w:r>
      <m:oMath>
        <m:r>
          <w:rPr>
            <w:rFonts w:ascii="Cambria Math" w:hAnsi="Cambria Math"/>
          </w:rPr>
          <m:t>ABCD</m:t>
        </m:r>
      </m:oMath>
      <w:r w:rsidR="00CA2EC6" w:rsidRPr="00BF4C2E">
        <w:t xml:space="preserve">. Uz taisnes </w:t>
      </w:r>
      <m:oMath>
        <m:r>
          <w:rPr>
            <w:rFonts w:ascii="Cambria Math" w:hAnsi="Cambria Math"/>
          </w:rPr>
          <m:t>BD</m:t>
        </m:r>
      </m:oMath>
      <w:r w:rsidR="00CA2EC6" w:rsidRPr="00BF4C2E">
        <w:t xml:space="preserve"> atlikts punkts </w:t>
      </w:r>
      <m:oMath>
        <m:r>
          <w:rPr>
            <w:rFonts w:ascii="Cambria Math" w:hAnsi="Cambria Math"/>
          </w:rPr>
          <m:t>E</m:t>
        </m:r>
      </m:oMath>
      <w:r w:rsidR="00CA2EC6" w:rsidRPr="00BF4C2E">
        <w:t xml:space="preserve">, tā ka </w:t>
      </w:r>
      <m:oMath>
        <m:r>
          <w:rPr>
            <w:rFonts w:ascii="Cambria Math" w:hAnsi="Cambria Math"/>
          </w:rPr>
          <m:t>D</m:t>
        </m:r>
      </m:oMath>
      <w:r w:rsidR="00CA2EC6" w:rsidRPr="00BF4C2E">
        <w:t xml:space="preserve"> atrodas starp </w:t>
      </w:r>
      <m:oMath>
        <m:r>
          <w:rPr>
            <w:rFonts w:ascii="Cambria Math" w:hAnsi="Cambria Math"/>
          </w:rPr>
          <m:t>B</m:t>
        </m:r>
      </m:oMath>
      <w:r w:rsidR="00CA2EC6" w:rsidRPr="00BF4C2E">
        <w:t xml:space="preserve"> un </w:t>
      </w:r>
      <m:oMath>
        <m:r>
          <w:rPr>
            <w:rFonts w:ascii="Cambria Math" w:hAnsi="Cambria Math"/>
          </w:rPr>
          <m:t>E</m:t>
        </m:r>
      </m:oMath>
      <w:r w:rsidR="00CA2EC6" w:rsidRPr="00BF4C2E">
        <w:t xml:space="preserve">. Uz taisnes </w:t>
      </w:r>
      <m:oMath>
        <m:r>
          <w:rPr>
            <w:rFonts w:ascii="Cambria Math" w:hAnsi="Cambria Math"/>
          </w:rPr>
          <m:t>EC</m:t>
        </m:r>
      </m:oMath>
      <w:r w:rsidR="00CA2EC6" w:rsidRPr="00BF4C2E">
        <w:t xml:space="preserve"> atlikts punkts </w:t>
      </w:r>
      <m:oMath>
        <m:r>
          <w:rPr>
            <w:rFonts w:ascii="Cambria Math" w:hAnsi="Cambria Math"/>
          </w:rPr>
          <m:t>F</m:t>
        </m:r>
      </m:oMath>
      <w:r w:rsidR="00CA2EC6" w:rsidRPr="00BF4C2E">
        <w:t xml:space="preserve"> tā, ka </w:t>
      </w:r>
      <m:oMath>
        <m:r>
          <w:rPr>
            <w:rFonts w:ascii="Cambria Math" w:hAnsi="Cambria Math"/>
          </w:rPr>
          <m:t>BF</m:t>
        </m:r>
      </m:oMath>
      <w:r w:rsidR="00CA2EC6" w:rsidRPr="00BF4C2E">
        <w:t xml:space="preserve"> ir paralēls </w:t>
      </w:r>
      <m:oMath>
        <m:r>
          <w:rPr>
            <w:rFonts w:ascii="Cambria Math" w:hAnsi="Cambria Math"/>
          </w:rPr>
          <m:t>AC</m:t>
        </m:r>
      </m:oMath>
      <w:r w:rsidR="00CA2EC6" w:rsidRPr="00BF4C2E">
        <w:t xml:space="preserve">. Pierādīt, ka trijstūra </w:t>
      </w:r>
      <m:oMath>
        <m:r>
          <w:rPr>
            <w:rFonts w:ascii="Cambria Math" w:hAnsi="Cambria Math"/>
          </w:rPr>
          <m:t>BEF</m:t>
        </m:r>
      </m:oMath>
      <w:r w:rsidR="00CA2EC6" w:rsidRPr="00BF4C2E">
        <w:t xml:space="preserve"> laukums ir lielāks nekā taisnstūra </w:t>
      </w:r>
      <m:oMath>
        <m:r>
          <w:rPr>
            <w:rFonts w:ascii="Cambria Math" w:hAnsi="Cambria Math"/>
          </w:rPr>
          <m:t>ABCD</m:t>
        </m:r>
      </m:oMath>
      <w:r w:rsidR="00BE7AE0" w:rsidRPr="00BF4C2E">
        <w:t xml:space="preserve"> laukums</w:t>
      </w:r>
      <w:r w:rsidR="00CA2EC6" w:rsidRPr="00BF4C2E">
        <w:t>!</w:t>
      </w:r>
    </w:p>
    <w:p w:rsidR="007423BC" w:rsidRPr="00BF4C2E" w:rsidRDefault="00C54ED8" w:rsidP="00C54ED8">
      <w:pPr>
        <w:tabs>
          <w:tab w:val="left" w:pos="851"/>
        </w:tabs>
        <w:spacing w:after="0"/>
        <w:ind w:left="284"/>
        <w:jc w:val="both"/>
        <w:rPr>
          <w:vertAlign w:val="subscript"/>
        </w:rPr>
      </w:pPr>
      <w:r w:rsidRPr="00BF4C2E">
        <w:rPr>
          <w:b/>
        </w:rPr>
        <w:t>1. atrisinājums.</w:t>
      </w:r>
      <w:r w:rsidRPr="00BF4C2E">
        <w:t xml:space="preserve"> </w:t>
      </w:r>
      <w:r w:rsidR="007423BC" w:rsidRPr="00BF4C2E">
        <w:t xml:space="preserve">No punkta </w:t>
      </w:r>
      <m:oMath>
        <m:r>
          <w:rPr>
            <w:rFonts w:ascii="Cambria Math" w:hAnsi="Cambria Math"/>
          </w:rPr>
          <m:t>F</m:t>
        </m:r>
      </m:oMath>
      <w:r w:rsidR="007423BC" w:rsidRPr="00BF4C2E">
        <w:t xml:space="preserve"> velkam perpendikulu </w:t>
      </w:r>
      <w:r w:rsidR="007423BC" w:rsidRPr="00BF4C2E">
        <w:rPr>
          <w:rFonts w:eastAsiaTheme="minorEastAsia"/>
        </w:rPr>
        <w:t xml:space="preserve">pret taisni </w:t>
      </w:r>
      <m:oMath>
        <m:r>
          <w:rPr>
            <w:rFonts w:ascii="Cambria Math" w:eastAsiaTheme="minorEastAsia" w:hAnsi="Cambria Math"/>
          </w:rPr>
          <m:t>BC</m:t>
        </m:r>
      </m:oMath>
      <w:r w:rsidR="007423BC" w:rsidRPr="00BF4C2E">
        <w:rPr>
          <w:rFonts w:eastAsiaTheme="minorEastAsia"/>
        </w:rPr>
        <w:t xml:space="preserve">, šī perpendikula krustpunktu ar </w:t>
      </w:r>
      <m:oMath>
        <m:r>
          <w:rPr>
            <w:rFonts w:ascii="Cambria Math" w:eastAsiaTheme="minorEastAsia" w:hAnsi="Cambria Math"/>
          </w:rPr>
          <m:t>BD</m:t>
        </m:r>
      </m:oMath>
      <w:r w:rsidR="007423BC" w:rsidRPr="00BF4C2E">
        <w:rPr>
          <w:rFonts w:eastAsiaTheme="minorEastAsia"/>
        </w:rPr>
        <w:t xml:space="preserve"> apzīmējam ar </w:t>
      </w:r>
      <m:oMath>
        <m:r>
          <w:rPr>
            <w:rFonts w:ascii="Cambria Math" w:eastAsiaTheme="minorEastAsia" w:hAnsi="Cambria Math"/>
          </w:rPr>
          <m:t>F'</m:t>
        </m:r>
      </m:oMath>
      <w:r w:rsidR="007423BC" w:rsidRPr="00BF4C2E">
        <w:rPr>
          <w:rFonts w:eastAsiaTheme="minorEastAsia"/>
        </w:rPr>
        <w:t xml:space="preserve"> (skat. </w:t>
      </w:r>
      <w:r w:rsidR="007423BC" w:rsidRPr="00BF4C2E">
        <w:rPr>
          <w:rFonts w:eastAsiaTheme="minorEastAsia"/>
        </w:rPr>
        <w:fldChar w:fldCharType="begin"/>
      </w:r>
      <w:r w:rsidR="007423BC" w:rsidRPr="00BF4C2E">
        <w:rPr>
          <w:rFonts w:eastAsiaTheme="minorEastAsia"/>
        </w:rPr>
        <w:instrText xml:space="preserve"> REF _Ref475623921 \h </w:instrText>
      </w:r>
      <w:r w:rsidR="00BF4C2E">
        <w:rPr>
          <w:rFonts w:eastAsiaTheme="minorEastAsia"/>
        </w:rPr>
        <w:instrText xml:space="preserve"> \* MERGEFORMAT </w:instrText>
      </w:r>
      <w:r w:rsidR="007423BC" w:rsidRPr="00BF4C2E">
        <w:rPr>
          <w:rFonts w:eastAsiaTheme="minorEastAsia"/>
        </w:rPr>
      </w:r>
      <w:r w:rsidR="007423BC" w:rsidRPr="00BF4C2E">
        <w:rPr>
          <w:rFonts w:eastAsiaTheme="minorEastAsia"/>
        </w:rPr>
        <w:fldChar w:fldCharType="separate"/>
      </w:r>
      <w:r w:rsidR="004D3159">
        <w:rPr>
          <w:noProof/>
        </w:rPr>
        <w:t>6</w:t>
      </w:r>
      <w:r w:rsidR="004D3159" w:rsidRPr="00BF4C2E">
        <w:t>. att.</w:t>
      </w:r>
      <w:r w:rsidR="007423BC" w:rsidRPr="00BF4C2E">
        <w:rPr>
          <w:rFonts w:eastAsiaTheme="minorEastAsia"/>
        </w:rPr>
        <w:fldChar w:fldCharType="end"/>
      </w:r>
      <w:r w:rsidR="007423BC" w:rsidRPr="00BF4C2E">
        <w:rPr>
          <w:rFonts w:eastAsiaTheme="minorEastAsia"/>
        </w:rPr>
        <w:t xml:space="preserve">). Ievērojam, ka </w:t>
      </w:r>
      <m:oMath>
        <m:r>
          <w:rPr>
            <w:rFonts w:ascii="Cambria Math" w:hAnsi="Cambria Math"/>
          </w:rPr>
          <m:t>∢CAD=∢FBC</m:t>
        </m:r>
      </m:oMath>
      <w:r w:rsidR="007423BC" w:rsidRPr="00BF4C2E">
        <w:rPr>
          <w:rFonts w:eastAsiaTheme="minorEastAsia"/>
        </w:rPr>
        <w:t xml:space="preserve"> kā leņķi, kuru malas atrodas uz paralēlām taisnēm, un </w:t>
      </w:r>
      <m:oMath>
        <m:r>
          <w:rPr>
            <w:rFonts w:ascii="Cambria Math" w:hAnsi="Cambria Math"/>
          </w:rPr>
          <m:t>∢CAD=∢CBF'</m:t>
        </m:r>
      </m:oMath>
      <w:r w:rsidR="007423BC" w:rsidRPr="00BF4C2E">
        <w:rPr>
          <w:rFonts w:eastAsiaTheme="minorEastAsia"/>
        </w:rPr>
        <w:t xml:space="preserve"> (taisnstūra īpašība), tātad </w:t>
      </w:r>
      <m:oMath>
        <m:r>
          <w:rPr>
            <w:rFonts w:ascii="Cambria Math" w:hAnsi="Cambria Math"/>
          </w:rPr>
          <m:t>∢FBC=CBF'</m:t>
        </m:r>
      </m:oMath>
      <w:r w:rsidR="007423BC" w:rsidRPr="00BF4C2E">
        <w:rPr>
          <w:rFonts w:eastAsiaTheme="minorEastAsia"/>
        </w:rPr>
        <w:t xml:space="preserve"> un trijstūris </w:t>
      </w:r>
      <m:oMath>
        <m:r>
          <w:rPr>
            <w:rFonts w:ascii="Cambria Math" w:eastAsiaTheme="minorEastAsia" w:hAnsi="Cambria Math"/>
          </w:rPr>
          <m:t>FBF'</m:t>
        </m:r>
      </m:oMath>
      <w:r w:rsidR="007423BC" w:rsidRPr="00BF4C2E">
        <w:rPr>
          <w:rFonts w:eastAsiaTheme="minorEastAsia"/>
        </w:rPr>
        <w:t xml:space="preserve"> ir vienādsānu, no kā izriet, ka punkti </w:t>
      </w:r>
      <m:oMath>
        <m:r>
          <w:rPr>
            <w:rFonts w:ascii="Cambria Math" w:eastAsiaTheme="minorEastAsia" w:hAnsi="Cambria Math"/>
          </w:rPr>
          <m:t>F</m:t>
        </m:r>
      </m:oMath>
      <w:r w:rsidR="007423BC" w:rsidRPr="00BF4C2E">
        <w:rPr>
          <w:rFonts w:eastAsiaTheme="minorEastAsia"/>
        </w:rPr>
        <w:t xml:space="preserve"> un </w:t>
      </w:r>
      <m:oMath>
        <m:r>
          <w:rPr>
            <w:rFonts w:ascii="Cambria Math" w:eastAsiaTheme="minorEastAsia" w:hAnsi="Cambria Math"/>
          </w:rPr>
          <m:t>F'</m:t>
        </m:r>
      </m:oMath>
      <w:r w:rsidR="007423BC" w:rsidRPr="00BF4C2E">
        <w:rPr>
          <w:rFonts w:eastAsiaTheme="minorEastAsia"/>
        </w:rPr>
        <w:t xml:space="preserve"> ir simetriski attiecībā pret taisni </w:t>
      </w:r>
      <m:oMath>
        <m:r>
          <w:rPr>
            <w:rFonts w:ascii="Cambria Math" w:eastAsiaTheme="minorEastAsia" w:hAnsi="Cambria Math"/>
          </w:rPr>
          <m:t>BC</m:t>
        </m:r>
      </m:oMath>
      <w:r w:rsidR="00670CAD" w:rsidRPr="00BF4C2E">
        <w:rPr>
          <w:rFonts w:eastAsiaTheme="minorEastAsia"/>
        </w:rPr>
        <w:t>.</w:t>
      </w:r>
    </w:p>
    <w:p w:rsidR="00C54ED8" w:rsidRPr="00BF4C2E" w:rsidRDefault="00C54ED8" w:rsidP="00C54ED8">
      <w:pPr>
        <w:tabs>
          <w:tab w:val="left" w:pos="851"/>
        </w:tabs>
        <w:spacing w:after="0"/>
        <w:ind w:left="284"/>
        <w:jc w:val="both"/>
      </w:pPr>
      <w:r w:rsidRPr="00BF4C2E">
        <w:t xml:space="preserve">Simetrijas dēļ </w:t>
      </w:r>
      <m:oMath>
        <m:r>
          <w:rPr>
            <w:rFonts w:ascii="Cambria Math" w:hAnsi="Cambria Math"/>
          </w:rPr>
          <m:t>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BFC</m:t>
            </m:r>
          </m:e>
        </m:d>
        <m:r>
          <w:rPr>
            <w:rFonts w:ascii="Cambria Math" w:hAnsi="Cambria Math"/>
          </w:rPr>
          <m:t>=S(B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C)</m:t>
        </m:r>
      </m:oMath>
      <w:r w:rsidRPr="00BF4C2E">
        <w:rPr>
          <w:rFonts w:eastAsiaTheme="minorEastAsia"/>
        </w:rPr>
        <w:t xml:space="preserve"> un </w:t>
      </w:r>
      <m:oMath>
        <m:r>
          <w:rPr>
            <w:rFonts w:ascii="Cambria Math" w:eastAsiaTheme="minorEastAsia" w:hAnsi="Cambria Math"/>
          </w:rPr>
          <m:t>S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ABCD</m:t>
            </m:r>
          </m:e>
        </m:d>
        <m:r>
          <w:rPr>
            <w:rFonts w:ascii="Cambria Math" w:eastAsiaTheme="minorEastAsia" w:hAnsi="Cambria Math"/>
          </w:rPr>
          <m:t>=2∙</m:t>
        </m:r>
        <m:r>
          <w:rPr>
            <w:rFonts w:ascii="Cambria Math" w:hAnsi="Cambria Math"/>
          </w:rPr>
          <m:t>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BFC</m:t>
            </m:r>
          </m:e>
        </m:d>
        <m:r>
          <w:rPr>
            <w:rFonts w:ascii="Cambria Math" w:hAnsi="Cambria Math"/>
          </w:rPr>
          <m:t>+2∙S(CD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)</m:t>
        </m:r>
      </m:oMath>
      <w:r w:rsidR="00D410B7" w:rsidRPr="00BF4C2E">
        <w:rPr>
          <w:rFonts w:eastAsiaTheme="minorEastAsia"/>
        </w:rPr>
        <w:t xml:space="preserve">, līdz ar to </w:t>
      </w:r>
      <w:r w:rsidRPr="00BF4C2E">
        <w:rPr>
          <w:rFonts w:eastAsiaTheme="minorEastAsia"/>
        </w:rPr>
        <w:t xml:space="preserve">pietiek pierādīt, ka </w:t>
      </w:r>
      <m:oMath>
        <m:r>
          <w:rPr>
            <w:rFonts w:ascii="Cambria Math" w:hAnsi="Cambria Math"/>
          </w:rPr>
          <m:t>S(CDE)&gt;S(CDF')</m:t>
        </m:r>
      </m:oMath>
      <w:r w:rsidRPr="00BF4C2E">
        <w:rPr>
          <w:rFonts w:eastAsiaTheme="minorEastAsia"/>
        </w:rPr>
        <w:t>.</w:t>
      </w:r>
    </w:p>
    <w:p w:rsidR="00C54ED8" w:rsidRPr="00BF4C2E" w:rsidRDefault="00C54ED8" w:rsidP="00C54ED8">
      <w:pPr>
        <w:tabs>
          <w:tab w:val="left" w:pos="851"/>
        </w:tabs>
        <w:spacing w:after="0"/>
        <w:ind w:left="284"/>
        <w:jc w:val="both"/>
        <w:rPr>
          <w:rFonts w:eastAsiaTheme="minorEastAsia"/>
        </w:rPr>
      </w:pPr>
      <w:r w:rsidRPr="00BF4C2E">
        <w:t xml:space="preserve">Apzīmējam </w:t>
      </w:r>
      <m:oMath>
        <m:r>
          <w:rPr>
            <w:rFonts w:ascii="Cambria Math" w:hAnsi="Cambria Math"/>
          </w:rPr>
          <m:t>∢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CD=α</m:t>
        </m:r>
      </m:oMath>
      <w:r w:rsidRPr="00BF4C2E">
        <w:t xml:space="preserve">, tad simetrijas dēļ </w:t>
      </w:r>
      <m:oMath>
        <m:r>
          <w:rPr>
            <w:rFonts w:ascii="Cambria Math" w:hAnsi="Cambria Math"/>
          </w:rPr>
          <m:t>∢FCB=∢BC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=90°-α</m:t>
        </m:r>
      </m:oMath>
      <w:r w:rsidR="00AF6FB9" w:rsidRPr="00BF4C2E">
        <w:rPr>
          <w:rFonts w:eastAsiaTheme="minorEastAsia"/>
        </w:rPr>
        <w:t xml:space="preserve"> un</w:t>
      </w:r>
      <w:r w:rsidRPr="00BF4C2E">
        <w:rPr>
          <w:rFonts w:eastAsiaTheme="minorEastAsia"/>
        </w:rPr>
        <w:t xml:space="preserve"> </w:t>
      </w:r>
      <w:r w:rsidR="00AF6FB9" w:rsidRPr="00BF4C2E">
        <w:rPr>
          <w:rFonts w:eastAsiaTheme="minorEastAsia"/>
        </w:rPr>
        <w:br/>
      </w:r>
      <m:oMath>
        <m:r>
          <w:rPr>
            <w:rFonts w:ascii="Cambria Math" w:hAnsi="Cambria Math"/>
          </w:rPr>
          <m:t>∢ECD=180°-∢FCB-∢BC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-∢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CD=180°-2∙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90°-α</m:t>
            </m:r>
          </m:e>
        </m:d>
        <m:r>
          <w:rPr>
            <w:rFonts w:ascii="Cambria Math" w:hAnsi="Cambria Math"/>
          </w:rPr>
          <m:t>-α=α</m:t>
        </m:r>
      </m:oMath>
      <w:r w:rsidRPr="00BF4C2E">
        <w:rPr>
          <w:rFonts w:eastAsiaTheme="minorEastAsia"/>
        </w:rPr>
        <w:t xml:space="preserve">. Līdz ar to </w:t>
      </w:r>
      <w:r w:rsidR="00AF6FB9" w:rsidRPr="00BF4C2E">
        <w:rPr>
          <w:rFonts w:eastAsiaTheme="minorEastAsia"/>
        </w:rPr>
        <w:br/>
      </w:r>
      <m:oMath>
        <m:r>
          <w:rPr>
            <w:rFonts w:ascii="Cambria Math" w:hAnsi="Cambria Math"/>
          </w:rPr>
          <m:t>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CDE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CE∙CD∙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</m:oMath>
      <w:r w:rsidRPr="00BF4C2E">
        <w:t xml:space="preserve"> un </w:t>
      </w:r>
      <m:oMath>
        <m:r>
          <w:rPr>
            <w:rFonts w:ascii="Cambria Math" w:hAnsi="Cambria Math"/>
          </w:rPr>
          <m:t>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CD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F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∙CD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∙sin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</m:oMath>
      <w:r w:rsidRPr="00BF4C2E">
        <w:t xml:space="preserve">, tātad atliek pamatot, ka </w:t>
      </w:r>
      <m:oMath>
        <m:r>
          <w:rPr>
            <w:rFonts w:ascii="Cambria Math" w:hAnsi="Cambria Math"/>
          </w:rPr>
          <m:t>CE&gt;CF'</m:t>
        </m:r>
      </m:oMath>
      <w:r w:rsidRPr="00BF4C2E">
        <w:t xml:space="preserve"> jeb </w:t>
      </w:r>
      <m:oMath>
        <m:r>
          <w:rPr>
            <w:rFonts w:ascii="Cambria Math" w:hAnsi="Cambria Math"/>
          </w:rPr>
          <m:t>CE&gt;CF</m:t>
        </m:r>
      </m:oMath>
      <w:r w:rsidRPr="00BF4C2E">
        <w:t xml:space="preserve">. Tā kā </w:t>
      </w:r>
      <m:oMath>
        <m:r>
          <w:rPr>
            <w:rFonts w:ascii="Cambria Math" w:hAnsi="Cambria Math"/>
          </w:rPr>
          <m:t>BE&gt;B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=BF</m:t>
        </m:r>
      </m:oMath>
      <w:r w:rsidRPr="00BF4C2E">
        <w:t xml:space="preserve"> un </w:t>
      </w:r>
      <w:r w:rsidRPr="00BF4C2E">
        <w:rPr>
          <w:rFonts w:eastAsiaTheme="minorEastAsia"/>
        </w:rPr>
        <w:t xml:space="preserve">nogrieznis </w:t>
      </w:r>
      <m:oMath>
        <m:r>
          <w:rPr>
            <w:rFonts w:ascii="Cambria Math" w:hAnsi="Cambria Math"/>
          </w:rPr>
          <m:t>BC</m:t>
        </m:r>
      </m:oMath>
      <w:r w:rsidRPr="00BF4C2E">
        <w:t xml:space="preserve"> ir trijstūra </w:t>
      </w:r>
      <m:oMath>
        <m:r>
          <w:rPr>
            <w:rFonts w:ascii="Cambria Math" w:hAnsi="Cambria Math"/>
          </w:rPr>
          <m:t>EBF</m:t>
        </m:r>
      </m:oMath>
      <w:r w:rsidRPr="00BF4C2E">
        <w:t xml:space="preserve"> bisektrise, tad no bisektrises īpašības izriet, ka </w:t>
      </w:r>
      <m:oMath>
        <m:r>
          <w:rPr>
            <w:rFonts w:ascii="Cambria Math" w:hAnsi="Cambria Math"/>
          </w:rPr>
          <m:t>CE&gt;CF</m:t>
        </m:r>
      </m:oMath>
      <w:r w:rsidRPr="00BF4C2E">
        <w:rPr>
          <w:rFonts w:eastAsiaTheme="minorEastAsia"/>
        </w:rPr>
        <w:t>.</w:t>
      </w:r>
    </w:p>
    <w:p w:rsidR="0085344F" w:rsidRPr="00BF4C2E" w:rsidRDefault="007423BC" w:rsidP="0085344F">
      <w:pPr>
        <w:keepNext/>
        <w:tabs>
          <w:tab w:val="left" w:pos="851"/>
        </w:tabs>
        <w:spacing w:after="0"/>
        <w:ind w:left="284"/>
        <w:jc w:val="center"/>
      </w:pPr>
      <w:r w:rsidRPr="00BF4C2E">
        <w:rPr>
          <w:noProof/>
          <w:lang w:eastAsia="lv-LV"/>
        </w:rPr>
        <w:drawing>
          <wp:inline distT="0" distB="0" distL="0" distR="0" wp14:anchorId="29B0D72E" wp14:editId="003BB716">
            <wp:extent cx="1590207" cy="1495425"/>
            <wp:effectExtent l="0" t="0" r="0" b="0"/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95404" cy="150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6" w:name="_Ref475623921"/>
    <w:p w:rsidR="00C54ED8" w:rsidRPr="00BF4C2E" w:rsidRDefault="0085344F" w:rsidP="0085344F">
      <w:pPr>
        <w:pStyle w:val="Parakstszemobjekta"/>
        <w:jc w:val="center"/>
      </w:pPr>
      <w:r w:rsidRPr="00BF4C2E">
        <w:fldChar w:fldCharType="begin"/>
      </w:r>
      <w:r w:rsidRPr="00BF4C2E">
        <w:instrText xml:space="preserve"> SEQ Ilustrācija \* ARABIC </w:instrText>
      </w:r>
      <w:r w:rsidRPr="00BF4C2E">
        <w:fldChar w:fldCharType="separate"/>
      </w:r>
      <w:r w:rsidR="004D3159">
        <w:rPr>
          <w:noProof/>
        </w:rPr>
        <w:t>6</w:t>
      </w:r>
      <w:r w:rsidRPr="00BF4C2E">
        <w:fldChar w:fldCharType="end"/>
      </w:r>
      <w:r w:rsidRPr="00BF4C2E">
        <w:t>. att.</w:t>
      </w:r>
      <w:bookmarkEnd w:id="6"/>
    </w:p>
    <w:p w:rsidR="00082B97" w:rsidRPr="00BF4C2E" w:rsidRDefault="00C54ED8" w:rsidP="00082B97">
      <w:pPr>
        <w:tabs>
          <w:tab w:val="left" w:pos="851"/>
        </w:tabs>
        <w:spacing w:after="0"/>
        <w:ind w:left="284"/>
        <w:jc w:val="both"/>
      </w:pPr>
      <w:r w:rsidRPr="00BF4C2E">
        <w:rPr>
          <w:b/>
        </w:rPr>
        <w:t>2. atrisinājums.</w:t>
      </w:r>
      <w:r w:rsidRPr="00BF4C2E">
        <w:t xml:space="preserve"> </w:t>
      </w:r>
      <w:r w:rsidR="00082B97" w:rsidRPr="00BF4C2E">
        <w:t xml:space="preserve">Apzīmējam </w:t>
      </w:r>
      <m:oMath>
        <m:r>
          <w:rPr>
            <w:rFonts w:ascii="Cambria Math" w:hAnsi="Cambria Math"/>
          </w:rPr>
          <m:t>AB=CD=a</m:t>
        </m:r>
      </m:oMath>
      <w:r w:rsidR="00082B97" w:rsidRPr="00BF4C2E">
        <w:t xml:space="preserve">, </w:t>
      </w:r>
      <m:oMath>
        <m:r>
          <w:rPr>
            <w:rFonts w:ascii="Cambria Math" w:hAnsi="Cambria Math"/>
          </w:rPr>
          <m:t>DE=p</m:t>
        </m:r>
      </m:oMath>
      <w:r w:rsidR="00082B97" w:rsidRPr="00BF4C2E">
        <w:t xml:space="preserve">, </w:t>
      </w:r>
      <m:oMath>
        <m:r>
          <w:rPr>
            <w:rFonts w:ascii="Cambria Math" w:hAnsi="Cambria Math"/>
          </w:rPr>
          <m:t>OA=OB=OC=OD=y</m:t>
        </m:r>
      </m:oMath>
      <w:r w:rsidR="00082B97" w:rsidRPr="00BF4C2E">
        <w:rPr>
          <w:rFonts w:eastAsiaTheme="minorEastAsia"/>
        </w:rPr>
        <w:t xml:space="preserve"> (kur punkts </w:t>
      </w:r>
      <m:oMath>
        <m:r>
          <w:rPr>
            <w:rFonts w:ascii="Cambria Math" w:eastAsiaTheme="minorEastAsia" w:hAnsi="Cambria Math"/>
          </w:rPr>
          <m:t>O</m:t>
        </m:r>
      </m:oMath>
      <w:r w:rsidR="00082B97" w:rsidRPr="00BF4C2E">
        <w:rPr>
          <w:rFonts w:eastAsiaTheme="minorEastAsia"/>
        </w:rPr>
        <w:t xml:space="preserve"> ir diagonāļu krustpunkts)</w:t>
      </w:r>
      <w:r w:rsidR="00082B97" w:rsidRPr="00BF4C2E">
        <w:t xml:space="preserve">, </w:t>
      </w:r>
      <m:oMath>
        <m:r>
          <w:rPr>
            <w:rFonts w:ascii="Cambria Math" w:hAnsi="Cambria Math"/>
          </w:rPr>
          <m:t>BF=x</m:t>
        </m:r>
      </m:oMath>
      <w:r w:rsidR="00082B97" w:rsidRPr="00BF4C2E">
        <w:t xml:space="preserve"> un </w:t>
      </w:r>
      <m:oMath>
        <m:r>
          <w:rPr>
            <w:rFonts w:ascii="Cambria Math" w:hAnsi="Cambria Math"/>
          </w:rPr>
          <m:t>∢DBC=∢DAC=∢CBF=α</m:t>
        </m:r>
      </m:oMath>
      <w:r w:rsidR="001061AD" w:rsidRPr="00BF4C2E">
        <w:rPr>
          <w:rFonts w:eastAsiaTheme="minorEastAsia"/>
        </w:rPr>
        <w:t xml:space="preserve"> (skat. </w:t>
      </w:r>
      <w:r w:rsidR="001061AD" w:rsidRPr="00BF4C2E">
        <w:rPr>
          <w:rFonts w:eastAsiaTheme="minorEastAsia"/>
        </w:rPr>
        <w:fldChar w:fldCharType="begin"/>
      </w:r>
      <w:r w:rsidR="001061AD" w:rsidRPr="00BF4C2E">
        <w:rPr>
          <w:rFonts w:eastAsiaTheme="minorEastAsia"/>
        </w:rPr>
        <w:instrText xml:space="preserve"> REF _Ref475696172 \h </w:instrText>
      </w:r>
      <w:r w:rsidR="00BF4C2E">
        <w:rPr>
          <w:rFonts w:eastAsiaTheme="minorEastAsia"/>
        </w:rPr>
        <w:instrText xml:space="preserve"> \* MERGEFORMAT </w:instrText>
      </w:r>
      <w:r w:rsidR="001061AD" w:rsidRPr="00BF4C2E">
        <w:rPr>
          <w:rFonts w:eastAsiaTheme="minorEastAsia"/>
        </w:rPr>
      </w:r>
      <w:r w:rsidR="001061AD" w:rsidRPr="00BF4C2E">
        <w:rPr>
          <w:rFonts w:eastAsiaTheme="minorEastAsia"/>
        </w:rPr>
        <w:fldChar w:fldCharType="separate"/>
      </w:r>
      <w:r w:rsidR="004D3159">
        <w:rPr>
          <w:noProof/>
        </w:rPr>
        <w:t>7</w:t>
      </w:r>
      <w:r w:rsidR="004D3159" w:rsidRPr="00BF4C2E">
        <w:t>. att.</w:t>
      </w:r>
      <w:r w:rsidR="001061AD" w:rsidRPr="00BF4C2E">
        <w:rPr>
          <w:rFonts w:eastAsiaTheme="minorEastAsia"/>
        </w:rPr>
        <w:fldChar w:fldCharType="end"/>
      </w:r>
      <w:r w:rsidR="001061AD" w:rsidRPr="00BF4C2E">
        <w:rPr>
          <w:rFonts w:eastAsiaTheme="minorEastAsia"/>
        </w:rPr>
        <w:t>)</w:t>
      </w:r>
      <w:r w:rsidR="00082B97" w:rsidRPr="00BF4C2E">
        <w:t xml:space="preserve">. Trijstūra </w:t>
      </w:r>
      <m:oMath>
        <m:r>
          <w:rPr>
            <w:rFonts w:ascii="Cambria Math" w:hAnsi="Cambria Math"/>
          </w:rPr>
          <m:t>BEC</m:t>
        </m:r>
      </m:oMath>
      <w:r w:rsidR="00082B97" w:rsidRPr="00BF4C2E">
        <w:t xml:space="preserve"> augstums pret </w:t>
      </w:r>
      <m:oMath>
        <m:r>
          <w:rPr>
            <w:rFonts w:ascii="Cambria Math" w:hAnsi="Cambria Math"/>
          </w:rPr>
          <m:t>BC</m:t>
        </m:r>
      </m:oMath>
      <w:r w:rsidR="00082B97" w:rsidRPr="00BF4C2E">
        <w:t xml:space="preserve"> ir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  <w:vertAlign w:val="subscript"/>
              </w:rPr>
              <m:t>1</m:t>
            </m:r>
          </m:sub>
        </m:sSub>
      </m:oMath>
      <w:r w:rsidR="00082B97" w:rsidRPr="00BF4C2E">
        <w:t xml:space="preserve">, bet trijstūra </w:t>
      </w:r>
      <m:oMath>
        <m:r>
          <w:rPr>
            <w:rFonts w:ascii="Cambria Math" w:hAnsi="Cambria Math"/>
          </w:rPr>
          <m:t>BFC</m:t>
        </m:r>
      </m:oMath>
      <w:r w:rsidR="00082B97" w:rsidRPr="00BF4C2E">
        <w:t xml:space="preserve"> augstums pret </w:t>
      </w:r>
      <m:oMath>
        <m:r>
          <w:rPr>
            <w:rFonts w:ascii="Cambria Math" w:hAnsi="Cambria Math"/>
          </w:rPr>
          <m:t>BC</m:t>
        </m:r>
      </m:oMath>
      <w:r w:rsidR="00082B97" w:rsidRPr="00BF4C2E">
        <w:t xml:space="preserve"> ir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  <w:vertAlign w:val="subscript"/>
              </w:rPr>
              <m:t>2</m:t>
            </m:r>
          </m:sub>
        </m:sSub>
      </m:oMath>
      <w:r w:rsidR="00082B97" w:rsidRPr="00BF4C2E">
        <w:t>.</w:t>
      </w:r>
    </w:p>
    <w:p w:rsidR="00082B97" w:rsidRPr="00BF4C2E" w:rsidRDefault="00082B97" w:rsidP="00082B97">
      <w:pPr>
        <w:tabs>
          <w:tab w:val="left" w:pos="851"/>
        </w:tabs>
        <w:spacing w:after="0"/>
        <w:ind w:left="284"/>
        <w:jc w:val="both"/>
        <w:rPr>
          <w:rFonts w:eastAsiaTheme="minorEastAsia"/>
        </w:rPr>
      </w:pPr>
      <w:r w:rsidRPr="00BF4C2E">
        <w:rPr>
          <w:rFonts w:eastAsiaTheme="minorEastAsia"/>
        </w:rPr>
        <w:t xml:space="preserve">Tad </w:t>
      </w:r>
      <m:oMath>
        <m:r>
          <w:rPr>
            <w:rFonts w:ascii="Cambria Math" w:hAnsi="Cambria Math"/>
          </w:rPr>
          <m:t>S(ABCD)=BC∙a</m:t>
        </m:r>
      </m:oMath>
      <w:r w:rsidR="001061AD" w:rsidRPr="00BF4C2E">
        <w:rPr>
          <w:rFonts w:eastAsiaTheme="minorEastAsia"/>
        </w:rPr>
        <w:t xml:space="preserve"> un</w:t>
      </w:r>
      <w:r w:rsidRPr="00BF4C2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S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BEF</m:t>
            </m:r>
          </m:e>
        </m:d>
        <m:r>
          <w:rPr>
            <w:rFonts w:ascii="Cambria Math" w:eastAsiaTheme="minorEastAsia" w:hAnsi="Cambria Math"/>
          </w:rPr>
          <m:t>=S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BEC</m:t>
            </m:r>
          </m:e>
        </m:d>
        <m:r>
          <w:rPr>
            <w:rFonts w:ascii="Cambria Math" w:eastAsiaTheme="minorEastAsia" w:hAnsi="Cambria Math"/>
          </w:rPr>
          <m:t>+S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BCF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BC∙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BC∙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=BC∙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BF4C2E">
        <w:rPr>
          <w:rFonts w:eastAsiaTheme="minorEastAsia"/>
        </w:rPr>
        <w:t>.</w:t>
      </w:r>
    </w:p>
    <w:p w:rsidR="00082B97" w:rsidRPr="00BF4C2E" w:rsidRDefault="00082B97" w:rsidP="00082B97">
      <w:pPr>
        <w:tabs>
          <w:tab w:val="left" w:pos="851"/>
        </w:tabs>
        <w:spacing w:after="0"/>
        <w:ind w:left="284"/>
        <w:jc w:val="both"/>
        <w:rPr>
          <w:rFonts w:eastAsiaTheme="minorEastAsia"/>
        </w:rPr>
      </w:pPr>
      <w:r w:rsidRPr="00BF4C2E">
        <w:rPr>
          <w:rFonts w:eastAsiaTheme="minorEastAsia"/>
        </w:rPr>
        <w:t xml:space="preserve">Tātad nepieciešams pierādīt, ka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&gt;2a</m:t>
        </m:r>
      </m:oMath>
      <w:r w:rsidRPr="00BF4C2E">
        <w:rPr>
          <w:rFonts w:eastAsiaTheme="minorEastAsia"/>
        </w:rPr>
        <w:t>.</w:t>
      </w:r>
    </w:p>
    <w:p w:rsidR="00082B97" w:rsidRPr="00BF4C2E" w:rsidRDefault="00082B97" w:rsidP="00082B97">
      <w:pPr>
        <w:tabs>
          <w:tab w:val="left" w:pos="851"/>
        </w:tabs>
        <w:spacing w:after="0"/>
        <w:ind w:left="284"/>
        <w:jc w:val="both"/>
        <w:rPr>
          <w:rFonts w:eastAsiaTheme="minorEastAsia"/>
        </w:rPr>
      </w:pPr>
      <w:r w:rsidRPr="00BF4C2E">
        <w:rPr>
          <w:rFonts w:eastAsiaTheme="minorEastAsia"/>
        </w:rPr>
        <w:t xml:space="preserve">Tā kā </w:t>
      </w:r>
      <m:oMath>
        <m:r>
          <w:rPr>
            <w:rFonts w:ascii="Cambria Math" w:eastAsiaTheme="minorEastAsia" w:hAnsi="Cambria Math"/>
          </w:rPr>
          <m:t>∆OEC~∆BEF</m:t>
        </m:r>
      </m:oMath>
      <w:r w:rsidRPr="00BF4C2E">
        <w:rPr>
          <w:rFonts w:eastAsiaTheme="minorEastAsia"/>
        </w:rPr>
        <w:t xml:space="preserve">, jo leņķi </w:t>
      </w:r>
      <m:oMath>
        <m:r>
          <w:rPr>
            <w:rFonts w:ascii="Cambria Math" w:eastAsiaTheme="minorEastAsia" w:hAnsi="Cambria Math"/>
          </w:rPr>
          <m:t>BEF</m:t>
        </m:r>
      </m:oMath>
      <w:r w:rsidRPr="00BF4C2E">
        <w:rPr>
          <w:rFonts w:eastAsiaTheme="minorEastAsia"/>
        </w:rPr>
        <w:t xml:space="preserve"> krusto divas paralēlas taisnes </w:t>
      </w:r>
      <m:oMath>
        <m:r>
          <w:rPr>
            <w:rFonts w:ascii="Cambria Math" w:eastAsiaTheme="minorEastAsia" w:hAnsi="Cambria Math"/>
          </w:rPr>
          <m:t>OC</m:t>
        </m:r>
      </m:oMath>
      <w:r w:rsidRPr="00BF4C2E">
        <w:rPr>
          <w:rFonts w:eastAsiaTheme="minorEastAsia"/>
        </w:rPr>
        <w:t xml:space="preserve"> un </w:t>
      </w:r>
      <m:oMath>
        <m:r>
          <w:rPr>
            <w:rFonts w:ascii="Cambria Math" w:eastAsiaTheme="minorEastAsia" w:hAnsi="Cambria Math"/>
          </w:rPr>
          <m:t>BF</m:t>
        </m:r>
      </m:oMath>
      <w:r w:rsidRPr="00BF4C2E">
        <w:rPr>
          <w:rFonts w:eastAsiaTheme="minorEastAsia"/>
        </w:rPr>
        <w:t xml:space="preserve">, tad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OE</m:t>
            </m:r>
          </m:num>
          <m:den>
            <m:r>
              <w:rPr>
                <w:rFonts w:ascii="Cambria Math" w:eastAsiaTheme="minorEastAsia" w:hAnsi="Cambria Math"/>
              </w:rPr>
              <m:t>BE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OC</m:t>
            </m:r>
          </m:num>
          <m:den>
            <m:r>
              <w:rPr>
                <w:rFonts w:ascii="Cambria Math" w:eastAsiaTheme="minorEastAsia" w:hAnsi="Cambria Math"/>
              </w:rPr>
              <m:t>BF</m:t>
            </m:r>
          </m:den>
        </m:f>
      </m:oMath>
      <w:r w:rsidRPr="00BF4C2E">
        <w:rPr>
          <w:rFonts w:eastAsiaTheme="minorEastAsia"/>
        </w:rPr>
        <w:t xml:space="preserve">  jeb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p+y</m:t>
            </m:r>
          </m:num>
          <m:den>
            <m:r>
              <w:rPr>
                <w:rFonts w:ascii="Cambria Math" w:eastAsiaTheme="minorEastAsia" w:hAnsi="Cambria Math"/>
              </w:rPr>
              <m:t>p+2y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 w:rsidRPr="00BF4C2E">
        <w:rPr>
          <w:rFonts w:eastAsiaTheme="minorEastAsia"/>
        </w:rPr>
        <w:t xml:space="preserve">. Izsakām </w:t>
      </w:r>
      <m:oMath>
        <m:r>
          <w:rPr>
            <w:rFonts w:ascii="Cambria Math" w:eastAsiaTheme="minorEastAsia" w:hAnsi="Cambria Math"/>
          </w:rPr>
          <m:t>x=y∙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p+2y</m:t>
            </m:r>
          </m:num>
          <m:den>
            <m:r>
              <w:rPr>
                <w:rFonts w:ascii="Cambria Math" w:eastAsiaTheme="minorEastAsia" w:hAnsi="Cambria Math"/>
              </w:rPr>
              <m:t>p+y</m:t>
            </m:r>
          </m:den>
        </m:f>
      </m:oMath>
      <w:r w:rsidRPr="00BF4C2E">
        <w:rPr>
          <w:rFonts w:eastAsiaTheme="minorEastAsia"/>
        </w:rPr>
        <w:t xml:space="preserve">. </w:t>
      </w:r>
    </w:p>
    <w:p w:rsidR="00082B97" w:rsidRPr="00BF4C2E" w:rsidRDefault="00082B97" w:rsidP="00082B97">
      <w:pPr>
        <w:tabs>
          <w:tab w:val="left" w:pos="851"/>
        </w:tabs>
        <w:spacing w:after="0"/>
        <w:ind w:left="284"/>
        <w:rPr>
          <w:rFonts w:eastAsiaTheme="minorEastAsia"/>
        </w:rPr>
      </w:pPr>
      <w:r w:rsidRPr="00BF4C2E">
        <w:rPr>
          <w:rFonts w:eastAsiaTheme="minorEastAsia"/>
        </w:rPr>
        <w:t xml:space="preserve">No </w:t>
      </w:r>
      <m:oMath>
        <m:r>
          <w:rPr>
            <w:rFonts w:ascii="Cambria Math" w:eastAsiaTheme="minorEastAsia" w:hAnsi="Cambria Math"/>
          </w:rPr>
          <m:t>∆BCD</m:t>
        </m:r>
      </m:oMath>
      <w:r w:rsidRPr="00BF4C2E">
        <w:rPr>
          <w:rFonts w:eastAsiaTheme="minorEastAsia"/>
        </w:rPr>
        <w:t xml:space="preserve"> iegūstam, ka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α</m:t>
            </m:r>
          </m:e>
        </m:fun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CD</m:t>
            </m:r>
          </m:num>
          <m:den>
            <m:r>
              <w:rPr>
                <w:rFonts w:ascii="Cambria Math" w:eastAsiaTheme="minorEastAsia" w:hAnsi="Cambria Math"/>
              </w:rPr>
              <m:t>BD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2y</m:t>
            </m:r>
          </m:den>
        </m:f>
      </m:oMath>
      <w:r w:rsidRPr="00BF4C2E">
        <w:rPr>
          <w:rFonts w:eastAsiaTheme="minorEastAsia"/>
        </w:rPr>
        <w:t>.</w:t>
      </w:r>
    </w:p>
    <w:p w:rsidR="00082B97" w:rsidRPr="00BF4C2E" w:rsidRDefault="00082B97" w:rsidP="00082B97">
      <w:pPr>
        <w:tabs>
          <w:tab w:val="left" w:pos="851"/>
        </w:tabs>
        <w:spacing w:after="0"/>
        <w:ind w:left="284"/>
        <w:rPr>
          <w:rFonts w:eastAsiaTheme="minorEastAsia"/>
        </w:rPr>
      </w:pPr>
      <w:r w:rsidRPr="00BF4C2E">
        <w:rPr>
          <w:rFonts w:eastAsiaTheme="minorEastAsia"/>
        </w:rPr>
        <w:t xml:space="preserve">Apskatām summu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BF4C2E">
        <w:rPr>
          <w:rFonts w:eastAsiaTheme="minorEastAsia"/>
        </w:rPr>
        <w:t>:</w:t>
      </w:r>
    </w:p>
    <w:p w:rsidR="00082B97" w:rsidRPr="00BF4C2E" w:rsidRDefault="00C56C25" w:rsidP="00082B97">
      <w:pPr>
        <w:tabs>
          <w:tab w:val="left" w:pos="851"/>
        </w:tabs>
        <w:spacing w:after="0"/>
        <w:ind w:left="284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2y+p</m:t>
            </m:r>
          </m:e>
        </m:d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  <m:r>
          <w:rPr>
            <w:rFonts w:ascii="Cambria Math" w:hAnsi="Cambria Math"/>
          </w:rPr>
          <m:t>+x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2y+p+x</m:t>
            </m:r>
          </m:e>
        </m:d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2y+p+ </m:t>
            </m:r>
            <m:r>
              <w:rPr>
                <w:rFonts w:ascii="Cambria Math" w:eastAsiaTheme="minorEastAsia" w:hAnsi="Cambria Math"/>
              </w:rPr>
              <m:t>y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p+2y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p+y</m:t>
                </m:r>
              </m:den>
            </m:f>
            <m:ctrlPr>
              <w:rPr>
                <w:rFonts w:ascii="Cambria Math" w:eastAsiaTheme="minorEastAsia" w:hAnsi="Cambria Math"/>
                <w:i/>
              </w:rPr>
            </m:ctrlPr>
          </m:e>
        </m:d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2y</m:t>
            </m:r>
          </m:den>
        </m:f>
        <m:r>
          <w:rPr>
            <w:rFonts w:ascii="Cambria Math" w:eastAsiaTheme="minorEastAsia" w:hAnsi="Cambria Math"/>
          </w:rPr>
          <m:t>=a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+4py+4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2py+2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082B97" w:rsidRPr="00BF4C2E">
        <w:rPr>
          <w:rFonts w:eastAsiaTheme="minorEastAsia"/>
        </w:rPr>
        <w:t>.</w:t>
      </w:r>
    </w:p>
    <w:p w:rsidR="00082B97" w:rsidRPr="00BF4C2E" w:rsidRDefault="00082B97" w:rsidP="00082B97">
      <w:pPr>
        <w:tabs>
          <w:tab w:val="left" w:pos="851"/>
        </w:tabs>
        <w:spacing w:after="0"/>
        <w:ind w:left="284"/>
      </w:pPr>
      <w:r w:rsidRPr="00BF4C2E">
        <w:t xml:space="preserve">Tā kā </w:t>
      </w:r>
      <m:oMath>
        <m:r>
          <w:rPr>
            <w:rFonts w:ascii="Cambria Math" w:hAnsi="Cambria Math"/>
          </w:rPr>
          <m:t>p&gt;0</m:t>
        </m:r>
      </m:oMath>
      <w:r w:rsidRPr="00BF4C2E">
        <w:t xml:space="preserve">, tad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w:rPr>
            <w:rFonts w:ascii="Cambria Math" w:hAnsi="Cambria Math"/>
          </w:rPr>
          <m:t>&gt;0</m:t>
        </m:r>
      </m:oMath>
      <w:r w:rsidRPr="00BF4C2E">
        <w:t xml:space="preserve"> un </w:t>
      </w:r>
      <m:oMath>
        <m:r>
          <w:rPr>
            <w:rFonts w:ascii="Cambria Math" w:eastAsiaTheme="minorEastAsia" w:hAnsi="Cambria Math"/>
          </w:rPr>
          <m:t>a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+4py+4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2py+2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&gt;a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+4py+4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+2py+2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=2a</m:t>
        </m:r>
      </m:oMath>
      <w:r w:rsidRPr="00BF4C2E">
        <w:rPr>
          <w:rFonts w:eastAsiaTheme="minorEastAsia"/>
        </w:rPr>
        <w:t>, kas arī bija jāpierāda.</w:t>
      </w:r>
    </w:p>
    <w:p w:rsidR="001061AD" w:rsidRPr="00BF4C2E" w:rsidRDefault="00FE0210" w:rsidP="001061AD">
      <w:pPr>
        <w:keepNext/>
        <w:spacing w:after="0"/>
        <w:ind w:left="284" w:hanging="284"/>
        <w:jc w:val="center"/>
      </w:pPr>
      <w:r w:rsidRPr="00FE0210">
        <w:rPr>
          <w:noProof/>
          <w:lang w:eastAsia="lv-LV"/>
        </w:rPr>
        <w:drawing>
          <wp:inline distT="0" distB="0" distL="0" distR="0" wp14:anchorId="0D336387" wp14:editId="02D83CA2">
            <wp:extent cx="2101073" cy="1857375"/>
            <wp:effectExtent l="0" t="0" r="0" b="0"/>
            <wp:docPr id="40" name="Attēls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07128" cy="186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7" w:name="_Ref475696172"/>
    <w:p w:rsidR="00082B97" w:rsidRPr="00BF4C2E" w:rsidRDefault="001061AD" w:rsidP="001061AD">
      <w:pPr>
        <w:pStyle w:val="Parakstszemobjekta"/>
        <w:jc w:val="center"/>
      </w:pPr>
      <w:r w:rsidRPr="00BF4C2E">
        <w:fldChar w:fldCharType="begin"/>
      </w:r>
      <w:r w:rsidRPr="00BF4C2E">
        <w:instrText xml:space="preserve"> SEQ Ilustrācija \* ARABIC </w:instrText>
      </w:r>
      <w:r w:rsidRPr="00BF4C2E">
        <w:fldChar w:fldCharType="separate"/>
      </w:r>
      <w:r w:rsidR="004D3159">
        <w:rPr>
          <w:noProof/>
        </w:rPr>
        <w:t>7</w:t>
      </w:r>
      <w:r w:rsidRPr="00BF4C2E">
        <w:fldChar w:fldCharType="end"/>
      </w:r>
      <w:r w:rsidRPr="00BF4C2E">
        <w:t>. att.</w:t>
      </w:r>
      <w:bookmarkEnd w:id="7"/>
    </w:p>
    <w:p w:rsidR="008972CC" w:rsidRPr="00BF4C2E" w:rsidRDefault="00A13510" w:rsidP="008972CC">
      <w:pPr>
        <w:spacing w:after="0"/>
        <w:ind w:left="284" w:hanging="284"/>
        <w:jc w:val="both"/>
      </w:pPr>
      <w:r w:rsidRPr="00BF4C2E">
        <w:rPr>
          <w:b/>
        </w:rPr>
        <w:lastRenderedPageBreak/>
        <w:t>12.</w:t>
      </w:r>
      <w:r w:rsidR="0090176B" w:rsidRPr="00BF4C2E">
        <w:rPr>
          <w:b/>
        </w:rPr>
        <w:t>4</w:t>
      </w:r>
      <w:r w:rsidR="008737B2" w:rsidRPr="00BF4C2E">
        <w:rPr>
          <w:b/>
        </w:rPr>
        <w:t>.</w:t>
      </w:r>
      <w:r w:rsidRPr="00BF4C2E">
        <w:rPr>
          <w:b/>
        </w:rPr>
        <w:t xml:space="preserve"> </w:t>
      </w:r>
      <w:r w:rsidR="008972CC" w:rsidRPr="00BF4C2E">
        <w:t xml:space="preserve">Naturālu skaitli sauksim par </w:t>
      </w:r>
      <w:r w:rsidR="008972CC" w:rsidRPr="004B5237">
        <w:rPr>
          <w:i/>
        </w:rPr>
        <w:t>skaistu</w:t>
      </w:r>
      <w:r w:rsidR="008972CC" w:rsidRPr="00BF4C2E">
        <w:t xml:space="preserve">, ja tā visu naturālo dalītāju summa (ieskaitot 1 un </w:t>
      </w:r>
      <w:r w:rsidR="008D1ECA" w:rsidRPr="00BF4C2E">
        <w:t>pašu skaitli</w:t>
      </w:r>
      <w:r w:rsidR="008972CC" w:rsidRPr="00BF4C2E">
        <w:t xml:space="preserve">) ir nepāra skaitlis. Atrast mazāko naturālo skaiti </w:t>
      </w:r>
      <m:oMath>
        <m:r>
          <w:rPr>
            <w:rFonts w:ascii="Cambria Math" w:hAnsi="Cambria Math"/>
          </w:rPr>
          <m:t>k</m:t>
        </m:r>
      </m:oMath>
      <w:r w:rsidR="008972CC" w:rsidRPr="00BF4C2E">
        <w:t xml:space="preserve"> ar īpašību: starp jebkuriem patvaļīgi izvēlētiem </w:t>
      </w:r>
      <m:oMath>
        <m:r>
          <w:rPr>
            <w:rFonts w:ascii="Cambria Math" w:hAnsi="Cambria Math"/>
          </w:rPr>
          <m:t>k</m:t>
        </m:r>
      </m:oMath>
      <w:r w:rsidR="008972CC" w:rsidRPr="00BF4C2E">
        <w:t xml:space="preserve"> </w:t>
      </w:r>
      <w:r w:rsidR="008972CC" w:rsidRPr="004B5237">
        <w:rPr>
          <w:i/>
        </w:rPr>
        <w:t>skaistiem</w:t>
      </w:r>
      <w:r w:rsidR="008972CC" w:rsidRPr="00BF4C2E">
        <w:t xml:space="preserve"> skaitļiem var izvēlēties divus dažādus skaitļus tā, lai to reizinājums būtu </w:t>
      </w:r>
      <w:r w:rsidR="008D1ECA" w:rsidRPr="00BF4C2E">
        <w:t>naturāla</w:t>
      </w:r>
      <w:r w:rsidR="008972CC" w:rsidRPr="00BF4C2E">
        <w:t xml:space="preserve"> skaitļa kvadrāts!</w:t>
      </w:r>
    </w:p>
    <w:p w:rsidR="008972CC" w:rsidRPr="00BF4C2E" w:rsidRDefault="008972CC" w:rsidP="008972CC">
      <w:pPr>
        <w:spacing w:after="0"/>
        <w:ind w:left="284"/>
        <w:jc w:val="both"/>
      </w:pPr>
      <w:r w:rsidRPr="00BF4C2E">
        <w:rPr>
          <w:b/>
        </w:rPr>
        <w:t xml:space="preserve">Atrisinājums. </w:t>
      </w:r>
      <w:r w:rsidRPr="00BF4C2E">
        <w:t xml:space="preserve">Mazākā </w:t>
      </w:r>
      <m:oMath>
        <m:r>
          <w:rPr>
            <w:rFonts w:ascii="Cambria Math" w:hAnsi="Cambria Math"/>
          </w:rPr>
          <m:t>k</m:t>
        </m:r>
      </m:oMath>
      <w:r w:rsidRPr="00BF4C2E">
        <w:t xml:space="preserve"> vērtība ir 3.</w:t>
      </w:r>
    </w:p>
    <w:p w:rsidR="008972CC" w:rsidRDefault="008972CC" w:rsidP="008972CC">
      <w:pPr>
        <w:spacing w:after="0"/>
        <w:ind w:left="284"/>
        <w:jc w:val="both"/>
        <w:rPr>
          <w:rFonts w:eastAsiaTheme="minorEastAsia"/>
        </w:rPr>
      </w:pPr>
      <w:r w:rsidRPr="00BF4C2E">
        <w:t xml:space="preserve">Ievērojam, ka </w:t>
      </w:r>
      <m:oMath>
        <m:r>
          <w:rPr>
            <w:rFonts w:ascii="Cambria Math" w:hAnsi="Cambria Math"/>
          </w:rPr>
          <m:t>k=2</m:t>
        </m:r>
      </m:oMath>
      <w:r w:rsidRPr="00BF4C2E">
        <w:rPr>
          <w:rFonts w:eastAsiaTheme="minorEastAsia"/>
        </w:rPr>
        <w:t xml:space="preserve"> neder, jo, piemēram, izvēloties </w:t>
      </w:r>
      <w:r w:rsidRPr="004B5237">
        <w:rPr>
          <w:rFonts w:eastAsiaTheme="minorEastAsia"/>
          <w:i/>
        </w:rPr>
        <w:t>skaistus</w:t>
      </w:r>
      <w:r w:rsidRPr="00BF4C2E">
        <w:rPr>
          <w:rFonts w:eastAsiaTheme="minorEastAsia"/>
        </w:rPr>
        <w:t xml:space="preserve"> skaitļus 2 un 9 (dalītāju summa ir attiecīgi </w:t>
      </w:r>
      <m:oMath>
        <m:r>
          <w:rPr>
            <w:rFonts w:ascii="Cambria Math" w:eastAsiaTheme="minorEastAsia" w:hAnsi="Cambria Math"/>
          </w:rPr>
          <m:t>1+2=3</m:t>
        </m:r>
      </m:oMath>
      <w:r w:rsidRPr="00BF4C2E">
        <w:rPr>
          <w:rFonts w:eastAsiaTheme="minorEastAsia"/>
        </w:rPr>
        <w:t xml:space="preserve"> un </w:t>
      </w:r>
      <m:oMath>
        <m:r>
          <w:rPr>
            <w:rFonts w:ascii="Cambria Math" w:eastAsiaTheme="minorEastAsia" w:hAnsi="Cambria Math"/>
          </w:rPr>
          <m:t>1+3+9=13</m:t>
        </m:r>
      </m:oMath>
      <w:r w:rsidRPr="00BF4C2E">
        <w:rPr>
          <w:rFonts w:eastAsiaTheme="minorEastAsia"/>
        </w:rPr>
        <w:t xml:space="preserve">), to reizinājums </w:t>
      </w:r>
      <m:oMath>
        <m:r>
          <w:rPr>
            <w:rFonts w:ascii="Cambria Math" w:eastAsiaTheme="minorEastAsia" w:hAnsi="Cambria Math"/>
          </w:rPr>
          <m:t>2∙9=18</m:t>
        </m:r>
      </m:oMath>
      <w:r w:rsidR="004B5237">
        <w:rPr>
          <w:rFonts w:eastAsiaTheme="minorEastAsia"/>
        </w:rPr>
        <w:t xml:space="preserve"> nav naturāla skaitļa kvadrāts.</w:t>
      </w:r>
    </w:p>
    <w:p w:rsidR="00A6176F" w:rsidRPr="00A6176F" w:rsidRDefault="004B5237" w:rsidP="004B5237">
      <w:pPr>
        <w:spacing w:after="0"/>
        <w:ind w:left="284"/>
        <w:jc w:val="both"/>
      </w:pPr>
      <w:r>
        <w:t xml:space="preserve">Pierādīsim, ka ar </w:t>
      </w:r>
      <m:oMath>
        <m:r>
          <w:rPr>
            <w:rFonts w:ascii="Cambria Math" w:hAnsi="Cambria Math"/>
          </w:rPr>
          <m:t>k=3</m:t>
        </m:r>
      </m:oMath>
      <w:r>
        <w:t xml:space="preserve"> pietiek. </w:t>
      </w:r>
      <w:r w:rsidR="005D769D">
        <w:t xml:space="preserve">Jebkuru naturālu skaitli </w:t>
      </w:r>
      <m:oMath>
        <m:r>
          <w:rPr>
            <w:rFonts w:ascii="Cambria Math" w:hAnsi="Cambria Math"/>
          </w:rPr>
          <m:t>n</m:t>
        </m:r>
      </m:oMath>
      <w:r w:rsidR="005D769D">
        <w:t xml:space="preserve"> var izteikt formā</w:t>
      </w:r>
      <w:r>
        <w:t xml:space="preserve"> </w:t>
      </w:r>
      <m:oMath>
        <m:r>
          <w:rPr>
            <w:rFonts w:ascii="Cambria Math" w:hAnsi="Cambria Math"/>
          </w:rPr>
          <m:t>n=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u</m:t>
            </m:r>
          </m:sup>
        </m:sSup>
        <m:r>
          <w:rPr>
            <w:rFonts w:ascii="Cambria Math" w:hAnsi="Cambria Math"/>
          </w:rPr>
          <m:t>∙v</m:t>
        </m:r>
      </m:oMath>
      <w:r>
        <w:t xml:space="preserve">, kur </w:t>
      </w:r>
      <m:oMath>
        <m:r>
          <w:rPr>
            <w:rFonts w:ascii="Cambria Math" w:hAnsi="Cambria Math"/>
          </w:rPr>
          <m:t>v</m:t>
        </m:r>
      </m:oMath>
      <w:r w:rsidR="00C54450">
        <w:t xml:space="preserve"> ir nepāra skaitlis. Skaidrs</w:t>
      </w:r>
      <w:r>
        <w:t xml:space="preserve">, ja </w:t>
      </w:r>
      <m:oMath>
        <m:r>
          <w:rPr>
            <w:rFonts w:ascii="Cambria Math" w:hAnsi="Cambria Math"/>
          </w:rPr>
          <m:t>n</m:t>
        </m:r>
      </m:oMath>
      <w:r>
        <w:t xml:space="preserve"> ir </w:t>
      </w:r>
      <w:r w:rsidRPr="004B5237">
        <w:rPr>
          <w:i/>
        </w:rPr>
        <w:t>skaists</w:t>
      </w:r>
      <w:r>
        <w:t xml:space="preserve">, tad arī </w:t>
      </w:r>
      <m:oMath>
        <m:r>
          <w:rPr>
            <w:rFonts w:ascii="Cambria Math" w:hAnsi="Cambria Math"/>
          </w:rPr>
          <m:t>v</m:t>
        </m:r>
      </m:oMath>
      <w:r>
        <w:t xml:space="preserve"> ir </w:t>
      </w:r>
      <w:r w:rsidRPr="004B5237">
        <w:rPr>
          <w:i/>
        </w:rPr>
        <w:t>skaists</w:t>
      </w:r>
      <w:r>
        <w:t xml:space="preserve">, jo visi </w:t>
      </w:r>
      <m:oMath>
        <m:r>
          <w:rPr>
            <w:rFonts w:ascii="Cambria Math" w:hAnsi="Cambria Math"/>
          </w:rPr>
          <m:t>n</m:t>
        </m:r>
      </m:oMath>
      <w:r>
        <w:t xml:space="preserve"> nepāra dalītāji ir visi </w:t>
      </w:r>
      <m:oMath>
        <m:r>
          <w:rPr>
            <w:rFonts w:ascii="Cambria Math" w:hAnsi="Cambria Math"/>
          </w:rPr>
          <m:t>v</m:t>
        </m:r>
      </m:oMath>
      <w:r>
        <w:t xml:space="preserve"> dalītāji, bet pāra dalītāji </w:t>
      </w:r>
      <w:r w:rsidRPr="00A6176F">
        <w:t xml:space="preserve">nemaina dalītāju summas paritāti. </w:t>
      </w:r>
      <w:r w:rsidR="00C54450" w:rsidRPr="00A6176F">
        <w:t>Visi</w:t>
      </w:r>
      <w:r w:rsidRPr="00A6176F">
        <w:t xml:space="preserve"> </w:t>
      </w:r>
      <m:oMath>
        <m:r>
          <w:rPr>
            <w:rFonts w:ascii="Cambria Math" w:hAnsi="Cambria Math"/>
          </w:rPr>
          <m:t>v</m:t>
        </m:r>
      </m:oMath>
      <w:r w:rsidRPr="00A6176F">
        <w:t xml:space="preserve"> dalītāji ir nepāra skaitļi, </w:t>
      </w:r>
      <w:r w:rsidR="00C54450" w:rsidRPr="00A6176F">
        <w:t xml:space="preserve">sadalām tos </w:t>
      </w:r>
      <w:r w:rsidRPr="00A6176F">
        <w:t>pāros</w:t>
      </w:r>
      <w:r w:rsidR="00C54450" w:rsidRPr="00A6176F">
        <w:t xml:space="preserve"> tā</w:t>
      </w:r>
      <w:r w:rsidRPr="00A6176F">
        <w:t xml:space="preserve">, </w:t>
      </w:r>
      <w:r w:rsidR="00C54450" w:rsidRPr="00A6176F">
        <w:t xml:space="preserve">ka </w:t>
      </w:r>
      <w:r w:rsidRPr="00A6176F">
        <w:t xml:space="preserve">vienā pārī ietilpst </w:t>
      </w:r>
      <m:oMath>
        <m:r>
          <w:rPr>
            <w:rFonts w:ascii="Cambria Math" w:hAnsi="Cambria Math"/>
          </w:rPr>
          <m:t xml:space="preserve">v </m:t>
        </m:r>
      </m:oMath>
      <w:r w:rsidRPr="00A6176F">
        <w:t xml:space="preserve">dalītāji, kuru reizinājums ir </w:t>
      </w:r>
      <m:oMath>
        <m:r>
          <w:rPr>
            <w:rFonts w:ascii="Cambria Math" w:hAnsi="Cambria Math"/>
          </w:rPr>
          <m:t>v</m:t>
        </m:r>
      </m:oMath>
      <w:r w:rsidRPr="00A6176F">
        <w:t xml:space="preserve">. </w:t>
      </w:r>
      <w:r w:rsidR="00A6176F" w:rsidRPr="00A6176F">
        <w:t>Iespējami divi gadījumi.</w:t>
      </w:r>
    </w:p>
    <w:p w:rsidR="00A6176F" w:rsidRPr="00A6176F" w:rsidRDefault="004B5237" w:rsidP="00A6176F">
      <w:pPr>
        <w:pStyle w:val="Sarakstarindkopa"/>
        <w:numPr>
          <w:ilvl w:val="0"/>
          <w:numId w:val="8"/>
        </w:numPr>
        <w:spacing w:after="0"/>
        <w:ind w:left="709"/>
        <w:jc w:val="both"/>
      </w:pPr>
      <w:r w:rsidRPr="00A6176F">
        <w:t xml:space="preserve">Ja </w:t>
      </w:r>
      <m:oMath>
        <m:r>
          <w:rPr>
            <w:rFonts w:ascii="Cambria Math" w:hAnsi="Cambria Math"/>
          </w:rPr>
          <m:t>v</m:t>
        </m:r>
      </m:oMath>
      <w:r w:rsidRPr="00A6176F">
        <w:t xml:space="preserve"> nav naturāla skaitļa kvadrāts, tad </w:t>
      </w:r>
      <w:r w:rsidR="00A6176F" w:rsidRPr="00A6176F">
        <w:t xml:space="preserve">visus dalītājus šādi var sadalīt </w:t>
      </w:r>
      <w:r w:rsidRPr="00A6176F">
        <w:t xml:space="preserve">pāros, tātad to summa ir pāra skaitlis, tātad </w:t>
      </w:r>
      <m:oMath>
        <m:r>
          <w:rPr>
            <w:rFonts w:ascii="Cambria Math" w:hAnsi="Cambria Math"/>
          </w:rPr>
          <m:t>v</m:t>
        </m:r>
      </m:oMath>
      <w:r w:rsidRPr="00A6176F">
        <w:t xml:space="preserve"> šādā gadījumā nav </w:t>
      </w:r>
      <w:r w:rsidRPr="00A6176F">
        <w:rPr>
          <w:i/>
        </w:rPr>
        <w:t>skaists</w:t>
      </w:r>
      <w:r w:rsidRPr="00A6176F">
        <w:t xml:space="preserve">. </w:t>
      </w:r>
    </w:p>
    <w:p w:rsidR="00A6176F" w:rsidRPr="00A6176F" w:rsidRDefault="00A6176F" w:rsidP="00A6176F">
      <w:pPr>
        <w:pStyle w:val="Sarakstarindkopa"/>
        <w:numPr>
          <w:ilvl w:val="0"/>
          <w:numId w:val="8"/>
        </w:numPr>
        <w:spacing w:after="0"/>
        <w:ind w:left="709"/>
        <w:jc w:val="both"/>
      </w:pPr>
      <w:r w:rsidRPr="00A6176F">
        <w:t>J</w:t>
      </w:r>
      <w:r w:rsidR="004B5237" w:rsidRPr="00A6176F">
        <w:t xml:space="preserve">a </w:t>
      </w:r>
      <m:oMath>
        <m:r>
          <w:rPr>
            <w:rFonts w:ascii="Cambria Math" w:hAnsi="Cambria Math"/>
          </w:rPr>
          <m:t>v</m:t>
        </m:r>
      </m:oMath>
      <w:r w:rsidR="004B5237" w:rsidRPr="00A6176F">
        <w:t xml:space="preserve"> ir </w:t>
      </w:r>
      <w:r w:rsidRPr="00A6176F">
        <w:t xml:space="preserve">naturāla skaitļa </w:t>
      </w:r>
      <w:r w:rsidR="004B5237" w:rsidRPr="00A6176F">
        <w:t>kvadrāts</w:t>
      </w:r>
      <w:r w:rsidRPr="00A6176F">
        <w:t>, tas ir,</w:t>
      </w:r>
      <w:r w:rsidR="004B5237" w:rsidRPr="00A6176F">
        <w:t xml:space="preserve"> </w:t>
      </w:r>
      <m:oMath>
        <m:r>
          <w:rPr>
            <w:rFonts w:ascii="Cambria Math" w:hAnsi="Cambria Math"/>
          </w:rPr>
          <m:t>v=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B5237" w:rsidRPr="00A6176F">
        <w:t xml:space="preserve">, tad visi dalītāji, izņemot </w:t>
      </w:r>
      <m:oMath>
        <m:r>
          <w:rPr>
            <w:rFonts w:ascii="Cambria Math" w:hAnsi="Cambria Math"/>
          </w:rPr>
          <m:t>k</m:t>
        </m:r>
      </m:oMath>
      <w:r w:rsidRPr="00A6176F">
        <w:rPr>
          <w:rFonts w:eastAsiaTheme="minorEastAsia"/>
        </w:rPr>
        <w:t xml:space="preserve">, </w:t>
      </w:r>
      <w:r w:rsidRPr="00A6176F">
        <w:t>sadalās pāros</w:t>
      </w:r>
      <w:r w:rsidR="004B5237" w:rsidRPr="00A6176F">
        <w:t>. Tātad šādā gadījumā dal</w:t>
      </w:r>
      <w:r w:rsidRPr="00A6176F">
        <w:t>ītāju skaits ir nepāra skaitlis un</w:t>
      </w:r>
      <w:r w:rsidR="004B5237" w:rsidRPr="00A6176F">
        <w:t xml:space="preserve"> to summa arī ir nepāra, tātad </w:t>
      </w:r>
      <m:oMath>
        <m:r>
          <w:rPr>
            <w:rFonts w:ascii="Cambria Math" w:hAnsi="Cambria Math"/>
          </w:rPr>
          <m:t>v</m:t>
        </m:r>
      </m:oMath>
      <w:r w:rsidR="004B5237" w:rsidRPr="00A6176F">
        <w:t xml:space="preserve"> ir </w:t>
      </w:r>
      <w:r w:rsidR="004B5237" w:rsidRPr="00A6176F">
        <w:rPr>
          <w:i/>
        </w:rPr>
        <w:t>skaists</w:t>
      </w:r>
      <w:r w:rsidR="004B5237" w:rsidRPr="00A6176F">
        <w:t>.</w:t>
      </w:r>
      <w:r w:rsidR="005D769D" w:rsidRPr="00A6176F">
        <w:t xml:space="preserve"> </w:t>
      </w:r>
    </w:p>
    <w:p w:rsidR="004B5237" w:rsidRPr="00A6176F" w:rsidRDefault="004B5237" w:rsidP="00A6176F">
      <w:pPr>
        <w:spacing w:after="0"/>
        <w:ind w:firstLine="284"/>
        <w:jc w:val="both"/>
      </w:pPr>
      <w:r w:rsidRPr="00A6176F">
        <w:t xml:space="preserve">No tā secinām, ka </w:t>
      </w:r>
      <m:oMath>
        <m:r>
          <w:rPr>
            <w:rFonts w:ascii="Cambria Math" w:hAnsi="Cambria Math"/>
          </w:rPr>
          <m:t>n</m:t>
        </m:r>
      </m:oMath>
      <w:r w:rsidR="005D769D" w:rsidRPr="00A6176F">
        <w:t xml:space="preserve"> ir </w:t>
      </w:r>
      <w:r w:rsidR="005D769D" w:rsidRPr="00A6176F">
        <w:rPr>
          <w:i/>
        </w:rPr>
        <w:t>skaists</w:t>
      </w:r>
      <w:r w:rsidRPr="00A6176F">
        <w:t xml:space="preserve">, ja </w:t>
      </w:r>
      <m:oMath>
        <m:r>
          <w:rPr>
            <w:rFonts w:ascii="Cambria Math" w:hAnsi="Cambria Math"/>
          </w:rPr>
          <m:t>v</m:t>
        </m:r>
      </m:oMath>
      <w:r w:rsidRPr="00A6176F">
        <w:t xml:space="preserve"> ir kvadrāts.</w:t>
      </w:r>
    </w:p>
    <w:p w:rsidR="004B5237" w:rsidRPr="00A6176F" w:rsidRDefault="004B5237" w:rsidP="004B5237">
      <w:pPr>
        <w:spacing w:after="0"/>
        <w:ind w:left="284"/>
        <w:jc w:val="both"/>
      </w:pPr>
      <w:r w:rsidRPr="00A6176F">
        <w:t xml:space="preserve">Ja doti trīs </w:t>
      </w:r>
      <w:r w:rsidRPr="00A6176F">
        <w:rPr>
          <w:i/>
        </w:rPr>
        <w:t>skaisti</w:t>
      </w:r>
      <w:r w:rsidRPr="00A6176F">
        <w:t xml:space="preserve"> skaitļi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p>
        </m:sSup>
        <m:r>
          <w:rPr>
            <w:rFonts w:ascii="Cambria Math" w:hAnsi="Cambria Math"/>
          </w:rPr>
          <m:t xml:space="preserve"> 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A6176F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sup>
        </m:sSup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A6176F">
        <w:t xml:space="preserve"> un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sup>
        </m:sSup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Pr="00A6176F">
        <w:t xml:space="preserve">, tad divi no skaitļiem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A6176F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A6176F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Pr="00A6176F">
        <w:t xml:space="preserve"> būs ar vienādu paritāti, ja sareizina attiecīgos skaistos skaitļus (pieņemsim, ka tie ir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A6176F">
        <w:t xml:space="preserve"> un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A6176F">
        <w:t xml:space="preserve">), tad redzams, ka reizinājums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u1+u2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A6176F">
        <w:t xml:space="preserve"> ir naturāla skaitļa kvadrāts.</w:t>
      </w:r>
    </w:p>
    <w:p w:rsidR="00A90D52" w:rsidRPr="00BF4C2E" w:rsidRDefault="00D20B31" w:rsidP="00A90D52">
      <w:pPr>
        <w:spacing w:after="0"/>
        <w:ind w:left="284" w:hanging="284"/>
        <w:jc w:val="both"/>
        <w:rPr>
          <w:rFonts w:eastAsiaTheme="minorEastAsia"/>
        </w:rPr>
      </w:pPr>
      <w:r w:rsidRPr="00BF4C2E">
        <w:rPr>
          <w:b/>
        </w:rPr>
        <w:t>12.</w:t>
      </w:r>
      <w:r w:rsidR="0090176B" w:rsidRPr="00BF4C2E">
        <w:rPr>
          <w:b/>
        </w:rPr>
        <w:t>5</w:t>
      </w:r>
      <w:r w:rsidR="008737B2" w:rsidRPr="00BF4C2E">
        <w:rPr>
          <w:b/>
        </w:rPr>
        <w:t>.</w:t>
      </w:r>
      <w:r w:rsidR="001F2B6D" w:rsidRPr="00BF4C2E">
        <w:t xml:space="preserve"> </w:t>
      </w:r>
      <w:r w:rsidR="00F31F19" w:rsidRPr="00BF4C2E">
        <w:t xml:space="preserve">Kādā valstī no parlamenta deputātiem ir izveidotas 100 komisijas. Katram deputātam </w:t>
      </w:r>
      <w:r w:rsidR="00A90D52" w:rsidRPr="00BF4C2E">
        <w:rPr>
          <w:rFonts w:eastAsiaTheme="minorEastAsia"/>
        </w:rPr>
        <w:t>ir pienākums strādāt vismaz vienā komisijā, taču deputāti drīkst strādāt arī vairākās komisijās. Deputāti par darbu komisijās katru mēnesi saņem atalgojumu pēc šāda principa:</w:t>
      </w:r>
    </w:p>
    <w:p w:rsidR="00A90D52" w:rsidRPr="00BF4C2E" w:rsidRDefault="00A90D52" w:rsidP="00A90D52">
      <w:pPr>
        <w:pStyle w:val="Sarakstarindkopa"/>
        <w:numPr>
          <w:ilvl w:val="0"/>
          <w:numId w:val="3"/>
        </w:numPr>
        <w:spacing w:after="0"/>
        <w:jc w:val="both"/>
        <w:rPr>
          <w:rFonts w:eastAsiaTheme="minorEastAsia"/>
        </w:rPr>
      </w:pPr>
      <w:r w:rsidRPr="00BF4C2E">
        <w:rPr>
          <w:rFonts w:eastAsiaTheme="minorEastAsia"/>
        </w:rPr>
        <w:t>par darbu pirmajā komisijā netiek maksāts atalgojums;</w:t>
      </w:r>
    </w:p>
    <w:p w:rsidR="00A90D52" w:rsidRPr="00BF4C2E" w:rsidRDefault="00A90D52" w:rsidP="00A90D52">
      <w:pPr>
        <w:pStyle w:val="Sarakstarindkopa"/>
        <w:numPr>
          <w:ilvl w:val="0"/>
          <w:numId w:val="3"/>
        </w:numPr>
        <w:spacing w:after="0"/>
        <w:jc w:val="both"/>
        <w:rPr>
          <w:rFonts w:eastAsiaTheme="minorEastAsia"/>
        </w:rPr>
      </w:pPr>
      <w:r w:rsidRPr="00BF4C2E">
        <w:rPr>
          <w:rFonts w:eastAsiaTheme="minorEastAsia"/>
        </w:rPr>
        <w:t xml:space="preserve">par darbu katrā nākamajā komisijā tiek maksāts par </w:t>
      </w:r>
      <w:r w:rsidR="00CC399C" w:rsidRPr="00BF4C2E">
        <w:rPr>
          <w:rFonts w:eastAsiaTheme="minorEastAsia"/>
        </w:rPr>
        <w:t xml:space="preserve">10 </w:t>
      </w:r>
      <w:r w:rsidRPr="00BF4C2E">
        <w:rPr>
          <w:rFonts w:eastAsiaTheme="minorEastAsia"/>
        </w:rPr>
        <w:t xml:space="preserve">eiro vairāk nekā par darbu iepriekšējā komisijā (tas ir, par darbu otrajā komisijā tiek maksāti </w:t>
      </w:r>
      <w:r w:rsidR="00CC399C" w:rsidRPr="00BF4C2E">
        <w:rPr>
          <w:rFonts w:eastAsiaTheme="minorEastAsia"/>
        </w:rPr>
        <w:t xml:space="preserve">10 </w:t>
      </w:r>
      <w:r w:rsidRPr="00BF4C2E">
        <w:rPr>
          <w:rFonts w:eastAsiaTheme="minorEastAsia"/>
        </w:rPr>
        <w:t xml:space="preserve">eiro, par darbu trešajā komisijā tiek maksāti </w:t>
      </w:r>
      <w:r w:rsidR="00CC399C" w:rsidRPr="00BF4C2E">
        <w:rPr>
          <w:rFonts w:eastAsiaTheme="minorEastAsia"/>
        </w:rPr>
        <w:t>20</w:t>
      </w:r>
      <w:r w:rsidRPr="00BF4C2E">
        <w:rPr>
          <w:rFonts w:eastAsiaTheme="minorEastAsia"/>
        </w:rPr>
        <w:t xml:space="preserve"> eiro utt.).</w:t>
      </w:r>
    </w:p>
    <w:p w:rsidR="00A90D52" w:rsidRPr="00BF4C2E" w:rsidRDefault="00A90D52" w:rsidP="00A90D52">
      <w:pPr>
        <w:spacing w:after="0"/>
        <w:ind w:left="284"/>
        <w:jc w:val="both"/>
      </w:pPr>
      <w:r w:rsidRPr="00BF4C2E">
        <w:t>Zināms, ka jebkurām divām dažādām komisijām ir tieši viens kopīgs deputāts, kas darbojas tajās abās. Cik liels ir visu deputātu kopējais mēneša atalgojums par darbu komisijās?</w:t>
      </w:r>
    </w:p>
    <w:p w:rsidR="00C44601" w:rsidRPr="00BF4C2E" w:rsidRDefault="00D20B31" w:rsidP="00C44601">
      <w:pPr>
        <w:spacing w:after="0"/>
        <w:ind w:left="284"/>
        <w:jc w:val="both"/>
        <w:rPr>
          <w:rFonts w:eastAsiaTheme="minorEastAsia"/>
        </w:rPr>
      </w:pPr>
      <w:r w:rsidRPr="00BF4C2E">
        <w:rPr>
          <w:b/>
        </w:rPr>
        <w:t>Atrisinājums.</w:t>
      </w:r>
      <w:r w:rsidR="00010918" w:rsidRPr="00BF4C2E">
        <w:t xml:space="preserve"> </w:t>
      </w:r>
      <w:r w:rsidR="00C44601" w:rsidRPr="00BF4C2E">
        <w:t xml:space="preserve">Sanumurējam deputātus ar numuriem 1, 2, 3, …, </w:t>
      </w:r>
      <m:oMath>
        <m:r>
          <w:rPr>
            <w:rFonts w:ascii="Cambria Math" w:hAnsi="Cambria Math"/>
          </w:rPr>
          <m:t>n</m:t>
        </m:r>
      </m:oMath>
      <w:r w:rsidR="00C44601" w:rsidRPr="00BF4C2E">
        <w:t xml:space="preserve">. Ar </w:t>
      </w:r>
      <m:oMath>
        <m:r>
          <w:rPr>
            <w:rFonts w:ascii="Cambria Math" w:hAnsi="Cambria Math"/>
          </w:rPr>
          <m:t>k(d)</m:t>
        </m:r>
      </m:oMath>
      <w:r w:rsidR="00C44601" w:rsidRPr="00BF4C2E">
        <w:rPr>
          <w:rFonts w:eastAsiaTheme="minorEastAsia"/>
        </w:rPr>
        <w:t xml:space="preserve"> apzīmējam visu komisiju skaitu, kurās strādā deputāts </w:t>
      </w:r>
      <m:oMath>
        <m:r>
          <w:rPr>
            <w:rFonts w:ascii="Cambria Math" w:eastAsiaTheme="minorEastAsia" w:hAnsi="Cambria Math"/>
          </w:rPr>
          <m:t>d</m:t>
        </m:r>
      </m:oMath>
      <w:r w:rsidR="00C44601" w:rsidRPr="00BF4C2E">
        <w:rPr>
          <w:rFonts w:eastAsiaTheme="minorEastAsia"/>
        </w:rPr>
        <w:t xml:space="preserve">. No dotā izriet, ka deputāts </w:t>
      </w:r>
      <m:oMath>
        <m:r>
          <w:rPr>
            <w:rFonts w:ascii="Cambria Math" w:eastAsiaTheme="minorEastAsia" w:hAnsi="Cambria Math"/>
          </w:rPr>
          <m:t>d</m:t>
        </m:r>
      </m:oMath>
      <w:r w:rsidR="00C44601" w:rsidRPr="00BF4C2E">
        <w:rPr>
          <w:rFonts w:eastAsiaTheme="minorEastAsia"/>
        </w:rPr>
        <w:t xml:space="preserve"> par darbu komisijās mēnesī saņem </w:t>
      </w:r>
      <w:r w:rsidR="00CC399C" w:rsidRPr="00BF4C2E">
        <w:rPr>
          <w:rFonts w:eastAsiaTheme="minorEastAsia"/>
        </w:rPr>
        <w:br/>
      </w:r>
      <m:oMath>
        <m:r>
          <w:rPr>
            <w:rFonts w:ascii="Cambria Math" w:eastAsiaTheme="minorEastAsia" w:hAnsi="Cambria Math"/>
          </w:rPr>
          <m:t>10∙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0+1+2+…+k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</m:d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=10∙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k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=10∙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k(d)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 w:rsidR="00C44601" w:rsidRPr="00BF4C2E">
        <w:rPr>
          <w:rFonts w:eastAsiaTheme="minorEastAsia"/>
        </w:rPr>
        <w:t xml:space="preserve"> eiro. Līdz ar to visi deputāti kopā par darbu komisijās mēnesī saņem </w:t>
      </w:r>
      <w:r w:rsidR="00CC399C" w:rsidRPr="00BF4C2E">
        <w:rPr>
          <w:rFonts w:eastAsiaTheme="minorEastAsia"/>
        </w:rPr>
        <w:t>10</w:t>
      </w:r>
      <m:oMath>
        <m:r>
          <w:rPr>
            <w:rFonts w:ascii="Cambria Math" w:eastAsiaTheme="minorEastAsia" w:hAnsi="Cambria Math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k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d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k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d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</w:rPr>
              <m:t>+…+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k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</m:d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</m:e>
        </m:d>
      </m:oMath>
      <w:r w:rsidR="00C44601" w:rsidRPr="00BF4C2E">
        <w:rPr>
          <w:rFonts w:eastAsiaTheme="minorEastAsia"/>
        </w:rPr>
        <w:t xml:space="preserve"> eiro.</w:t>
      </w:r>
    </w:p>
    <w:p w:rsidR="00C44601" w:rsidRPr="00BF4C2E" w:rsidRDefault="00C44601" w:rsidP="00C44601">
      <w:pPr>
        <w:spacing w:after="0"/>
        <w:ind w:left="284"/>
        <w:jc w:val="both"/>
        <w:rPr>
          <w:rFonts w:eastAsiaTheme="minorEastAsia"/>
        </w:rPr>
      </w:pPr>
      <w:r w:rsidRPr="00BF4C2E">
        <w:rPr>
          <w:rFonts w:eastAsiaTheme="minorEastAsia"/>
        </w:rPr>
        <w:t xml:space="preserve">Saskaitīsim, cik ir tādu pāru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A;B</m:t>
            </m:r>
          </m:e>
        </m:d>
      </m:oMath>
      <w:r w:rsidRPr="00BF4C2E">
        <w:rPr>
          <w:rFonts w:eastAsiaTheme="minorEastAsia"/>
        </w:rPr>
        <w:t xml:space="preserve">, ka </w:t>
      </w:r>
      <m:oMath>
        <m:r>
          <w:rPr>
            <w:rFonts w:ascii="Cambria Math" w:eastAsiaTheme="minorEastAsia" w:hAnsi="Cambria Math"/>
          </w:rPr>
          <m:t>A</m:t>
        </m:r>
      </m:oMath>
      <w:r w:rsidRPr="00BF4C2E">
        <w:rPr>
          <w:rFonts w:eastAsiaTheme="minorEastAsia"/>
        </w:rPr>
        <w:t xml:space="preserve"> un </w:t>
      </w:r>
      <m:oMath>
        <m:r>
          <w:rPr>
            <w:rFonts w:ascii="Cambria Math" w:eastAsiaTheme="minorEastAsia" w:hAnsi="Cambria Math"/>
          </w:rPr>
          <m:t>B</m:t>
        </m:r>
      </m:oMath>
      <w:r w:rsidRPr="00BF4C2E">
        <w:rPr>
          <w:rFonts w:eastAsiaTheme="minorEastAsia"/>
        </w:rPr>
        <w:t xml:space="preserve"> ir dažādas komisijas:</w:t>
      </w:r>
    </w:p>
    <w:p w:rsidR="00C44601" w:rsidRPr="00BF4C2E" w:rsidRDefault="00C44601" w:rsidP="00C44601">
      <w:pPr>
        <w:pStyle w:val="Sarakstarindkopa"/>
        <w:numPr>
          <w:ilvl w:val="0"/>
          <w:numId w:val="5"/>
        </w:numPr>
        <w:spacing w:after="0"/>
        <w:ind w:left="709" w:hanging="283"/>
        <w:jc w:val="both"/>
        <w:rPr>
          <w:rFonts w:eastAsiaTheme="minorEastAsia"/>
        </w:rPr>
      </w:pPr>
      <w:r w:rsidRPr="00BF4C2E">
        <w:rPr>
          <w:rFonts w:eastAsiaTheme="minorEastAsia"/>
        </w:rPr>
        <w:t xml:space="preserve">Tā kā pavisam ir 100 komisijas, tad dažādo komisiju pāru skaits ir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100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100∙99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=4950</m:t>
        </m:r>
      </m:oMath>
      <w:r w:rsidRPr="00BF4C2E">
        <w:rPr>
          <w:rFonts w:eastAsiaTheme="minorEastAsia"/>
        </w:rPr>
        <w:t>.</w:t>
      </w:r>
    </w:p>
    <w:p w:rsidR="00C44601" w:rsidRPr="00BF4C2E" w:rsidRDefault="00C44601" w:rsidP="00C44601">
      <w:pPr>
        <w:pStyle w:val="Sarakstarindkopa"/>
        <w:numPr>
          <w:ilvl w:val="0"/>
          <w:numId w:val="5"/>
        </w:numPr>
        <w:spacing w:after="0"/>
        <w:ind w:left="709" w:hanging="283"/>
        <w:jc w:val="both"/>
        <w:rPr>
          <w:rFonts w:eastAsiaTheme="minorEastAsia"/>
        </w:rPr>
      </w:pPr>
      <w:r w:rsidRPr="00BF4C2E">
        <w:rPr>
          <w:rFonts w:eastAsiaTheme="minorEastAsia"/>
        </w:rPr>
        <w:t xml:space="preserve">Katram šādam pārim atbilst tieši viens deputāts </w:t>
      </w:r>
      <m:oMath>
        <m:r>
          <w:rPr>
            <w:rFonts w:ascii="Cambria Math" w:eastAsiaTheme="minorEastAsia" w:hAnsi="Cambria Math"/>
          </w:rPr>
          <m:t>d</m:t>
        </m:r>
      </m:oMath>
      <w:r w:rsidRPr="00BF4C2E">
        <w:rPr>
          <w:rFonts w:eastAsiaTheme="minorEastAsia"/>
        </w:rPr>
        <w:t xml:space="preserve">, kas strādā gan </w:t>
      </w:r>
      <m:oMath>
        <m:r>
          <w:rPr>
            <w:rFonts w:ascii="Cambria Math" w:eastAsiaTheme="minorEastAsia" w:hAnsi="Cambria Math"/>
          </w:rPr>
          <m:t>A</m:t>
        </m:r>
      </m:oMath>
      <w:r w:rsidRPr="00BF4C2E">
        <w:rPr>
          <w:rFonts w:eastAsiaTheme="minorEastAsia"/>
        </w:rPr>
        <w:t xml:space="preserve">, gan </w:t>
      </w:r>
      <m:oMath>
        <m:r>
          <w:rPr>
            <w:rFonts w:ascii="Cambria Math" w:eastAsiaTheme="minorEastAsia" w:hAnsi="Cambria Math"/>
          </w:rPr>
          <m:t>B</m:t>
        </m:r>
      </m:oMath>
      <w:r w:rsidRPr="00BF4C2E">
        <w:rPr>
          <w:rFonts w:eastAsiaTheme="minorEastAsia"/>
        </w:rPr>
        <w:t xml:space="preserve">, tātad visus komisiju pārus var sadalīt </w:t>
      </w:r>
      <m:oMath>
        <m:r>
          <w:rPr>
            <w:rFonts w:ascii="Cambria Math" w:eastAsiaTheme="minorEastAsia" w:hAnsi="Cambria Math"/>
          </w:rPr>
          <m:t>n</m:t>
        </m:r>
      </m:oMath>
      <w:r w:rsidRPr="00BF4C2E">
        <w:rPr>
          <w:rFonts w:eastAsiaTheme="minorEastAsia"/>
        </w:rPr>
        <w:t xml:space="preserve"> grupās tā, ka katram komisiju pārim </w:t>
      </w:r>
      <m:oMath>
        <m:r>
          <w:rPr>
            <w:rFonts w:ascii="Cambria Math" w:eastAsiaTheme="minorEastAsia" w:hAnsi="Cambria Math"/>
          </w:rPr>
          <m:t>{A;B}</m:t>
        </m:r>
      </m:oMath>
      <w:r w:rsidRPr="00BF4C2E">
        <w:rPr>
          <w:rFonts w:eastAsiaTheme="minorEastAsia"/>
        </w:rPr>
        <w:t xml:space="preserve"> no </w:t>
      </w:r>
      <m:oMath>
        <m:r>
          <w:rPr>
            <w:rFonts w:ascii="Cambria Math" w:eastAsiaTheme="minorEastAsia" w:hAnsi="Cambria Math"/>
          </w:rPr>
          <m:t>d</m:t>
        </m:r>
      </m:oMath>
      <w:r w:rsidRPr="00BF4C2E">
        <w:rPr>
          <w:rFonts w:eastAsiaTheme="minorEastAsia"/>
        </w:rPr>
        <w:t xml:space="preserve">-tās grupas, </w:t>
      </w:r>
      <m:oMath>
        <m:r>
          <w:rPr>
            <w:rFonts w:ascii="Cambria Math" w:eastAsiaTheme="minorEastAsia" w:hAnsi="Cambria Math"/>
          </w:rPr>
          <m:t>d=1,2,…, n</m:t>
        </m:r>
      </m:oMath>
      <w:r w:rsidRPr="00BF4C2E">
        <w:rPr>
          <w:rFonts w:eastAsiaTheme="minorEastAsia"/>
        </w:rPr>
        <w:t xml:space="preserve">, ir kopīgs deputāts. Tādā gadījumā </w:t>
      </w:r>
      <m:oMath>
        <m:r>
          <w:rPr>
            <w:rFonts w:ascii="Cambria Math" w:eastAsiaTheme="minorEastAsia" w:hAnsi="Cambria Math"/>
          </w:rPr>
          <m:t>d</m:t>
        </m:r>
      </m:oMath>
      <w:r w:rsidRPr="00BF4C2E">
        <w:rPr>
          <w:rFonts w:eastAsiaTheme="minorEastAsia"/>
        </w:rPr>
        <w:t xml:space="preserve">-tajā grupā ir tieši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k(d)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 w:rsidRPr="00BF4C2E">
        <w:rPr>
          <w:rFonts w:eastAsiaTheme="minorEastAsia"/>
        </w:rPr>
        <w:t xml:space="preserve"> komisiju pāri (jo no deputāta </w:t>
      </w:r>
      <m:oMath>
        <m:r>
          <w:rPr>
            <w:rFonts w:ascii="Cambria Math" w:eastAsiaTheme="minorEastAsia" w:hAnsi="Cambria Math"/>
          </w:rPr>
          <m:t>d</m:t>
        </m:r>
      </m:oMath>
      <w:r w:rsidRPr="00BF4C2E">
        <w:rPr>
          <w:rFonts w:eastAsiaTheme="minorEastAsia"/>
        </w:rPr>
        <w:t xml:space="preserve"> apmeklētajām komisijām var izveidot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k(d)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 w:rsidRPr="00BF4C2E">
        <w:rPr>
          <w:rFonts w:eastAsiaTheme="minorEastAsia"/>
        </w:rPr>
        <w:t xml:space="preserve"> komisiju pārus). Tā kā katrs komisiju pāris </w:t>
      </w:r>
      <m:oMath>
        <m:r>
          <w:rPr>
            <w:rFonts w:ascii="Cambria Math" w:eastAsiaTheme="minorEastAsia" w:hAnsi="Cambria Math"/>
          </w:rPr>
          <m:t>{A;B}</m:t>
        </m:r>
      </m:oMath>
      <w:r w:rsidRPr="00BF4C2E">
        <w:rPr>
          <w:rFonts w:eastAsiaTheme="minorEastAsia"/>
        </w:rPr>
        <w:t xml:space="preserve"> pieder tieši vienai no šīm </w:t>
      </w:r>
      <m:oMath>
        <m:r>
          <w:rPr>
            <w:rFonts w:ascii="Cambria Math" w:eastAsiaTheme="minorEastAsia" w:hAnsi="Cambria Math"/>
          </w:rPr>
          <m:t>n</m:t>
        </m:r>
      </m:oMath>
      <w:r w:rsidRPr="00BF4C2E">
        <w:rPr>
          <w:rFonts w:eastAsiaTheme="minorEastAsia"/>
        </w:rPr>
        <w:t xml:space="preserve"> grupām, tad no summas likuma izriet, ka pāru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A;B</m:t>
            </m:r>
          </m:e>
        </m:d>
      </m:oMath>
      <w:r w:rsidRPr="00BF4C2E">
        <w:rPr>
          <w:rFonts w:eastAsiaTheme="minorEastAsia"/>
        </w:rPr>
        <w:t xml:space="preserve"> skaits ir </w:t>
      </w:r>
      <m:oMath>
        <m:r>
          <m:rPr>
            <m:sty m:val="p"/>
          </m:rPr>
          <w:rPr>
            <w:rFonts w:ascii="Cambria Math" w:eastAsiaTheme="minorEastAsia" w:hAnsi="Cambria Math"/>
          </w:rPr>
          <w:br/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</m:t>
                </m:r>
              </m:e>
            </m:d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+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d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+…+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</m:d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 w:rsidRPr="00BF4C2E">
        <w:rPr>
          <w:rFonts w:eastAsiaTheme="minorEastAsia"/>
        </w:rPr>
        <w:t>.</w:t>
      </w:r>
    </w:p>
    <w:p w:rsidR="00C44601" w:rsidRPr="00BF4C2E" w:rsidRDefault="00C44601" w:rsidP="00C44601">
      <w:pPr>
        <w:spacing w:after="0"/>
        <w:ind w:left="284"/>
        <w:jc w:val="both"/>
        <w:rPr>
          <w:rFonts w:eastAsiaTheme="minorEastAsia"/>
        </w:rPr>
      </w:pPr>
      <w:r w:rsidRPr="00BF4C2E">
        <w:rPr>
          <w:rFonts w:eastAsiaTheme="minorEastAsia"/>
        </w:rPr>
        <w:t>Vienu un to pašu lielumu esam saskaitījuši divos dažādos veidos, tātad abos gadījumos iegūtie skaitļi ir vienādi:</w:t>
      </w:r>
    </w:p>
    <w:p w:rsidR="00C44601" w:rsidRPr="00BF4C2E" w:rsidRDefault="00C56C25" w:rsidP="00C44601">
      <w:pPr>
        <w:spacing w:after="0"/>
        <w:ind w:left="284"/>
        <w:jc w:val="both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d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d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+…+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</m:d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=4950.</m:t>
          </m:r>
        </m:oMath>
      </m:oMathPara>
    </w:p>
    <w:p w:rsidR="00C44601" w:rsidRPr="00BF4C2E" w:rsidRDefault="00C44601" w:rsidP="00C44601">
      <w:pPr>
        <w:spacing w:after="0"/>
        <w:ind w:left="284"/>
        <w:jc w:val="both"/>
        <w:rPr>
          <w:rFonts w:eastAsiaTheme="minorEastAsia"/>
        </w:rPr>
      </w:pPr>
      <w:r w:rsidRPr="00BF4C2E">
        <w:rPr>
          <w:rFonts w:eastAsiaTheme="minorEastAsia"/>
        </w:rPr>
        <w:t>Līdz ar to esam ieguvuši, ka visi parlamenta deputāti kopā par darbu komisijās mēnesī saņem</w:t>
      </w:r>
    </w:p>
    <w:p w:rsidR="00C44601" w:rsidRPr="00BF4C2E" w:rsidRDefault="00973F99" w:rsidP="00CC399C">
      <w:pPr>
        <w:spacing w:after="0"/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10∙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k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d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k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d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</w:rPr>
              <m:t>+…+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k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</m:d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</m:e>
        </m:d>
        <m:r>
          <w:rPr>
            <w:rFonts w:ascii="Cambria Math" w:eastAsiaTheme="minorEastAsia" w:hAnsi="Cambria Math"/>
          </w:rPr>
          <m:t>=49500</m:t>
        </m:r>
      </m:oMath>
      <w:r w:rsidR="00CC399C" w:rsidRPr="00BF4C2E">
        <w:rPr>
          <w:rFonts w:eastAsiaTheme="minorEastAsia"/>
        </w:rPr>
        <w:t xml:space="preserve"> eiro.</w:t>
      </w:r>
    </w:p>
    <w:p w:rsidR="005F24E3" w:rsidRPr="00BF4C2E" w:rsidRDefault="005F24E3">
      <w:pPr>
        <w:rPr>
          <w:b/>
        </w:rPr>
      </w:pPr>
    </w:p>
    <w:sectPr w:rsidR="005F24E3" w:rsidRPr="00BF4C2E" w:rsidSect="00891B6B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C25" w:rsidRDefault="00C56C25" w:rsidP="006071E5">
      <w:pPr>
        <w:spacing w:after="0" w:line="240" w:lineRule="auto"/>
      </w:pPr>
      <w:r>
        <w:separator/>
      </w:r>
    </w:p>
  </w:endnote>
  <w:endnote w:type="continuationSeparator" w:id="0">
    <w:p w:rsidR="00C56C25" w:rsidRDefault="00C56C25" w:rsidP="0060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617093"/>
      <w:docPartObj>
        <w:docPartGallery w:val="Page Numbers (Bottom of Page)"/>
        <w:docPartUnique/>
      </w:docPartObj>
    </w:sdtPr>
    <w:sdtEndPr/>
    <w:sdtContent>
      <w:p w:rsidR="00D103F0" w:rsidRDefault="00D103F0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159">
          <w:rPr>
            <w:noProof/>
          </w:rPr>
          <w:t>9</w:t>
        </w:r>
        <w:r>
          <w:fldChar w:fldCharType="end"/>
        </w:r>
      </w:p>
    </w:sdtContent>
  </w:sdt>
  <w:p w:rsidR="00D103F0" w:rsidRPr="006071E5" w:rsidRDefault="00D103F0" w:rsidP="006071E5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3F0" w:rsidRPr="009B35BB" w:rsidRDefault="00D103F0" w:rsidP="006071E5">
    <w:pPr>
      <w:pBdr>
        <w:top w:val="single" w:sz="4" w:space="1" w:color="auto"/>
      </w:pBdr>
      <w:tabs>
        <w:tab w:val="right" w:pos="9638"/>
      </w:tabs>
      <w:spacing w:after="0"/>
      <w:jc w:val="both"/>
    </w:pPr>
    <w:r w:rsidRPr="006071E5">
      <w:rPr>
        <w:noProof/>
        <w:lang w:eastAsia="lv-LV"/>
      </w:rPr>
      <w:drawing>
        <wp:inline distT="0" distB="0" distL="0" distR="0" wp14:anchorId="312DCDC7" wp14:editId="453C28F4">
          <wp:extent cx="1343025" cy="409575"/>
          <wp:effectExtent l="0" t="0" r="9525" b="9525"/>
          <wp:docPr id="4" name="Attēls 4" descr="http://www.lu.lv/fileadmin/user_upload/lu_portal/par/vesture-tradicijas-un-simbolika/logotipi/LU-logo-anno-1-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lu.lv/fileadmin/user_upload/lu_portal/par/vesture-tradicijas-un-simbolika/logotipi/LU-logo-anno-1-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71E5">
      <w:tab/>
    </w:r>
    <w:r w:rsidRPr="009B35BB">
      <w:rPr>
        <w:noProof/>
        <w:lang w:eastAsia="lv-LV"/>
      </w:rPr>
      <w:drawing>
        <wp:inline distT="0" distB="0" distL="0" distR="0" wp14:anchorId="2FFBF46E" wp14:editId="6FDCE6FE">
          <wp:extent cx="2247900" cy="419100"/>
          <wp:effectExtent l="0" t="0" r="0" b="0"/>
          <wp:docPr id="7" name="Attēls 7" descr="nms_logo_teksts_blak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ms_logo_teksts_blaku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-9999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C25" w:rsidRDefault="00C56C25" w:rsidP="006071E5">
      <w:pPr>
        <w:spacing w:after="0" w:line="240" w:lineRule="auto"/>
      </w:pPr>
      <w:r>
        <w:separator/>
      </w:r>
    </w:p>
  </w:footnote>
  <w:footnote w:type="continuationSeparator" w:id="0">
    <w:p w:rsidR="00C56C25" w:rsidRDefault="00C56C25" w:rsidP="00607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3F0" w:rsidRDefault="00D103F0">
    <w:pPr>
      <w:pStyle w:val="Galvene"/>
    </w:pPr>
    <w:r w:rsidRPr="009B35BB">
      <w:rPr>
        <w:noProof/>
        <w:lang w:eastAsia="lv-LV"/>
      </w:rPr>
      <w:drawing>
        <wp:inline distT="0" distB="0" distL="0" distR="0" wp14:anchorId="3D967654" wp14:editId="50463A0C">
          <wp:extent cx="6117900" cy="12795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visc_identitate_bw_170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28"/>
                  <a:stretch/>
                </pic:blipFill>
                <pic:spPr bwMode="auto">
                  <a:xfrm>
                    <a:off x="0" y="0"/>
                    <a:ext cx="6120000" cy="12799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74F8"/>
    <w:multiLevelType w:val="hybridMultilevel"/>
    <w:tmpl w:val="CEE6084E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FB466BF"/>
    <w:multiLevelType w:val="hybridMultilevel"/>
    <w:tmpl w:val="048A5CEE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B212360"/>
    <w:multiLevelType w:val="hybridMultilevel"/>
    <w:tmpl w:val="8982E99C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FEF01A5"/>
    <w:multiLevelType w:val="hybridMultilevel"/>
    <w:tmpl w:val="75907800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53018D"/>
    <w:multiLevelType w:val="hybridMultilevel"/>
    <w:tmpl w:val="39920A0C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7B923A7"/>
    <w:multiLevelType w:val="hybridMultilevel"/>
    <w:tmpl w:val="E2406CCC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5D670A"/>
    <w:multiLevelType w:val="hybridMultilevel"/>
    <w:tmpl w:val="8AF8AE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06C46"/>
    <w:multiLevelType w:val="hybridMultilevel"/>
    <w:tmpl w:val="F03CF0F4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35"/>
    <w:rsid w:val="00003245"/>
    <w:rsid w:val="00010918"/>
    <w:rsid w:val="00012D3C"/>
    <w:rsid w:val="00024E67"/>
    <w:rsid w:val="00031CFC"/>
    <w:rsid w:val="00043044"/>
    <w:rsid w:val="00056D70"/>
    <w:rsid w:val="00060282"/>
    <w:rsid w:val="000638FA"/>
    <w:rsid w:val="00066713"/>
    <w:rsid w:val="000674B8"/>
    <w:rsid w:val="00077B74"/>
    <w:rsid w:val="00082B97"/>
    <w:rsid w:val="00082F2D"/>
    <w:rsid w:val="0009079B"/>
    <w:rsid w:val="00092C38"/>
    <w:rsid w:val="00095CB8"/>
    <w:rsid w:val="000963A9"/>
    <w:rsid w:val="000A5C62"/>
    <w:rsid w:val="000B1B13"/>
    <w:rsid w:val="000B6066"/>
    <w:rsid w:val="000C56EB"/>
    <w:rsid w:val="000D03FA"/>
    <w:rsid w:val="000D45C3"/>
    <w:rsid w:val="000E379E"/>
    <w:rsid w:val="0010242B"/>
    <w:rsid w:val="00104C8A"/>
    <w:rsid w:val="001061AD"/>
    <w:rsid w:val="00112285"/>
    <w:rsid w:val="00116C71"/>
    <w:rsid w:val="001348E4"/>
    <w:rsid w:val="00140BCE"/>
    <w:rsid w:val="001436CC"/>
    <w:rsid w:val="0014674D"/>
    <w:rsid w:val="00156DB4"/>
    <w:rsid w:val="00161DFA"/>
    <w:rsid w:val="00165A82"/>
    <w:rsid w:val="0016765F"/>
    <w:rsid w:val="00175A0E"/>
    <w:rsid w:val="001777C2"/>
    <w:rsid w:val="001909CC"/>
    <w:rsid w:val="001A6C56"/>
    <w:rsid w:val="001A7735"/>
    <w:rsid w:val="001C124E"/>
    <w:rsid w:val="001F2342"/>
    <w:rsid w:val="001F2B6D"/>
    <w:rsid w:val="00201A06"/>
    <w:rsid w:val="00214F73"/>
    <w:rsid w:val="0021650C"/>
    <w:rsid w:val="002168EE"/>
    <w:rsid w:val="00226174"/>
    <w:rsid w:val="0026086D"/>
    <w:rsid w:val="00265326"/>
    <w:rsid w:val="00273537"/>
    <w:rsid w:val="00276C18"/>
    <w:rsid w:val="002773FD"/>
    <w:rsid w:val="002851CC"/>
    <w:rsid w:val="002B3AA5"/>
    <w:rsid w:val="002D05B7"/>
    <w:rsid w:val="002E653D"/>
    <w:rsid w:val="002F398F"/>
    <w:rsid w:val="002F4663"/>
    <w:rsid w:val="00317431"/>
    <w:rsid w:val="003223BF"/>
    <w:rsid w:val="00331F73"/>
    <w:rsid w:val="003437E9"/>
    <w:rsid w:val="00344A58"/>
    <w:rsid w:val="00354646"/>
    <w:rsid w:val="0035471B"/>
    <w:rsid w:val="003767FA"/>
    <w:rsid w:val="0038571C"/>
    <w:rsid w:val="003A08C3"/>
    <w:rsid w:val="003A4ECC"/>
    <w:rsid w:val="003A53D1"/>
    <w:rsid w:val="003D0545"/>
    <w:rsid w:val="003E2FE0"/>
    <w:rsid w:val="003F413E"/>
    <w:rsid w:val="0040243C"/>
    <w:rsid w:val="0040309B"/>
    <w:rsid w:val="004142FE"/>
    <w:rsid w:val="0041785D"/>
    <w:rsid w:val="004354C1"/>
    <w:rsid w:val="00435BDC"/>
    <w:rsid w:val="0044216E"/>
    <w:rsid w:val="0046179B"/>
    <w:rsid w:val="00466EA2"/>
    <w:rsid w:val="00480110"/>
    <w:rsid w:val="004810C3"/>
    <w:rsid w:val="0048144E"/>
    <w:rsid w:val="00492AB6"/>
    <w:rsid w:val="00496576"/>
    <w:rsid w:val="004A3177"/>
    <w:rsid w:val="004A4CEF"/>
    <w:rsid w:val="004B5237"/>
    <w:rsid w:val="004C1896"/>
    <w:rsid w:val="004C1DB8"/>
    <w:rsid w:val="004D0C59"/>
    <w:rsid w:val="004D3159"/>
    <w:rsid w:val="004E374B"/>
    <w:rsid w:val="00500E5F"/>
    <w:rsid w:val="0050163A"/>
    <w:rsid w:val="00506815"/>
    <w:rsid w:val="005114EA"/>
    <w:rsid w:val="00513DFB"/>
    <w:rsid w:val="0052302D"/>
    <w:rsid w:val="0053462D"/>
    <w:rsid w:val="005419CF"/>
    <w:rsid w:val="005443DE"/>
    <w:rsid w:val="005471DC"/>
    <w:rsid w:val="00547CFB"/>
    <w:rsid w:val="005562F7"/>
    <w:rsid w:val="005572E7"/>
    <w:rsid w:val="00560ED6"/>
    <w:rsid w:val="00572AA5"/>
    <w:rsid w:val="00573CE9"/>
    <w:rsid w:val="005831AC"/>
    <w:rsid w:val="00584F1F"/>
    <w:rsid w:val="00586688"/>
    <w:rsid w:val="00590B2F"/>
    <w:rsid w:val="00593B0E"/>
    <w:rsid w:val="005975AD"/>
    <w:rsid w:val="005A61FE"/>
    <w:rsid w:val="005B0603"/>
    <w:rsid w:val="005B5ED1"/>
    <w:rsid w:val="005B5FDF"/>
    <w:rsid w:val="005C54B1"/>
    <w:rsid w:val="005C7DD9"/>
    <w:rsid w:val="005D49C1"/>
    <w:rsid w:val="005D769D"/>
    <w:rsid w:val="005E2C68"/>
    <w:rsid w:val="005F24E3"/>
    <w:rsid w:val="005F4DA7"/>
    <w:rsid w:val="006071E5"/>
    <w:rsid w:val="00607CC8"/>
    <w:rsid w:val="00615DDD"/>
    <w:rsid w:val="00616A31"/>
    <w:rsid w:val="006232FC"/>
    <w:rsid w:val="00631168"/>
    <w:rsid w:val="00640C50"/>
    <w:rsid w:val="00650968"/>
    <w:rsid w:val="00670CAD"/>
    <w:rsid w:val="00682B96"/>
    <w:rsid w:val="006A1853"/>
    <w:rsid w:val="006A6327"/>
    <w:rsid w:val="006B0ACF"/>
    <w:rsid w:val="006E5777"/>
    <w:rsid w:val="006E607C"/>
    <w:rsid w:val="0071233E"/>
    <w:rsid w:val="00723D94"/>
    <w:rsid w:val="00736E8C"/>
    <w:rsid w:val="00740AE1"/>
    <w:rsid w:val="007423BC"/>
    <w:rsid w:val="007448D4"/>
    <w:rsid w:val="00746D36"/>
    <w:rsid w:val="00761A4B"/>
    <w:rsid w:val="0076781E"/>
    <w:rsid w:val="007713F5"/>
    <w:rsid w:val="0077381F"/>
    <w:rsid w:val="0077507F"/>
    <w:rsid w:val="00785B97"/>
    <w:rsid w:val="007A1A38"/>
    <w:rsid w:val="007A2E4A"/>
    <w:rsid w:val="007A2F2E"/>
    <w:rsid w:val="007A44A8"/>
    <w:rsid w:val="007A7E47"/>
    <w:rsid w:val="007B20BB"/>
    <w:rsid w:val="007D6A2E"/>
    <w:rsid w:val="007E1546"/>
    <w:rsid w:val="007E22D6"/>
    <w:rsid w:val="007E623B"/>
    <w:rsid w:val="00811054"/>
    <w:rsid w:val="008234D6"/>
    <w:rsid w:val="00833C98"/>
    <w:rsid w:val="00846EE6"/>
    <w:rsid w:val="0085344F"/>
    <w:rsid w:val="00864B62"/>
    <w:rsid w:val="00872E75"/>
    <w:rsid w:val="008737B2"/>
    <w:rsid w:val="00877F19"/>
    <w:rsid w:val="00883751"/>
    <w:rsid w:val="00885A2C"/>
    <w:rsid w:val="0088706C"/>
    <w:rsid w:val="00891B6B"/>
    <w:rsid w:val="008972CC"/>
    <w:rsid w:val="008B0F68"/>
    <w:rsid w:val="008B33D7"/>
    <w:rsid w:val="008C6A85"/>
    <w:rsid w:val="008D1ECA"/>
    <w:rsid w:val="008D5A54"/>
    <w:rsid w:val="008E3EE3"/>
    <w:rsid w:val="0090176B"/>
    <w:rsid w:val="00903549"/>
    <w:rsid w:val="00907F3A"/>
    <w:rsid w:val="00910D24"/>
    <w:rsid w:val="00917AC5"/>
    <w:rsid w:val="00926F18"/>
    <w:rsid w:val="0094140C"/>
    <w:rsid w:val="00943354"/>
    <w:rsid w:val="00944C69"/>
    <w:rsid w:val="00946B35"/>
    <w:rsid w:val="00957A26"/>
    <w:rsid w:val="009621A2"/>
    <w:rsid w:val="009624F9"/>
    <w:rsid w:val="00971189"/>
    <w:rsid w:val="00973F99"/>
    <w:rsid w:val="00975C2A"/>
    <w:rsid w:val="009779E4"/>
    <w:rsid w:val="00981981"/>
    <w:rsid w:val="009855AA"/>
    <w:rsid w:val="0098751F"/>
    <w:rsid w:val="009B35BB"/>
    <w:rsid w:val="009B367B"/>
    <w:rsid w:val="009B44EF"/>
    <w:rsid w:val="009B501D"/>
    <w:rsid w:val="009B768E"/>
    <w:rsid w:val="009C3CD5"/>
    <w:rsid w:val="009C5827"/>
    <w:rsid w:val="009C7E5D"/>
    <w:rsid w:val="009D5EB5"/>
    <w:rsid w:val="009F6580"/>
    <w:rsid w:val="009F7C73"/>
    <w:rsid w:val="00A0027A"/>
    <w:rsid w:val="00A13510"/>
    <w:rsid w:val="00A1385B"/>
    <w:rsid w:val="00A14584"/>
    <w:rsid w:val="00A14C5A"/>
    <w:rsid w:val="00A16EF8"/>
    <w:rsid w:val="00A411AD"/>
    <w:rsid w:val="00A4476C"/>
    <w:rsid w:val="00A6176F"/>
    <w:rsid w:val="00A717F4"/>
    <w:rsid w:val="00A72406"/>
    <w:rsid w:val="00A86718"/>
    <w:rsid w:val="00A90D52"/>
    <w:rsid w:val="00AA030E"/>
    <w:rsid w:val="00AA41EB"/>
    <w:rsid w:val="00AB4932"/>
    <w:rsid w:val="00AB4B8B"/>
    <w:rsid w:val="00AC22FC"/>
    <w:rsid w:val="00AE4767"/>
    <w:rsid w:val="00AF26F4"/>
    <w:rsid w:val="00AF4570"/>
    <w:rsid w:val="00AF536F"/>
    <w:rsid w:val="00AF6FB9"/>
    <w:rsid w:val="00B02A62"/>
    <w:rsid w:val="00B03B48"/>
    <w:rsid w:val="00B20BA1"/>
    <w:rsid w:val="00B33137"/>
    <w:rsid w:val="00B42FBD"/>
    <w:rsid w:val="00B734ED"/>
    <w:rsid w:val="00B83609"/>
    <w:rsid w:val="00B876B8"/>
    <w:rsid w:val="00B95CBB"/>
    <w:rsid w:val="00BA72D6"/>
    <w:rsid w:val="00BB38EA"/>
    <w:rsid w:val="00BB6A86"/>
    <w:rsid w:val="00BC6D27"/>
    <w:rsid w:val="00BE7AE0"/>
    <w:rsid w:val="00BF2DF3"/>
    <w:rsid w:val="00BF4C2E"/>
    <w:rsid w:val="00C0202A"/>
    <w:rsid w:val="00C102C0"/>
    <w:rsid w:val="00C14D2C"/>
    <w:rsid w:val="00C35E50"/>
    <w:rsid w:val="00C43DD6"/>
    <w:rsid w:val="00C44601"/>
    <w:rsid w:val="00C526DA"/>
    <w:rsid w:val="00C54450"/>
    <w:rsid w:val="00C54ED8"/>
    <w:rsid w:val="00C56C25"/>
    <w:rsid w:val="00C65B0A"/>
    <w:rsid w:val="00C703A3"/>
    <w:rsid w:val="00C815E1"/>
    <w:rsid w:val="00C90E38"/>
    <w:rsid w:val="00C95F63"/>
    <w:rsid w:val="00CA2EC6"/>
    <w:rsid w:val="00CB1E50"/>
    <w:rsid w:val="00CC2ACD"/>
    <w:rsid w:val="00CC399C"/>
    <w:rsid w:val="00CD40BD"/>
    <w:rsid w:val="00CD4184"/>
    <w:rsid w:val="00CD6CBF"/>
    <w:rsid w:val="00CE0212"/>
    <w:rsid w:val="00CF5C10"/>
    <w:rsid w:val="00D103F0"/>
    <w:rsid w:val="00D15745"/>
    <w:rsid w:val="00D20B31"/>
    <w:rsid w:val="00D22A48"/>
    <w:rsid w:val="00D232C5"/>
    <w:rsid w:val="00D24A2E"/>
    <w:rsid w:val="00D410B7"/>
    <w:rsid w:val="00D47481"/>
    <w:rsid w:val="00D60EFE"/>
    <w:rsid w:val="00D61119"/>
    <w:rsid w:val="00D647ED"/>
    <w:rsid w:val="00D714FC"/>
    <w:rsid w:val="00D844DD"/>
    <w:rsid w:val="00D8719B"/>
    <w:rsid w:val="00D94B2D"/>
    <w:rsid w:val="00DA615C"/>
    <w:rsid w:val="00DC6A3E"/>
    <w:rsid w:val="00DD3013"/>
    <w:rsid w:val="00DE0A13"/>
    <w:rsid w:val="00DE5521"/>
    <w:rsid w:val="00E0740A"/>
    <w:rsid w:val="00E14EB3"/>
    <w:rsid w:val="00E2520B"/>
    <w:rsid w:val="00E475AC"/>
    <w:rsid w:val="00E63DC0"/>
    <w:rsid w:val="00E727D2"/>
    <w:rsid w:val="00E75FD7"/>
    <w:rsid w:val="00E76569"/>
    <w:rsid w:val="00EA1EE2"/>
    <w:rsid w:val="00EB2779"/>
    <w:rsid w:val="00EC62EF"/>
    <w:rsid w:val="00ED3061"/>
    <w:rsid w:val="00ED3967"/>
    <w:rsid w:val="00EF1B1D"/>
    <w:rsid w:val="00F005E8"/>
    <w:rsid w:val="00F04BA8"/>
    <w:rsid w:val="00F0623B"/>
    <w:rsid w:val="00F31F19"/>
    <w:rsid w:val="00F361C1"/>
    <w:rsid w:val="00F454F2"/>
    <w:rsid w:val="00F4685F"/>
    <w:rsid w:val="00F50E85"/>
    <w:rsid w:val="00F51A57"/>
    <w:rsid w:val="00F615D8"/>
    <w:rsid w:val="00F81BBD"/>
    <w:rsid w:val="00F8322A"/>
    <w:rsid w:val="00FA2F08"/>
    <w:rsid w:val="00FB17AC"/>
    <w:rsid w:val="00FD07AB"/>
    <w:rsid w:val="00FE0210"/>
    <w:rsid w:val="00FE1B1C"/>
    <w:rsid w:val="00FF4BCC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37EB"/>
  <w15:chartTrackingRefBased/>
  <w15:docId w15:val="{6AC9DF1E-7EA2-41BD-A524-747F37A9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1gaia">
    <w:name w:val="Grid Table 1 Light"/>
    <w:basedOn w:val="Parastatabula"/>
    <w:uiPriority w:val="46"/>
    <w:rsid w:val="00946B3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alvene">
    <w:name w:val="header"/>
    <w:basedOn w:val="Parasts"/>
    <w:link w:val="GalveneRakstz"/>
    <w:uiPriority w:val="99"/>
    <w:unhideWhenUsed/>
    <w:rsid w:val="00946B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46B35"/>
  </w:style>
  <w:style w:type="paragraph" w:customStyle="1" w:styleId="Parastais">
    <w:name w:val="Parastais"/>
    <w:qFormat/>
    <w:rsid w:val="0038571C"/>
    <w:pPr>
      <w:spacing w:after="200" w:line="276" w:lineRule="auto"/>
    </w:pPr>
    <w:rPr>
      <w:rFonts w:ascii="Calibri" w:eastAsia="Calibri" w:hAnsi="Calibri" w:cs="Times New Roman"/>
    </w:rPr>
  </w:style>
  <w:style w:type="character" w:styleId="Vietturateksts">
    <w:name w:val="Placeholder Text"/>
    <w:basedOn w:val="Noklusjumarindkopasfonts"/>
    <w:uiPriority w:val="99"/>
    <w:semiHidden/>
    <w:rsid w:val="005C54B1"/>
    <w:rPr>
      <w:color w:val="808080"/>
    </w:rPr>
  </w:style>
  <w:style w:type="table" w:styleId="Reatabula">
    <w:name w:val="Table Grid"/>
    <w:basedOn w:val="Parastatabula"/>
    <w:uiPriority w:val="59"/>
    <w:rsid w:val="000638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72406"/>
    <w:pPr>
      <w:ind w:left="720"/>
      <w:contextualSpacing/>
    </w:pPr>
  </w:style>
  <w:style w:type="paragraph" w:styleId="Parakstszemobjekta">
    <w:name w:val="caption"/>
    <w:basedOn w:val="Parasts"/>
    <w:next w:val="Parasts"/>
    <w:uiPriority w:val="35"/>
    <w:unhideWhenUsed/>
    <w:qFormat/>
    <w:rsid w:val="0094335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Reatabulagaia">
    <w:name w:val="Grid Table Light"/>
    <w:basedOn w:val="Parastatabula"/>
    <w:uiPriority w:val="40"/>
    <w:rsid w:val="009B50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0B1B1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val="en-US" w:eastAsia="zh-CN" w:bidi="hi-IN"/>
    </w:rPr>
  </w:style>
  <w:style w:type="paragraph" w:styleId="Kjene">
    <w:name w:val="footer"/>
    <w:basedOn w:val="Parasts"/>
    <w:link w:val="KjeneRakstz"/>
    <w:uiPriority w:val="99"/>
    <w:unhideWhenUsed/>
    <w:rsid w:val="006071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071E5"/>
  </w:style>
  <w:style w:type="character" w:styleId="Hipersaite">
    <w:name w:val="Hyperlink"/>
    <w:basedOn w:val="Noklusjumarindkopasfonts"/>
    <w:uiPriority w:val="99"/>
    <w:semiHidden/>
    <w:unhideWhenUsed/>
    <w:rsid w:val="004C1DB8"/>
    <w:rPr>
      <w:color w:val="0000FF"/>
      <w:u w:val="single"/>
    </w:rPr>
  </w:style>
  <w:style w:type="character" w:customStyle="1" w:styleId="cmty-post-date">
    <w:name w:val="cmty-post-date"/>
    <w:basedOn w:val="Noklusjumarindkopasfonts"/>
    <w:rsid w:val="004C1DB8"/>
  </w:style>
  <w:style w:type="character" w:customStyle="1" w:styleId="cmty-post-thank-count">
    <w:name w:val="cmty-post-thank-count"/>
    <w:basedOn w:val="Noklusjumarindkopasfonts"/>
    <w:rsid w:val="004C1DB8"/>
  </w:style>
  <w:style w:type="character" w:customStyle="1" w:styleId="aops-font">
    <w:name w:val="aops-font"/>
    <w:basedOn w:val="Noklusjumarindkopasfonts"/>
    <w:rsid w:val="004C1DB8"/>
  </w:style>
  <w:style w:type="paragraph" w:styleId="Balonteksts">
    <w:name w:val="Balloon Text"/>
    <w:basedOn w:val="Parasts"/>
    <w:link w:val="BalontekstsRakstz"/>
    <w:uiPriority w:val="99"/>
    <w:semiHidden/>
    <w:unhideWhenUsed/>
    <w:rsid w:val="00E7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72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3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FD9B5-3F7E-4391-84A9-B4B44D42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9</Pages>
  <Words>16802</Words>
  <Characters>9578</Characters>
  <Application>Microsoft Office Word</Application>
  <DocSecurity>0</DocSecurity>
  <Lines>79</Lines>
  <Paragraphs>52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Maruta</dc:creator>
  <cp:keywords/>
  <dc:description/>
  <cp:lastModifiedBy>Maruta</cp:lastModifiedBy>
  <cp:revision>246</cp:revision>
  <cp:lastPrinted>2017-03-08T11:39:00Z</cp:lastPrinted>
  <dcterms:created xsi:type="dcterms:W3CDTF">2017-02-08T10:34:00Z</dcterms:created>
  <dcterms:modified xsi:type="dcterms:W3CDTF">2017-03-08T11:39:00Z</dcterms:modified>
</cp:coreProperties>
</file>