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68" w:rsidRPr="00C6606D" w:rsidRDefault="00887D68" w:rsidP="00C6606D">
      <w:pPr>
        <w:spacing w:before="120" w:after="0"/>
        <w:jc w:val="center"/>
        <w:rPr>
          <w:rFonts w:cstheme="minorHAnsi"/>
          <w:b/>
          <w:bCs/>
        </w:rPr>
      </w:pPr>
      <w:r w:rsidRPr="00C6606D">
        <w:rPr>
          <w:rFonts w:cstheme="minorHAnsi"/>
          <w:b/>
          <w:bCs/>
        </w:rPr>
        <w:t xml:space="preserve">Jauno matemātiķu konkurss </w:t>
      </w:r>
    </w:p>
    <w:p w:rsidR="00887D68" w:rsidRPr="00C6606D" w:rsidRDefault="00345B5F" w:rsidP="00C6606D">
      <w:pPr>
        <w:spacing w:before="120" w:after="0" w:line="240" w:lineRule="auto"/>
        <w:jc w:val="center"/>
        <w:rPr>
          <w:rFonts w:cstheme="minorHAnsi"/>
          <w:b/>
          <w:bCs/>
        </w:rPr>
      </w:pPr>
      <w:r>
        <w:rPr>
          <w:rFonts w:cstheme="minorHAnsi"/>
          <w:b/>
          <w:bCs/>
        </w:rPr>
        <w:t>2018./2019</w:t>
      </w:r>
      <w:r w:rsidR="00887D68" w:rsidRPr="00C6606D">
        <w:rPr>
          <w:rFonts w:cstheme="minorHAnsi"/>
          <w:b/>
          <w:bCs/>
        </w:rPr>
        <w:t>. mācību gads</w:t>
      </w:r>
    </w:p>
    <w:p w:rsidR="00887D68" w:rsidRDefault="00887D68" w:rsidP="00C6606D">
      <w:pPr>
        <w:spacing w:before="120" w:after="0"/>
        <w:jc w:val="center"/>
        <w:rPr>
          <w:rFonts w:cstheme="minorHAnsi"/>
          <w:b/>
          <w:bCs/>
        </w:rPr>
      </w:pPr>
      <w:r w:rsidRPr="00C6606D">
        <w:rPr>
          <w:rFonts w:cstheme="minorHAnsi"/>
          <w:b/>
          <w:bCs/>
        </w:rPr>
        <w:t>1. kārtas uzdevumi un atrisinājumi</w:t>
      </w:r>
    </w:p>
    <w:p w:rsidR="0062686E" w:rsidRDefault="0062686E" w:rsidP="00A65354">
      <w:pPr>
        <w:spacing w:before="360" w:after="0"/>
        <w:jc w:val="both"/>
        <w:rPr>
          <w:rFonts w:cstheme="minorHAnsi"/>
          <w:b/>
        </w:rPr>
      </w:pPr>
      <w:r w:rsidRPr="00C6606D">
        <w:rPr>
          <w:rFonts w:cstheme="minorHAnsi"/>
          <w:b/>
        </w:rPr>
        <w:t>1. Rudens rēbuss</w:t>
      </w:r>
    </w:p>
    <w:p w:rsidR="0062686E" w:rsidRPr="006531E5" w:rsidRDefault="0062686E" w:rsidP="001D4048">
      <w:pPr>
        <w:spacing w:after="120"/>
        <w:jc w:val="both"/>
      </w:pPr>
      <w:r>
        <w:t>Ieraksti</w:t>
      </w:r>
      <w:r w:rsidRPr="006531E5">
        <w:t xml:space="preserve"> ciparus 1; 2; 3; 4; 5; 6; 7; 8 un 9 tukšajās rūtiņās t</w:t>
      </w:r>
      <w:r>
        <w:t>ā, lai iegūtu patiesu izteiksmi! (</w:t>
      </w:r>
      <w:r w:rsidRPr="00B93329">
        <w:rPr>
          <w:i/>
        </w:rPr>
        <w:t>Ievēro darbību secību!</w:t>
      </w:r>
      <w:r>
        <w:t>)</w:t>
      </w:r>
    </w:p>
    <w:tbl>
      <w:tblPr>
        <w:tblStyle w:val="Reatabula"/>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68"/>
        <w:gridCol w:w="540"/>
        <w:gridCol w:w="469"/>
        <w:gridCol w:w="540"/>
        <w:gridCol w:w="468"/>
        <w:gridCol w:w="540"/>
      </w:tblGrid>
      <w:tr w:rsidR="0062686E" w:rsidRPr="006531E5" w:rsidTr="001D4048">
        <w:trPr>
          <w:trHeight w:val="432"/>
        </w:trPr>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469"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vertAlign w:val="superscript"/>
              </w:rPr>
            </w:pPr>
            <m:oMathPara>
              <m:oMath>
                <m:r>
                  <m:rPr>
                    <m:sty m:val="bi"/>
                  </m:rPr>
                  <w:rPr>
                    <w:rFonts w:ascii="Cambria Math" w:hAnsi="Cambria Math"/>
                    <w:vertAlign w:val="superscript"/>
                  </w:rPr>
                  <m:t>-</m:t>
                </m:r>
              </m:oMath>
            </m:oMathPara>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66</w:t>
            </w:r>
          </w:p>
        </w:tc>
      </w:tr>
      <w:tr w:rsidR="0062686E" w:rsidRPr="006531E5" w:rsidTr="001D4048">
        <w:trPr>
          <w:trHeight w:val="432"/>
        </w:trPr>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w:t>
            </w:r>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m:oMathPara>
              <m:oMath>
                <m:r>
                  <m:rPr>
                    <m:sty m:val="bi"/>
                  </m:rPr>
                  <w:rPr>
                    <w:rFonts w:ascii="Cambria Math" w:hAnsi="Cambria Math"/>
                  </w:rPr>
                  <m:t>∙</m:t>
                </m:r>
              </m:oMath>
            </m:oMathPara>
          </w:p>
        </w:tc>
        <w:tc>
          <w:tcPr>
            <w:tcW w:w="469" w:type="dxa"/>
            <w:tcBorders>
              <w:top w:val="single" w:sz="4" w:space="0" w:color="auto"/>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m:oMathPara>
              <m:oMath>
                <m:r>
                  <m:rPr>
                    <m:sty m:val="bi"/>
                  </m:rPr>
                  <w:rPr>
                    <w:rFonts w:ascii="Cambria Math" w:hAnsi="Cambria Math"/>
                    <w:vertAlign w:val="superscript"/>
                  </w:rPr>
                  <m:t>-</m:t>
                </m:r>
              </m:oMath>
            </m:oMathPara>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w:t>
            </w:r>
          </w:p>
        </w:tc>
      </w:tr>
      <w:tr w:rsidR="0062686E" w:rsidRPr="006531E5" w:rsidTr="001D4048">
        <w:trPr>
          <w:trHeight w:val="413"/>
        </w:trPr>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13</w:t>
            </w:r>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12</w:t>
            </w:r>
          </w:p>
        </w:tc>
        <w:tc>
          <w:tcPr>
            <w:tcW w:w="469"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11</w:t>
            </w:r>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10</w:t>
            </w:r>
          </w:p>
        </w:tc>
      </w:tr>
      <w:tr w:rsidR="0062686E" w:rsidRPr="006531E5" w:rsidTr="001D4048">
        <w:trPr>
          <w:trHeight w:val="432"/>
        </w:trPr>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m:oMathPara>
              <m:oMath>
                <m:r>
                  <m:rPr>
                    <m:sty m:val="bi"/>
                  </m:rPr>
                  <w:rPr>
                    <w:rFonts w:ascii="Cambria Math" w:hAnsi="Cambria Math"/>
                  </w:rPr>
                  <m:t>∙</m:t>
                </m:r>
              </m:oMath>
            </m:oMathPara>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w:t>
            </w:r>
          </w:p>
        </w:tc>
        <w:tc>
          <w:tcPr>
            <w:tcW w:w="469"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Pr>
                <w:b/>
              </w:rPr>
              <w:t>+</w:t>
            </w:r>
          </w:p>
        </w:tc>
        <w:tc>
          <w:tcPr>
            <w:tcW w:w="468"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m:oMathPara>
              <m:oMath>
                <m:r>
                  <m:rPr>
                    <m:sty m:val="bi"/>
                  </m:rPr>
                  <w:rPr>
                    <w:rFonts w:ascii="Cambria Math" w:hAnsi="Cambria Math"/>
                    <w:vertAlign w:val="superscript"/>
                  </w:rPr>
                  <m:t>-</m:t>
                </m:r>
              </m:oMath>
            </m:oMathPara>
          </w:p>
        </w:tc>
      </w:tr>
      <w:tr w:rsidR="0062686E" w:rsidRPr="006531E5" w:rsidTr="001D4048">
        <w:trPr>
          <w:trHeight w:val="432"/>
        </w:trPr>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468" w:type="dxa"/>
            <w:tcBorders>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469"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468" w:type="dxa"/>
            <w:tcBorders>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r>
      <w:tr w:rsidR="0062686E" w:rsidRPr="006531E5" w:rsidTr="001D4048">
        <w:trPr>
          <w:trHeight w:val="432"/>
        </w:trPr>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w:t>
            </w:r>
          </w:p>
        </w:tc>
        <w:tc>
          <w:tcPr>
            <w:tcW w:w="468"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w:t>
            </w:r>
          </w:p>
        </w:tc>
        <w:tc>
          <w:tcPr>
            <w:tcW w:w="469" w:type="dxa"/>
            <w:tcBorders>
              <w:left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m:oMathPara>
              <m:oMath>
                <m:r>
                  <m:rPr>
                    <m:sty m:val="bi"/>
                  </m:rPr>
                  <w:rPr>
                    <w:rFonts w:ascii="Cambria Math" w:hAnsi="Cambria Math"/>
                  </w:rPr>
                  <m:t>∙</m:t>
                </m:r>
              </m:oMath>
            </m:oMathPara>
          </w:p>
        </w:tc>
        <w:tc>
          <w:tcPr>
            <w:tcW w:w="468"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62686E" w:rsidRPr="006531E5" w:rsidRDefault="0062686E" w:rsidP="001D4048">
            <w:pPr>
              <w:jc w:val="center"/>
              <w:rPr>
                <w:b/>
              </w:rPr>
            </w:pPr>
            <w:r w:rsidRPr="006531E5">
              <w:rPr>
                <w:b/>
              </w:rPr>
              <w:t>:</w:t>
            </w:r>
          </w:p>
        </w:tc>
      </w:tr>
    </w:tbl>
    <w:p w:rsidR="0062686E" w:rsidRPr="008F180E" w:rsidRDefault="001D4048" w:rsidP="006A2E88">
      <w:pPr>
        <w:spacing w:before="120" w:after="0"/>
        <w:jc w:val="both"/>
      </w:pPr>
      <w:r>
        <w:rPr>
          <w:b/>
        </w:rPr>
        <w:t>Atrisinājums</w:t>
      </w:r>
      <w:r w:rsidR="006A2E88">
        <w:rPr>
          <w:b/>
        </w:rPr>
        <w:t xml:space="preserve">. </w:t>
      </w:r>
      <w:r w:rsidR="0062686E">
        <w:t>Uzdevumam ir vairāki atrisinājumi, taču pietiek uzrādīt tikai vienu no tiem.</w:t>
      </w:r>
      <w:r w:rsidR="00B008DE">
        <w:t xml:space="preserve"> Četri no iespējamajiem atrisinājumiem</w:t>
      </w:r>
      <w:r w:rsidR="009146BC">
        <w:t>:</w:t>
      </w:r>
    </w:p>
    <w:tbl>
      <w:tblPr>
        <w:tblStyle w:val="Reatabula"/>
        <w:tblW w:w="7206" w:type="dxa"/>
        <w:tblInd w:w="1820"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54"/>
        <w:gridCol w:w="454"/>
        <w:gridCol w:w="454"/>
        <w:gridCol w:w="454"/>
        <w:gridCol w:w="454"/>
        <w:gridCol w:w="454"/>
        <w:gridCol w:w="850"/>
        <w:gridCol w:w="454"/>
        <w:gridCol w:w="454"/>
        <w:gridCol w:w="454"/>
        <w:gridCol w:w="454"/>
        <w:gridCol w:w="454"/>
        <w:gridCol w:w="454"/>
        <w:gridCol w:w="454"/>
      </w:tblGrid>
      <w:tr w:rsidR="0062686E" w:rsidRPr="005C2822" w:rsidTr="001D4048">
        <w:trPr>
          <w:trHeight w:val="454"/>
        </w:trPr>
        <w:tc>
          <w:tcPr>
            <w:tcW w:w="454" w:type="dxa"/>
            <w:tcBorders>
              <w:top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bookmarkStart w:id="0" w:name="_Hlk526847014"/>
            <w:r w:rsidRPr="005C2822">
              <w:t>9</w:t>
            </w:r>
          </w:p>
        </w:tc>
        <w:tc>
          <w:tcPr>
            <w:tcW w:w="454" w:type="dxa"/>
            <w:tcBorders>
              <w:top w:val="nil"/>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6</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7</w:t>
            </w:r>
          </w:p>
        </w:tc>
        <w:tc>
          <w:tcPr>
            <w:tcW w:w="454" w:type="dxa"/>
            <w:tcBorders>
              <w:top w:val="nil"/>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66</w:t>
            </w:r>
          </w:p>
        </w:tc>
        <w:tc>
          <w:tcPr>
            <w:tcW w:w="850" w:type="dxa"/>
            <w:tcBorders>
              <w:top w:val="nil"/>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5</w:t>
            </w:r>
          </w:p>
        </w:tc>
        <w:tc>
          <w:tcPr>
            <w:tcW w:w="454" w:type="dxa"/>
            <w:tcBorders>
              <w:top w:val="nil"/>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2</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7</w:t>
            </w:r>
          </w:p>
        </w:tc>
        <w:tc>
          <w:tcPr>
            <w:tcW w:w="454" w:type="dxa"/>
            <w:tcBorders>
              <w:top w:val="nil"/>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66</w:t>
            </w:r>
          </w:p>
        </w:tc>
      </w:tr>
      <w:tr w:rsidR="0062686E" w:rsidRPr="005C2822" w:rsidTr="001D4048">
        <w:trPr>
          <w:trHeight w:val="454"/>
        </w:trPr>
        <w:tc>
          <w:tcPr>
            <w:tcW w:w="454" w:type="dxa"/>
            <w:tcBorders>
              <w:top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850"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r>
      <w:tr w:rsidR="0062686E" w:rsidRPr="005C2822" w:rsidTr="001D4048">
        <w:trPr>
          <w:trHeight w:val="454"/>
        </w:trPr>
        <w:tc>
          <w:tcPr>
            <w:tcW w:w="454" w:type="dxa"/>
            <w:tcBorders>
              <w:top w:val="single" w:sz="4" w:space="0" w:color="auto"/>
              <w:bottom w:val="single" w:sz="4" w:space="0" w:color="auto"/>
              <w:right w:val="single" w:sz="4" w:space="0" w:color="auto"/>
            </w:tcBorders>
            <w:vAlign w:val="center"/>
          </w:tcPr>
          <w:p w:rsidR="0062686E" w:rsidRPr="005C2822" w:rsidRDefault="0062686E" w:rsidP="001D4048">
            <w:pPr>
              <w:jc w:val="center"/>
            </w:pPr>
            <w:r w:rsidRPr="005C2822">
              <w:t>13</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12</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11</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10</w:t>
            </w:r>
          </w:p>
        </w:tc>
        <w:tc>
          <w:tcPr>
            <w:tcW w:w="850"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13</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12</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11</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w:r w:rsidRPr="005C2822">
              <w:t>10</w:t>
            </w:r>
          </w:p>
        </w:tc>
      </w:tr>
      <w:tr w:rsidR="0062686E" w:rsidRPr="005C2822" w:rsidTr="001D4048">
        <w:trPr>
          <w:trHeight w:val="454"/>
        </w:trPr>
        <w:tc>
          <w:tcPr>
            <w:tcW w:w="454" w:type="dxa"/>
            <w:tcBorders>
              <w:top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850"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r>
      <w:tr w:rsidR="0062686E" w:rsidRPr="005C2822" w:rsidTr="001D4048">
        <w:trPr>
          <w:trHeight w:val="454"/>
        </w:trPr>
        <w:tc>
          <w:tcPr>
            <w:tcW w:w="454" w:type="dxa"/>
            <w:tcBorders>
              <w:top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4</w:t>
            </w:r>
          </w:p>
        </w:tc>
        <w:tc>
          <w:tcPr>
            <w:tcW w:w="454" w:type="dxa"/>
            <w:tcBorders>
              <w:left w:val="single" w:sz="4" w:space="0" w:color="auto"/>
              <w:bottom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5</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1</w:t>
            </w:r>
          </w:p>
        </w:tc>
        <w:tc>
          <w:tcPr>
            <w:tcW w:w="454" w:type="dxa"/>
            <w:tcBorders>
              <w:left w:val="single" w:sz="4" w:space="0" w:color="auto"/>
              <w:bottom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2</w:t>
            </w:r>
          </w:p>
        </w:tc>
        <w:tc>
          <w:tcPr>
            <w:tcW w:w="850"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4</w:t>
            </w:r>
          </w:p>
        </w:tc>
        <w:tc>
          <w:tcPr>
            <w:tcW w:w="454" w:type="dxa"/>
            <w:tcBorders>
              <w:left w:val="single" w:sz="4" w:space="0" w:color="auto"/>
              <w:bottom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9</w:t>
            </w:r>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8</w:t>
            </w:r>
          </w:p>
        </w:tc>
        <w:tc>
          <w:tcPr>
            <w:tcW w:w="454" w:type="dxa"/>
            <w:tcBorders>
              <w:left w:val="single" w:sz="4" w:space="0" w:color="auto"/>
              <w:bottom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6</w:t>
            </w:r>
          </w:p>
        </w:tc>
      </w:tr>
      <w:tr w:rsidR="0062686E" w:rsidRPr="005C2822" w:rsidTr="001D4048">
        <w:trPr>
          <w:trHeight w:val="454"/>
        </w:trPr>
        <w:tc>
          <w:tcPr>
            <w:tcW w:w="454" w:type="dxa"/>
            <w:tcBorders>
              <w:top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8</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3</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850"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1</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Pr="005C2822"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Pr="005C2822" w:rsidRDefault="0062686E" w:rsidP="001D4048">
            <w:pPr>
              <w:jc w:val="center"/>
            </w:pPr>
            <w:r w:rsidRPr="005C2822">
              <w:t>3</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Pr="005C2822" w:rsidRDefault="0062686E" w:rsidP="001D4048">
            <w:pPr>
              <w:jc w:val="center"/>
            </w:pPr>
            <m:oMathPara>
              <m:oMath>
                <m:r>
                  <w:rPr>
                    <w:rFonts w:ascii="Cambria Math" w:hAnsi="Cambria Math"/>
                  </w:rPr>
                  <m:t>:</m:t>
                </m:r>
              </m:oMath>
            </m:oMathPara>
          </w:p>
        </w:tc>
      </w:tr>
      <w:bookmarkEnd w:id="0"/>
    </w:tbl>
    <w:p w:rsidR="0062686E" w:rsidRDefault="0062686E" w:rsidP="001D4048">
      <w:pPr>
        <w:spacing w:after="240"/>
        <w:jc w:val="center"/>
      </w:pPr>
    </w:p>
    <w:tbl>
      <w:tblPr>
        <w:tblStyle w:val="Reatabula"/>
        <w:tblW w:w="7206" w:type="dxa"/>
        <w:tblInd w:w="1820"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54"/>
        <w:gridCol w:w="454"/>
        <w:gridCol w:w="454"/>
        <w:gridCol w:w="454"/>
        <w:gridCol w:w="454"/>
        <w:gridCol w:w="454"/>
        <w:gridCol w:w="850"/>
        <w:gridCol w:w="454"/>
        <w:gridCol w:w="454"/>
        <w:gridCol w:w="454"/>
        <w:gridCol w:w="454"/>
        <w:gridCol w:w="454"/>
        <w:gridCol w:w="454"/>
        <w:gridCol w:w="454"/>
      </w:tblGrid>
      <w:tr w:rsidR="0062686E" w:rsidTr="001D4048">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5</w:t>
            </w:r>
          </w:p>
        </w:tc>
        <w:tc>
          <w:tcPr>
            <w:tcW w:w="454" w:type="dxa"/>
            <w:tcBorders>
              <w:top w:val="nil"/>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1</w:t>
            </w:r>
          </w:p>
        </w:tc>
        <w:tc>
          <w:tcPr>
            <w:tcW w:w="454" w:type="dxa"/>
            <w:tcBorders>
              <w:top w:val="nil"/>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66</w:t>
            </w:r>
          </w:p>
        </w:tc>
        <w:tc>
          <w:tcPr>
            <w:tcW w:w="850" w:type="dxa"/>
            <w:tcBorders>
              <w:top w:val="nil"/>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6</w:t>
            </w:r>
          </w:p>
        </w:tc>
        <w:tc>
          <w:tcPr>
            <w:tcW w:w="454" w:type="dxa"/>
            <w:tcBorders>
              <w:top w:val="nil"/>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5</w:t>
            </w:r>
          </w:p>
        </w:tc>
        <w:tc>
          <w:tcPr>
            <w:tcW w:w="454" w:type="dxa"/>
            <w:tcBorders>
              <w:top w:val="nil"/>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66</w:t>
            </w:r>
          </w:p>
        </w:tc>
      </w:tr>
      <w:tr w:rsidR="0062686E" w:rsidTr="001D4048">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850"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9E3E40" w:rsidP="001D4048">
            <w:pPr>
              <w:jc w:val="center"/>
            </w:pPr>
            <m:oMathPara>
              <m:oMath>
                <m:r>
                  <w:rPr>
                    <w:rFonts w:ascii="Cambria Math" w:hAnsi="Cambria Math"/>
                  </w:rPr>
                  <m:t>=</m:t>
                </m:r>
              </m:oMath>
            </m:oMathPara>
          </w:p>
        </w:tc>
      </w:tr>
      <w:tr w:rsidR="0062686E" w:rsidTr="001D4048">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13</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12</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11</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10</w:t>
            </w:r>
          </w:p>
        </w:tc>
        <w:tc>
          <w:tcPr>
            <w:tcW w:w="850"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13</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12</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11</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w:r>
              <w:t>10</w:t>
            </w:r>
          </w:p>
        </w:tc>
      </w:tr>
      <w:tr w:rsidR="0062686E" w:rsidTr="001D4048">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850"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r>
      <w:tr w:rsidR="0062686E" w:rsidTr="001D4048">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9</w:t>
            </w:r>
          </w:p>
        </w:tc>
        <w:tc>
          <w:tcPr>
            <w:tcW w:w="454" w:type="dxa"/>
            <w:tcBorders>
              <w:left w:val="single" w:sz="4" w:space="0" w:color="auto"/>
              <w:bottom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6</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8</w:t>
            </w:r>
          </w:p>
        </w:tc>
        <w:tc>
          <w:tcPr>
            <w:tcW w:w="454" w:type="dxa"/>
            <w:tcBorders>
              <w:left w:val="single" w:sz="4" w:space="0" w:color="auto"/>
              <w:bottom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4</w:t>
            </w:r>
          </w:p>
        </w:tc>
        <w:tc>
          <w:tcPr>
            <w:tcW w:w="850"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3</w:t>
            </w:r>
          </w:p>
        </w:tc>
        <w:tc>
          <w:tcPr>
            <w:tcW w:w="454" w:type="dxa"/>
            <w:tcBorders>
              <w:left w:val="single" w:sz="4" w:space="0" w:color="auto"/>
              <w:bottom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9</w:t>
            </w:r>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8</w:t>
            </w:r>
          </w:p>
        </w:tc>
        <w:tc>
          <w:tcPr>
            <w:tcW w:w="454" w:type="dxa"/>
            <w:tcBorders>
              <w:left w:val="single" w:sz="4" w:space="0" w:color="auto"/>
              <w:bottom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4</w:t>
            </w:r>
          </w:p>
        </w:tc>
      </w:tr>
      <w:tr w:rsidR="0062686E" w:rsidTr="001D4048">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7</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850"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left w:val="single" w:sz="4" w:space="0" w:color="auto"/>
              <w:right w:val="single" w:sz="4" w:space="0" w:color="auto"/>
            </w:tcBorders>
            <w:vAlign w:val="center"/>
          </w:tcPr>
          <w:p w:rsidR="0062686E" w:rsidRDefault="0062686E" w:rsidP="001D4048">
            <w:pPr>
              <w:jc w:val="center"/>
            </w:pP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686E" w:rsidRDefault="0062686E" w:rsidP="001D4048">
            <w:pPr>
              <w:jc w:val="center"/>
            </w:pPr>
            <w:r>
              <w:t>7</w:t>
            </w:r>
          </w:p>
        </w:tc>
        <w:tc>
          <w:tcPr>
            <w:tcW w:w="454" w:type="dxa"/>
            <w:tcBorders>
              <w:top w:val="single" w:sz="4" w:space="0" w:color="auto"/>
              <w:left w:val="single" w:sz="4" w:space="0" w:color="auto"/>
              <w:bottom w:val="single" w:sz="4" w:space="0" w:color="auto"/>
              <w:right w:val="single" w:sz="4" w:space="0" w:color="auto"/>
            </w:tcBorders>
            <w:vAlign w:val="center"/>
          </w:tcPr>
          <w:p w:rsidR="0062686E" w:rsidRDefault="0062686E" w:rsidP="001D4048">
            <w:pPr>
              <w:jc w:val="center"/>
            </w:pPr>
            <m:oMathPara>
              <m:oMath>
                <m:r>
                  <w:rPr>
                    <w:rFonts w:ascii="Cambria Math" w:hAnsi="Cambria Math"/>
                  </w:rPr>
                  <m:t>:</m:t>
                </m:r>
              </m:oMath>
            </m:oMathPara>
          </w:p>
        </w:tc>
      </w:tr>
    </w:tbl>
    <w:p w:rsidR="0062686E" w:rsidRDefault="0062686E" w:rsidP="0062686E">
      <w:pPr>
        <w:spacing w:after="0"/>
        <w:jc w:val="center"/>
      </w:pPr>
    </w:p>
    <w:p w:rsidR="0062686E" w:rsidRPr="00483460" w:rsidRDefault="0062686E" w:rsidP="0062686E">
      <w:pPr>
        <w:spacing w:after="0"/>
        <w:jc w:val="both"/>
        <w:rPr>
          <w:b/>
        </w:rPr>
      </w:pPr>
      <w:r>
        <w:rPr>
          <w:b/>
        </w:rPr>
        <w:t>2</w:t>
      </w:r>
      <w:r w:rsidRPr="0042234F">
        <w:rPr>
          <w:b/>
        </w:rPr>
        <w:t xml:space="preserve">. </w:t>
      </w:r>
      <w:r>
        <w:rPr>
          <w:b/>
        </w:rPr>
        <w:t>Grieķu alfabēts</w:t>
      </w:r>
    </w:p>
    <w:p w:rsidR="0062686E" w:rsidRDefault="0062686E" w:rsidP="0062686E">
      <w:pPr>
        <w:spacing w:after="0"/>
        <w:jc w:val="both"/>
      </w:pPr>
      <w:r>
        <w:t>Ar diviem taisniem griezieniem s</w:t>
      </w:r>
      <w:r w:rsidRPr="006531E5">
        <w:t xml:space="preserve">agriez grieķu </w:t>
      </w:r>
      <w:r>
        <w:t xml:space="preserve">alfabēta </w:t>
      </w:r>
      <w:r w:rsidRPr="006531E5">
        <w:t xml:space="preserve">burtu </w:t>
      </w:r>
      <m:oMath>
        <m:r>
          <w:rPr>
            <w:rFonts w:ascii="Cambria Math" w:hAnsi="Cambria Math"/>
          </w:rPr>
          <m:t>π</m:t>
        </m:r>
      </m:oMath>
      <w:r>
        <w:t xml:space="preserve"> (skat. </w:t>
      </w:r>
      <w:r>
        <w:fldChar w:fldCharType="begin"/>
      </w:r>
      <w:r>
        <w:instrText xml:space="preserve"> REF _Ref526001537 \h </w:instrText>
      </w:r>
      <w:r w:rsidR="00D479CD">
        <w:instrText xml:space="preserve"> \* MERGEFORMAT </w:instrText>
      </w:r>
      <w:r>
        <w:fldChar w:fldCharType="separate"/>
      </w:r>
      <w:r w:rsidR="00134EAF">
        <w:rPr>
          <w:noProof/>
        </w:rPr>
        <w:t>1</w:t>
      </w:r>
      <w:r w:rsidR="00134EAF">
        <w:t>. att.</w:t>
      </w:r>
      <w:r>
        <w:fldChar w:fldCharType="end"/>
      </w:r>
      <w:r>
        <w:t>) piecās daļās tā, lai no tām var salikt kvadrātu!</w:t>
      </w:r>
    </w:p>
    <w:p w:rsidR="0062686E" w:rsidRDefault="0062686E" w:rsidP="0062686E">
      <w:pPr>
        <w:keepNext/>
        <w:spacing w:after="0"/>
        <w:jc w:val="center"/>
      </w:pPr>
      <w:r w:rsidRPr="00E81DEC">
        <w:rPr>
          <w:noProof/>
          <w:lang w:eastAsia="lv-LV"/>
        </w:rPr>
        <w:drawing>
          <wp:inline distT="0" distB="0" distL="0" distR="0" wp14:anchorId="4EFA733E" wp14:editId="7923F7F2">
            <wp:extent cx="1632791" cy="1080000"/>
            <wp:effectExtent l="0" t="0" r="571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2791" cy="1080000"/>
                    </a:xfrm>
                    <a:prstGeom prst="rect">
                      <a:avLst/>
                    </a:prstGeom>
                  </pic:spPr>
                </pic:pic>
              </a:graphicData>
            </a:graphic>
          </wp:inline>
        </w:drawing>
      </w:r>
    </w:p>
    <w:bookmarkStart w:id="1" w:name="_Ref526001537"/>
    <w:p w:rsidR="0062686E" w:rsidRDefault="0062686E" w:rsidP="0062686E">
      <w:pPr>
        <w:pStyle w:val="Parakstszemobjekta"/>
        <w:jc w:val="center"/>
      </w:pPr>
      <w:r>
        <w:fldChar w:fldCharType="begin"/>
      </w:r>
      <w:r>
        <w:instrText xml:space="preserve"> SEQ Ilustrācija \* ARABIC </w:instrText>
      </w:r>
      <w:r>
        <w:fldChar w:fldCharType="separate"/>
      </w:r>
      <w:r w:rsidR="00134EAF">
        <w:rPr>
          <w:noProof/>
        </w:rPr>
        <w:t>1</w:t>
      </w:r>
      <w:r>
        <w:fldChar w:fldCharType="end"/>
      </w:r>
      <w:r>
        <w:t>. att.</w:t>
      </w:r>
      <w:bookmarkEnd w:id="1"/>
    </w:p>
    <w:p w:rsidR="00A90571" w:rsidRDefault="00A90571">
      <w:pPr>
        <w:rPr>
          <w:rFonts w:cstheme="minorHAnsi"/>
          <w:b/>
        </w:rPr>
      </w:pPr>
      <w:r>
        <w:rPr>
          <w:rFonts w:cstheme="minorHAnsi"/>
          <w:b/>
        </w:rPr>
        <w:br w:type="page"/>
      </w:r>
    </w:p>
    <w:p w:rsidR="001D4048" w:rsidRPr="006A2E88" w:rsidRDefault="001D4048" w:rsidP="001D4048">
      <w:pPr>
        <w:spacing w:after="0"/>
        <w:jc w:val="both"/>
        <w:rPr>
          <w:rFonts w:cstheme="minorHAnsi"/>
        </w:rPr>
      </w:pPr>
      <w:r>
        <w:rPr>
          <w:rFonts w:cstheme="minorHAnsi"/>
          <w:b/>
        </w:rPr>
        <w:lastRenderedPageBreak/>
        <w:t>Atrisinājums</w:t>
      </w:r>
      <w:r w:rsidR="006A2E88">
        <w:rPr>
          <w:rFonts w:cstheme="minorHAnsi"/>
          <w:b/>
        </w:rPr>
        <w:t xml:space="preserve">. </w:t>
      </w:r>
      <w:r w:rsidR="006A2E88">
        <w:rPr>
          <w:rFonts w:cstheme="minorHAnsi"/>
        </w:rPr>
        <w:t xml:space="preserve">Prasīto var izdarīt, piemēram, kā parādīts </w:t>
      </w:r>
      <w:r w:rsidR="006A2E88">
        <w:rPr>
          <w:rFonts w:eastAsiaTheme="minorEastAsia" w:cstheme="minorHAnsi"/>
        </w:rPr>
        <w:fldChar w:fldCharType="begin"/>
      </w:r>
      <w:r w:rsidR="006A2E88">
        <w:rPr>
          <w:rFonts w:eastAsiaTheme="minorEastAsia" w:cstheme="minorHAnsi"/>
        </w:rPr>
        <w:instrText xml:space="preserve"> REF _Ref528236382 \h </w:instrText>
      </w:r>
      <w:r w:rsidR="006A2E88">
        <w:rPr>
          <w:rFonts w:eastAsiaTheme="minorEastAsia" w:cstheme="minorHAnsi"/>
        </w:rPr>
      </w:r>
      <w:r w:rsidR="006A2E88">
        <w:rPr>
          <w:rFonts w:eastAsiaTheme="minorEastAsia" w:cstheme="minorHAnsi"/>
        </w:rPr>
        <w:fldChar w:fldCharType="separate"/>
      </w:r>
      <w:r w:rsidR="00134EAF">
        <w:rPr>
          <w:noProof/>
        </w:rPr>
        <w:t>2</w:t>
      </w:r>
      <w:r w:rsidR="00134EAF">
        <w:t>. att.</w:t>
      </w:r>
      <w:r w:rsidR="006A2E88">
        <w:rPr>
          <w:rFonts w:eastAsiaTheme="minorEastAsia" w:cstheme="minorHAnsi"/>
        </w:rPr>
        <w:fldChar w:fldCharType="end"/>
      </w:r>
      <w:r w:rsidR="006A2E88">
        <w:rPr>
          <w:rFonts w:eastAsiaTheme="minorEastAsia" w:cstheme="minorHAnsi"/>
        </w:rPr>
        <w:t xml:space="preserve">, tad no iegūtajām daļām var salikt kvadrātu, skat. </w:t>
      </w:r>
      <w:r w:rsidR="006A2E88">
        <w:rPr>
          <w:rFonts w:eastAsiaTheme="minorEastAsia" w:cstheme="minorHAnsi"/>
        </w:rPr>
        <w:fldChar w:fldCharType="begin"/>
      </w:r>
      <w:r w:rsidR="006A2E88">
        <w:rPr>
          <w:rFonts w:eastAsiaTheme="minorEastAsia" w:cstheme="minorHAnsi"/>
        </w:rPr>
        <w:instrText xml:space="preserve"> REF _Ref528236390 \h </w:instrText>
      </w:r>
      <w:r w:rsidR="006A2E88">
        <w:rPr>
          <w:rFonts w:eastAsiaTheme="minorEastAsia" w:cstheme="minorHAnsi"/>
        </w:rPr>
      </w:r>
      <w:r w:rsidR="006A2E88">
        <w:rPr>
          <w:rFonts w:eastAsiaTheme="minorEastAsia" w:cstheme="minorHAnsi"/>
        </w:rPr>
        <w:fldChar w:fldCharType="separate"/>
      </w:r>
      <w:r w:rsidR="00134EAF">
        <w:rPr>
          <w:noProof/>
        </w:rPr>
        <w:t>3</w:t>
      </w:r>
      <w:r w:rsidR="00134EAF">
        <w:t>. att</w:t>
      </w:r>
      <w:r w:rsidR="006A2E88">
        <w:rPr>
          <w:rFonts w:eastAsiaTheme="minorEastAsia" w:cstheme="minorHAnsi"/>
        </w:rPr>
        <w:fldChar w:fldCharType="end"/>
      </w:r>
    </w:p>
    <w:p w:rsidR="001D4048" w:rsidRDefault="001D4048" w:rsidP="001D4048">
      <w:pPr>
        <w:keepNext/>
        <w:spacing w:before="240" w:after="0"/>
        <w:jc w:val="center"/>
        <w:sectPr w:rsidR="001D4048" w:rsidSect="00B36707">
          <w:type w:val="continuous"/>
          <w:pgSz w:w="11906" w:h="16838"/>
          <w:pgMar w:top="720" w:right="720" w:bottom="720" w:left="720" w:header="709" w:footer="709" w:gutter="0"/>
          <w:cols w:space="708"/>
          <w:docGrid w:linePitch="360"/>
        </w:sectPr>
      </w:pPr>
    </w:p>
    <w:p w:rsidR="001D4048" w:rsidRDefault="0062686E" w:rsidP="00726AB1">
      <w:pPr>
        <w:keepNext/>
        <w:spacing w:after="0"/>
        <w:jc w:val="center"/>
      </w:pPr>
      <w:r>
        <w:rPr>
          <w:noProof/>
          <w:lang w:eastAsia="lv-LV"/>
        </w:rPr>
        <w:drawing>
          <wp:inline distT="0" distB="0" distL="0" distR="0" wp14:anchorId="73EC0ABA" wp14:editId="41647FAD">
            <wp:extent cx="1636874" cy="1080000"/>
            <wp:effectExtent l="0" t="0" r="1905" b="6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6874" cy="1080000"/>
                    </a:xfrm>
                    <a:prstGeom prst="rect">
                      <a:avLst/>
                    </a:prstGeom>
                    <a:noFill/>
                  </pic:spPr>
                </pic:pic>
              </a:graphicData>
            </a:graphic>
          </wp:inline>
        </w:drawing>
      </w:r>
    </w:p>
    <w:bookmarkStart w:id="2" w:name="_Ref528236382"/>
    <w:p w:rsidR="001D4048" w:rsidRDefault="001D4048" w:rsidP="00726AB1">
      <w:pPr>
        <w:pStyle w:val="Parakstszemobjekta"/>
        <w:spacing w:after="0"/>
        <w:jc w:val="center"/>
      </w:pPr>
      <w:r>
        <w:fldChar w:fldCharType="begin"/>
      </w:r>
      <w:r>
        <w:instrText xml:space="preserve"> SEQ Ilustrācija \* ARABIC </w:instrText>
      </w:r>
      <w:r>
        <w:fldChar w:fldCharType="separate"/>
      </w:r>
      <w:r w:rsidR="00134EAF">
        <w:rPr>
          <w:noProof/>
        </w:rPr>
        <w:t>2</w:t>
      </w:r>
      <w:r>
        <w:fldChar w:fldCharType="end"/>
      </w:r>
      <w:r>
        <w:t>. att.</w:t>
      </w:r>
      <w:bookmarkEnd w:id="2"/>
    </w:p>
    <w:p w:rsidR="001D4048" w:rsidRDefault="0062686E" w:rsidP="00726AB1">
      <w:pPr>
        <w:keepNext/>
        <w:spacing w:after="0"/>
        <w:jc w:val="center"/>
      </w:pPr>
      <w:r>
        <w:rPr>
          <w:noProof/>
          <w:lang w:eastAsia="lv-LV"/>
        </w:rPr>
        <w:drawing>
          <wp:inline distT="0" distB="0" distL="0" distR="0" wp14:anchorId="4782DE4C" wp14:editId="0296EA45">
            <wp:extent cx="992702" cy="1080000"/>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794" b="1"/>
                    <a:stretch/>
                  </pic:blipFill>
                  <pic:spPr bwMode="auto">
                    <a:xfrm>
                      <a:off x="0" y="0"/>
                      <a:ext cx="992702" cy="1080000"/>
                    </a:xfrm>
                    <a:prstGeom prst="rect">
                      <a:avLst/>
                    </a:prstGeom>
                    <a:noFill/>
                    <a:ln>
                      <a:noFill/>
                    </a:ln>
                    <a:extLst>
                      <a:ext uri="{53640926-AAD7-44D8-BBD7-CCE9431645EC}">
                        <a14:shadowObscured xmlns:a14="http://schemas.microsoft.com/office/drawing/2010/main"/>
                      </a:ext>
                    </a:extLst>
                  </pic:spPr>
                </pic:pic>
              </a:graphicData>
            </a:graphic>
          </wp:inline>
        </w:drawing>
      </w:r>
    </w:p>
    <w:bookmarkStart w:id="3" w:name="_Ref528236390"/>
    <w:p w:rsidR="005B0DCE" w:rsidRPr="005B0DCE" w:rsidRDefault="001D4048" w:rsidP="00726AB1">
      <w:pPr>
        <w:pStyle w:val="Parakstszemobjekta"/>
        <w:spacing w:after="0"/>
        <w:jc w:val="center"/>
        <w:sectPr w:rsidR="005B0DCE" w:rsidRPr="005B0DCE" w:rsidSect="001D4048">
          <w:type w:val="continuous"/>
          <w:pgSz w:w="11906" w:h="16838"/>
          <w:pgMar w:top="720" w:right="720" w:bottom="720" w:left="720" w:header="709" w:footer="709" w:gutter="0"/>
          <w:cols w:num="2" w:space="708"/>
          <w:docGrid w:linePitch="360"/>
        </w:sectPr>
      </w:pPr>
      <w:r>
        <w:fldChar w:fldCharType="begin"/>
      </w:r>
      <w:r>
        <w:instrText xml:space="preserve"> SEQ Ilustrācija \* ARABIC </w:instrText>
      </w:r>
      <w:r>
        <w:fldChar w:fldCharType="separate"/>
      </w:r>
      <w:r w:rsidR="00134EAF">
        <w:rPr>
          <w:noProof/>
        </w:rPr>
        <w:t>3</w:t>
      </w:r>
      <w:r>
        <w:fldChar w:fldCharType="end"/>
      </w:r>
      <w:r>
        <w:t>. att</w:t>
      </w:r>
      <w:bookmarkEnd w:id="3"/>
      <w:r w:rsidR="00726AB1">
        <w:t>.</w:t>
      </w:r>
    </w:p>
    <w:p w:rsidR="005B0DCE" w:rsidRDefault="005B0DCE" w:rsidP="004D5399">
      <w:pPr>
        <w:spacing w:after="0" w:line="240" w:lineRule="auto"/>
        <w:jc w:val="both"/>
        <w:rPr>
          <w:b/>
        </w:rPr>
        <w:sectPr w:rsidR="005B0DCE" w:rsidSect="001D4048">
          <w:type w:val="continuous"/>
          <w:pgSz w:w="11906" w:h="16838"/>
          <w:pgMar w:top="720" w:right="720" w:bottom="720" w:left="720" w:header="709" w:footer="709" w:gutter="0"/>
          <w:cols w:num="2" w:space="708"/>
          <w:docGrid w:linePitch="360"/>
        </w:sectPr>
      </w:pPr>
    </w:p>
    <w:p w:rsidR="0062686E" w:rsidRPr="00483460" w:rsidRDefault="0062686E" w:rsidP="0062686E">
      <w:pPr>
        <w:spacing w:after="0" w:line="240" w:lineRule="auto"/>
        <w:jc w:val="both"/>
        <w:rPr>
          <w:b/>
        </w:rPr>
      </w:pPr>
      <w:r>
        <w:rPr>
          <w:b/>
        </w:rPr>
        <w:t>3. Daļu virkne</w:t>
      </w:r>
    </w:p>
    <w:p w:rsidR="0062686E" w:rsidRPr="00693AF6" w:rsidRDefault="0062686E" w:rsidP="001D4048">
      <w:pPr>
        <w:jc w:val="both"/>
        <w:rPr>
          <w:rFonts w:ascii="Calibri" w:eastAsiaTheme="minorEastAsia" w:hAnsi="Calibri"/>
        </w:rPr>
      </w:pPr>
      <w:r w:rsidRPr="00693AF6">
        <w:rPr>
          <w:rFonts w:ascii="Calibri" w:eastAsiaTheme="minorEastAsia" w:hAnsi="Calibri"/>
        </w:rPr>
        <w:t xml:space="preserve">Emīls, lasot grāmatu, atrada informāciju par kādu skaitļu virkni. Tā ir augoša virkne, kuras pirmais loceklis ir 0 un pēdējais ir 1, bet pārējie virknes locekļi ir nesaīsināmas daļas, kuru saucēji nepārsniedz kādu skaitli, ko sauc par virknes kārtu. Grāmatā bija uzrakstīta </w:t>
      </w:r>
      <w:r>
        <w:rPr>
          <w:rFonts w:ascii="Calibri" w:eastAsiaTheme="minorEastAsia" w:hAnsi="Calibri"/>
        </w:rPr>
        <w:t>4.</w:t>
      </w:r>
      <w:r w:rsidRPr="00693AF6">
        <w:rPr>
          <w:rFonts w:ascii="Calibri" w:eastAsiaTheme="minorEastAsia" w:hAnsi="Calibri"/>
        </w:rPr>
        <w:t xml:space="preserve"> kārtas virkne:</w:t>
      </w:r>
    </w:p>
    <w:p w:rsidR="0062686E" w:rsidRPr="00693AF6" w:rsidRDefault="0062686E" w:rsidP="0062686E">
      <w:pPr>
        <w:pStyle w:val="Sarakstarindkopa"/>
        <w:ind w:left="360"/>
        <w:rPr>
          <w:rFonts w:ascii="Calibri" w:eastAsiaTheme="minorEastAsia" w:hAnsi="Calibri"/>
        </w:rPr>
      </w:pPr>
      <m:oMathPara>
        <m:oMath>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m:t>
          </m:r>
        </m:oMath>
      </m:oMathPara>
    </w:p>
    <w:p w:rsidR="0062686E" w:rsidRPr="00693AF6" w:rsidRDefault="0062686E" w:rsidP="0062686E">
      <w:pPr>
        <w:rPr>
          <w:rFonts w:ascii="Calibri" w:eastAsiaTheme="minorEastAsia" w:hAnsi="Calibri"/>
        </w:rPr>
      </w:pPr>
      <w:r w:rsidRPr="00693AF6">
        <w:rPr>
          <w:rFonts w:ascii="Calibri" w:eastAsiaTheme="minorEastAsia" w:hAnsi="Calibri"/>
        </w:rPr>
        <w:t xml:space="preserve">Mazliet apdomādams, Emīls, uzrakstīja arī </w:t>
      </w:r>
      <w:r>
        <w:rPr>
          <w:rFonts w:ascii="Calibri" w:eastAsiaTheme="minorEastAsia" w:hAnsi="Calibri"/>
        </w:rPr>
        <w:t>5.</w:t>
      </w:r>
      <w:r w:rsidRPr="00693AF6">
        <w:rPr>
          <w:rFonts w:ascii="Calibri" w:eastAsiaTheme="minorEastAsia" w:hAnsi="Calibri"/>
        </w:rPr>
        <w:t xml:space="preserve"> kārtas virkni:</w:t>
      </w:r>
    </w:p>
    <w:p w:rsidR="0062686E" w:rsidRPr="00693AF6" w:rsidRDefault="0062686E" w:rsidP="0062686E">
      <w:pPr>
        <w:pStyle w:val="Sarakstarindkopa"/>
        <w:ind w:left="360"/>
        <w:rPr>
          <w:rFonts w:ascii="Calibri" w:eastAsiaTheme="minorEastAsia" w:hAnsi="Calibri"/>
        </w:rPr>
      </w:pPr>
      <m:oMathPara>
        <m:oMath>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;1.</m:t>
          </m:r>
        </m:oMath>
      </m:oMathPara>
    </w:p>
    <w:p w:rsidR="0062686E" w:rsidRPr="00693AF6" w:rsidRDefault="0062686E" w:rsidP="0062686E">
      <w:pPr>
        <w:spacing w:after="0"/>
        <w:rPr>
          <w:rFonts w:ascii="Calibri" w:eastAsiaTheme="minorEastAsia" w:hAnsi="Calibri"/>
        </w:rPr>
      </w:pPr>
      <w:r w:rsidRPr="00693AF6">
        <w:rPr>
          <w:rFonts w:ascii="Calibri" w:eastAsiaTheme="minorEastAsia" w:hAnsi="Calibri"/>
          <w:b/>
        </w:rPr>
        <w:t>a)</w:t>
      </w:r>
      <w:r>
        <w:rPr>
          <w:rFonts w:ascii="Calibri" w:eastAsiaTheme="minorEastAsia" w:hAnsi="Calibri"/>
        </w:rPr>
        <w:t xml:space="preserve"> Uzraksti 8.</w:t>
      </w:r>
      <w:r w:rsidRPr="00693AF6">
        <w:rPr>
          <w:rFonts w:ascii="Calibri" w:eastAsiaTheme="minorEastAsia" w:hAnsi="Calibri"/>
        </w:rPr>
        <w:t xml:space="preserve"> kārtas virkni!</w:t>
      </w:r>
    </w:p>
    <w:p w:rsidR="0062686E" w:rsidRPr="00693AF6" w:rsidRDefault="0062686E" w:rsidP="001D4048">
      <w:pPr>
        <w:spacing w:after="0"/>
        <w:jc w:val="both"/>
        <w:rPr>
          <w:rFonts w:ascii="Calibri" w:eastAsiaTheme="minorEastAsia" w:hAnsi="Calibri"/>
        </w:rPr>
      </w:pPr>
      <w:r w:rsidRPr="00693AF6">
        <w:rPr>
          <w:rFonts w:ascii="Calibri" w:eastAsiaTheme="minorEastAsia" w:hAnsi="Calibri"/>
          <w:b/>
        </w:rPr>
        <w:t>b)</w:t>
      </w:r>
      <w:r w:rsidRPr="00693AF6">
        <w:rPr>
          <w:rFonts w:ascii="Calibri" w:eastAsiaTheme="minorEastAsia" w:hAnsi="Calibri"/>
        </w:rPr>
        <w:t xml:space="preserve"> Pamato, ka katrai nākamajai virknei</w:t>
      </w:r>
      <w:r>
        <w:rPr>
          <w:rFonts w:ascii="Calibri" w:eastAsiaTheme="minorEastAsia" w:hAnsi="Calibri"/>
        </w:rPr>
        <w:t>, sākot ar 2. kārtas virkni,</w:t>
      </w:r>
      <w:r w:rsidRPr="00693AF6">
        <w:rPr>
          <w:rFonts w:ascii="Calibri" w:eastAsiaTheme="minorEastAsia" w:hAnsi="Calibri"/>
        </w:rPr>
        <w:t xml:space="preserve"> ir vismaz par diviem locekļiem vairāk nekā iepriekšējai!</w:t>
      </w:r>
    </w:p>
    <w:p w:rsidR="0062686E" w:rsidRPr="0062686E" w:rsidRDefault="0062686E" w:rsidP="0062686E">
      <w:pPr>
        <w:spacing w:after="0"/>
        <w:rPr>
          <w:rFonts w:ascii="Calibri" w:eastAsiaTheme="minorEastAsia" w:hAnsi="Calibri"/>
        </w:rPr>
      </w:pPr>
      <w:r w:rsidRPr="00693AF6">
        <w:rPr>
          <w:rFonts w:ascii="Calibri" w:eastAsiaTheme="minorEastAsia" w:hAnsi="Calibri"/>
          <w:b/>
        </w:rPr>
        <w:t>c)</w:t>
      </w:r>
      <w:r w:rsidRPr="00693AF6">
        <w:rPr>
          <w:rFonts w:ascii="Calibri" w:eastAsiaTheme="minorEastAsia" w:hAnsi="Calibri"/>
        </w:rPr>
        <w:t xml:space="preserve"> Vai eksistē tāda virkne, kurā ir tieši 30 locekļi?</w:t>
      </w:r>
    </w:p>
    <w:p w:rsidR="0062686E" w:rsidRPr="0062686E" w:rsidRDefault="001D4048" w:rsidP="0062686E">
      <w:pPr>
        <w:spacing w:before="240" w:after="0"/>
        <w:rPr>
          <w:rFonts w:cstheme="minorHAnsi"/>
          <w:b/>
        </w:rPr>
      </w:pPr>
      <w:r>
        <w:rPr>
          <w:rFonts w:cstheme="minorHAnsi"/>
          <w:b/>
        </w:rPr>
        <w:t>Atrisinājums</w:t>
      </w:r>
    </w:p>
    <w:p w:rsidR="0062686E" w:rsidRDefault="0061219E" w:rsidP="0061219E">
      <w:pPr>
        <w:spacing w:after="0"/>
        <w:jc w:val="both"/>
      </w:pPr>
      <w:r w:rsidRPr="0061219E">
        <w:rPr>
          <w:b/>
        </w:rPr>
        <w:t>a)</w:t>
      </w:r>
      <w:r>
        <w:rPr>
          <w:b/>
        </w:rPr>
        <w:t xml:space="preserve"> </w:t>
      </w:r>
      <w:r w:rsidR="001D4048">
        <w:t>Astotās</w:t>
      </w:r>
      <w:r>
        <w:t xml:space="preserve"> kārtas virkne:</w:t>
      </w:r>
    </w:p>
    <w:p w:rsidR="0061219E" w:rsidRPr="0061219E" w:rsidRDefault="0061219E" w:rsidP="001D4048">
      <w:pPr>
        <w:spacing w:after="120"/>
        <w:jc w:val="both"/>
        <w:rPr>
          <w:rFonts w:eastAsiaTheme="minorEastAsia"/>
        </w:rPr>
      </w:pPr>
      <m:oMathPara>
        <m:oMath>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;1.</m:t>
          </m:r>
        </m:oMath>
      </m:oMathPara>
    </w:p>
    <w:p w:rsidR="0061219E" w:rsidRPr="00B008DE" w:rsidRDefault="0061219E" w:rsidP="0061219E">
      <w:pPr>
        <w:spacing w:after="0"/>
        <w:jc w:val="both"/>
        <w:rPr>
          <w:rFonts w:eastAsiaTheme="minorEastAsia"/>
        </w:rPr>
      </w:pPr>
      <w:r w:rsidRPr="0061219E">
        <w:rPr>
          <w:b/>
        </w:rPr>
        <w:t xml:space="preserve">b) </w:t>
      </w:r>
      <w:r w:rsidR="00B008DE">
        <w:t xml:space="preserve">Katrā nākamajā virknē būs visi </w:t>
      </w:r>
      <m:oMath>
        <m:r>
          <w:rPr>
            <w:rFonts w:ascii="Cambria Math" w:hAnsi="Cambria Math"/>
          </w:rPr>
          <m:t>(k-1</m:t>
        </m:r>
        <m:r>
          <w:rPr>
            <w:rFonts w:ascii="Cambria Math" w:eastAsiaTheme="minorEastAsia" w:hAnsi="Cambria Math"/>
          </w:rPr>
          <m:t>)</m:t>
        </m:r>
      </m:oMath>
      <w:r w:rsidR="00B008DE">
        <w:rPr>
          <w:rFonts w:eastAsiaTheme="minorEastAsia"/>
        </w:rPr>
        <w:t>-ās</w:t>
      </w:r>
      <w:r w:rsidR="001D4048">
        <w:rPr>
          <w:rFonts w:eastAsiaTheme="minorEastAsia"/>
        </w:rPr>
        <w:t xml:space="preserve"> (iepriekšējās)</w:t>
      </w:r>
      <w:r w:rsidR="00B008DE">
        <w:rPr>
          <w:rFonts w:eastAsiaTheme="minorEastAsia"/>
        </w:rPr>
        <w:t xml:space="preserve"> kārtas locekļi un</w:t>
      </w:r>
      <w:r w:rsidR="00B008DE">
        <w:t xml:space="preserve"> noteikti klāt nāks vismaz divi jauni locekļi </w:t>
      </w:r>
      <m:oMath>
        <m:f>
          <m:fPr>
            <m:ctrlPr>
              <w:rPr>
                <w:rFonts w:ascii="Cambria Math" w:hAnsi="Cambria Math"/>
                <w:i/>
              </w:rPr>
            </m:ctrlPr>
          </m:fPr>
          <m:num>
            <m:r>
              <w:rPr>
                <w:rFonts w:ascii="Cambria Math" w:hAnsi="Cambria Math"/>
              </w:rPr>
              <m:t>1</m:t>
            </m:r>
          </m:num>
          <m:den>
            <m:r>
              <w:rPr>
                <w:rFonts w:ascii="Cambria Math" w:hAnsi="Cambria Math"/>
              </w:rPr>
              <m:t>k</m:t>
            </m:r>
          </m:den>
        </m:f>
      </m:oMath>
      <w:r w:rsidR="00B008DE">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k-1</m:t>
            </m:r>
            <m:ctrlPr>
              <w:rPr>
                <w:rFonts w:ascii="Cambria Math" w:hAnsi="Cambria Math"/>
                <w:i/>
              </w:rPr>
            </m:ctrlPr>
          </m:num>
          <m:den>
            <m:r>
              <w:rPr>
                <w:rFonts w:ascii="Cambria Math" w:hAnsi="Cambria Math"/>
              </w:rPr>
              <m:t>k</m:t>
            </m:r>
          </m:den>
        </m:f>
      </m:oMath>
      <w:r w:rsidR="00B008DE">
        <w:rPr>
          <w:rFonts w:eastAsiaTheme="minorEastAsia"/>
        </w:rPr>
        <w:t>, kur </w:t>
      </w:r>
      <m:oMath>
        <m:r>
          <w:rPr>
            <w:rFonts w:ascii="Cambria Math" w:eastAsiaTheme="minorEastAsia" w:hAnsi="Cambria Math"/>
          </w:rPr>
          <m:t>k&gt;2</m:t>
        </m:r>
      </m:oMath>
      <w:r w:rsidR="00B008DE">
        <w:rPr>
          <w:rFonts w:eastAsiaTheme="minorEastAsia"/>
        </w:rPr>
        <w:t>, </w:t>
      </w:r>
      <m:oMath>
        <m:r>
          <w:rPr>
            <w:rFonts w:ascii="Cambria Math" w:eastAsiaTheme="minorEastAsia" w:hAnsi="Cambria Math"/>
          </w:rPr>
          <m:t>k</m:t>
        </m:r>
      </m:oMath>
      <w:r w:rsidR="001D4048">
        <w:rPr>
          <w:rFonts w:eastAsiaTheme="minorEastAsia"/>
        </w:rPr>
        <w:t xml:space="preserve"> – virknes </w:t>
      </w:r>
      <w:r w:rsidR="00B008DE">
        <w:rPr>
          <w:rFonts w:eastAsiaTheme="minorEastAsia"/>
        </w:rPr>
        <w:t>kārtas skaitlis.</w:t>
      </w:r>
      <w:r w:rsidR="00C0304F">
        <w:rPr>
          <w:rFonts w:eastAsiaTheme="minorEastAsia"/>
        </w:rPr>
        <w:t xml:space="preserve"> Virknes loceklis </w:t>
      </w:r>
      <m:oMath>
        <m:f>
          <m:fPr>
            <m:ctrlPr>
              <w:rPr>
                <w:rFonts w:ascii="Cambria Math" w:eastAsiaTheme="minorEastAsia" w:hAnsi="Cambria Math"/>
                <w:i/>
              </w:rPr>
            </m:ctrlPr>
          </m:fPr>
          <m:num>
            <m:r>
              <w:rPr>
                <w:rFonts w:ascii="Cambria Math" w:eastAsiaTheme="minorEastAsia" w:hAnsi="Cambria Math"/>
              </w:rPr>
              <m:t>k-1</m:t>
            </m:r>
            <m:ctrlPr>
              <w:rPr>
                <w:rFonts w:ascii="Cambria Math" w:hAnsi="Cambria Math"/>
                <w:i/>
              </w:rPr>
            </m:ctrlPr>
          </m:num>
          <m:den>
            <m:r>
              <w:rPr>
                <w:rFonts w:ascii="Cambria Math" w:hAnsi="Cambria Math"/>
              </w:rPr>
              <m:t>k</m:t>
            </m:r>
          </m:den>
        </m:f>
      </m:oMath>
      <w:r w:rsidR="00B008DE">
        <w:rPr>
          <w:rFonts w:eastAsiaTheme="minorEastAsia"/>
        </w:rPr>
        <w:t xml:space="preserve"> </w:t>
      </w:r>
      <w:r w:rsidR="00C0304F">
        <w:rPr>
          <w:rFonts w:eastAsiaTheme="minorEastAsia"/>
        </w:rPr>
        <w:t xml:space="preserve">nav bijis iepriekšējā virknē, jo tā ir nesaīsināma daļa tāpēc, ka </w:t>
      </w:r>
      <m:oMath>
        <m:r>
          <w:rPr>
            <w:rFonts w:ascii="Cambria Math" w:eastAsiaTheme="minorEastAsia" w:hAnsi="Cambria Math"/>
          </w:rPr>
          <m:t>(k-1)</m:t>
        </m:r>
      </m:oMath>
      <w:r w:rsidR="00C0304F">
        <w:rPr>
          <w:rFonts w:eastAsiaTheme="minorEastAsia"/>
        </w:rPr>
        <w:t xml:space="preserve"> un </w:t>
      </w:r>
      <m:oMath>
        <m:r>
          <w:rPr>
            <w:rFonts w:ascii="Cambria Math" w:eastAsiaTheme="minorEastAsia" w:hAnsi="Cambria Math"/>
          </w:rPr>
          <m:t>k</m:t>
        </m:r>
      </m:oMath>
      <w:r w:rsidR="00C0304F">
        <w:rPr>
          <w:rFonts w:eastAsiaTheme="minorEastAsia"/>
        </w:rPr>
        <w:t xml:space="preserve"> ir savstarpēji pirmskaitļi. </w:t>
      </w:r>
      <w:r w:rsidR="00616A6D">
        <w:rPr>
          <w:rFonts w:eastAsiaTheme="minorEastAsia"/>
        </w:rPr>
        <w:t>Līdz ar to, katrā nākamās kārtas virknē būs vismaz par diviem locekļiem vairāk nekā iepriekšējā.</w:t>
      </w:r>
    </w:p>
    <w:p w:rsidR="0061219E" w:rsidRDefault="0061219E" w:rsidP="0061219E">
      <w:pPr>
        <w:spacing w:after="0"/>
        <w:jc w:val="both"/>
      </w:pPr>
      <w:r w:rsidRPr="0061219E">
        <w:rPr>
          <w:b/>
        </w:rPr>
        <w:t xml:space="preserve">c) </w:t>
      </w:r>
      <w:r w:rsidR="001D4048">
        <w:t>Nē, tādas virknes nav.</w:t>
      </w:r>
      <w:r w:rsidR="000F034B" w:rsidRPr="000F034B">
        <w:t xml:space="preserve"> </w:t>
      </w:r>
      <w:r w:rsidR="001D4048">
        <w:t>Apskatām devītās un desmitās kārtas virkni:</w:t>
      </w:r>
    </w:p>
    <w:p w:rsidR="00616A6D" w:rsidRPr="006B3E96" w:rsidRDefault="006B3E96" w:rsidP="001D4048">
      <w:pPr>
        <w:spacing w:before="120" w:after="120"/>
        <w:jc w:val="both"/>
        <w:rPr>
          <w:rFonts w:eastAsiaTheme="minorEastAsia"/>
        </w:rPr>
      </w:pPr>
      <m:oMathPara>
        <m:oMath>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r>
            <w:rPr>
              <w:rFonts w:ascii="Cambria Math" w:hAnsi="Cambria Math"/>
            </w:rPr>
            <m:t>;1</m:t>
          </m:r>
        </m:oMath>
      </m:oMathPara>
    </w:p>
    <w:p w:rsidR="006B3E96" w:rsidRPr="000F034B" w:rsidRDefault="000F034B" w:rsidP="001D4048">
      <w:pPr>
        <w:spacing w:after="120"/>
        <w:jc w:val="both"/>
        <w:rPr>
          <w:rFonts w:eastAsiaTheme="minorEastAsia"/>
        </w:rPr>
      </w:pPr>
      <m:oMathPara>
        <m:oMath>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;1</m:t>
          </m:r>
        </m:oMath>
      </m:oMathPara>
    </w:p>
    <w:p w:rsidR="000F034B" w:rsidRPr="006B3E96" w:rsidRDefault="001D4048" w:rsidP="0061219E">
      <w:pPr>
        <w:spacing w:after="0"/>
        <w:jc w:val="both"/>
        <w:rPr>
          <w:rFonts w:eastAsiaTheme="minorEastAsia"/>
        </w:rPr>
      </w:pPr>
      <w:r>
        <w:rPr>
          <w:rFonts w:eastAsiaTheme="minorEastAsia"/>
        </w:rPr>
        <w:t xml:space="preserve">Devītās kārtas virknē ir 29 locekļi, bet desmitās kārtas virknē </w:t>
      </w:r>
      <w:r w:rsidR="000F034B">
        <w:rPr>
          <w:rFonts w:eastAsiaTheme="minorEastAsia"/>
        </w:rPr>
        <w:t>ir 33 locekļi. Tā kā virknes</w:t>
      </w:r>
      <w:r w:rsidR="00EB3600">
        <w:rPr>
          <w:rFonts w:eastAsiaTheme="minorEastAsia"/>
        </w:rPr>
        <w:t xml:space="preserve"> locekļu skaits palielinās, ja palielinās virknes kārta</w:t>
      </w:r>
      <w:r w:rsidR="000F034B">
        <w:rPr>
          <w:rFonts w:eastAsiaTheme="minorEastAsia"/>
        </w:rPr>
        <w:t>, tad nav tādas vir</w:t>
      </w:r>
      <w:r w:rsidR="00EB3600">
        <w:rPr>
          <w:rFonts w:eastAsiaTheme="minorEastAsia"/>
        </w:rPr>
        <w:t>knes, kurā būtu tieši 30 locekļi</w:t>
      </w:r>
      <w:r w:rsidR="000F034B">
        <w:rPr>
          <w:rFonts w:eastAsiaTheme="minorEastAsia"/>
        </w:rPr>
        <w:t>.</w:t>
      </w:r>
    </w:p>
    <w:p w:rsidR="0062686E" w:rsidRDefault="0062686E" w:rsidP="0062686E">
      <w:pPr>
        <w:spacing w:after="0"/>
        <w:jc w:val="both"/>
        <w:rPr>
          <w:b/>
        </w:rPr>
      </w:pPr>
    </w:p>
    <w:p w:rsidR="0062686E" w:rsidRPr="00483460" w:rsidRDefault="0062686E" w:rsidP="0062686E">
      <w:pPr>
        <w:spacing w:after="0"/>
        <w:jc w:val="both"/>
        <w:rPr>
          <w:b/>
        </w:rPr>
      </w:pPr>
      <w:r>
        <w:rPr>
          <w:b/>
        </w:rPr>
        <w:t>4. Gada skaitlis</w:t>
      </w:r>
    </w:p>
    <w:p w:rsidR="0062686E" w:rsidRDefault="0062686E" w:rsidP="0062686E">
      <w:pPr>
        <w:spacing w:after="0"/>
      </w:pPr>
      <w:r>
        <w:t xml:space="preserve">Kādiem divciparu skaitļiem </w:t>
      </w:r>
      <m:oMath>
        <m:r>
          <w:rPr>
            <w:rFonts w:ascii="Cambria Math" w:hAnsi="Cambria Math" w:cs="Times New Roman"/>
          </w:rPr>
          <m:t>A</m:t>
        </m:r>
      </m:oMath>
      <w:r>
        <w:t xml:space="preserve"> un </w:t>
      </w:r>
      <m:oMath>
        <m:r>
          <w:rPr>
            <w:rFonts w:ascii="Cambria Math" w:hAnsi="Cambria Math" w:cs="Times New Roman"/>
          </w:rPr>
          <m:t>B</m:t>
        </m:r>
      </m:oMath>
      <w:r>
        <w:t xml:space="preserve">, kuru pēdējais cipars sakrīt, izpildās vienādība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=2018</m:t>
        </m:r>
      </m:oMath>
      <w:r>
        <w:rPr>
          <w:rFonts w:eastAsiaTheme="minorEastAsia"/>
        </w:rPr>
        <w:t xml:space="preserve"> ?</w:t>
      </w:r>
    </w:p>
    <w:p w:rsidR="0062686E" w:rsidRDefault="0003121D" w:rsidP="006B2646">
      <w:pPr>
        <w:spacing w:after="0"/>
        <w:jc w:val="both"/>
        <w:rPr>
          <w:rFonts w:eastAsiaTheme="minorEastAsia" w:cstheme="minorHAnsi"/>
        </w:rPr>
      </w:pPr>
      <w:r>
        <w:rPr>
          <w:rFonts w:cstheme="minorHAnsi"/>
          <w:b/>
        </w:rPr>
        <w:t>Atrisinājums</w:t>
      </w:r>
      <w:r w:rsidR="009A7D89">
        <w:rPr>
          <w:rFonts w:cstheme="minorHAnsi"/>
          <w:b/>
        </w:rPr>
        <w:t xml:space="preserve">. </w:t>
      </w:r>
      <w:r w:rsidR="0062686E">
        <w:rPr>
          <w:rFonts w:cstheme="minorHAnsi"/>
        </w:rPr>
        <w:t xml:space="preserve">Vienādība izpildīsies </w:t>
      </w:r>
      <w:r w:rsidR="006B2646">
        <w:rPr>
          <w:rFonts w:cstheme="minorHAnsi"/>
        </w:rPr>
        <w:t xml:space="preserve">tikai </w:t>
      </w:r>
      <w:r w:rsidR="0062686E">
        <w:rPr>
          <w:rFonts w:cstheme="minorHAnsi"/>
        </w:rPr>
        <w:t xml:space="preserve">skaitļiem </w:t>
      </w:r>
      <m:oMath>
        <m:r>
          <w:rPr>
            <w:rFonts w:ascii="Cambria Math" w:hAnsi="Cambria Math" w:cstheme="minorHAnsi"/>
          </w:rPr>
          <m:t>13</m:t>
        </m:r>
      </m:oMath>
      <w:r w:rsidR="0062686E">
        <w:rPr>
          <w:rFonts w:cstheme="minorHAnsi"/>
        </w:rPr>
        <w:t xml:space="preserve"> un </w:t>
      </w:r>
      <m:oMath>
        <m:r>
          <w:rPr>
            <w:rFonts w:ascii="Cambria Math" w:hAnsi="Cambria Math" w:cstheme="minorHAnsi"/>
          </w:rPr>
          <m:t>43</m:t>
        </m:r>
      </m:oMath>
      <w:r w:rsidR="0062686E">
        <w:rPr>
          <w:rFonts w:eastAsiaTheme="minorEastAsia" w:cstheme="minorHAnsi"/>
        </w:rPr>
        <w:t>,</w:t>
      </w:r>
      <w:r w:rsidR="006B2646">
        <w:rPr>
          <w:rFonts w:eastAsiaTheme="minorEastAsia" w:cstheme="minorHAnsi"/>
        </w:rPr>
        <w:t xml:space="preserve"> tas ir,</w:t>
      </w:r>
    </w:p>
    <w:p w:rsidR="0062686E" w:rsidRPr="00195CD8" w:rsidRDefault="00604BC5" w:rsidP="0062686E">
      <w:pPr>
        <w:spacing w:after="0"/>
        <w:jc w:val="both"/>
        <w:rPr>
          <w:rFonts w:eastAsiaTheme="minorEastAsia" w:cstheme="minorHAnsi"/>
        </w:rPr>
      </w:pPr>
      <m:oMathPara>
        <m:oMath>
          <m:sSup>
            <m:sSupPr>
              <m:ctrlPr>
                <w:rPr>
                  <w:rFonts w:ascii="Cambria Math" w:hAnsi="Cambria Math" w:cstheme="minorHAnsi"/>
                  <w:i/>
                </w:rPr>
              </m:ctrlPr>
            </m:sSupPr>
            <m:e>
              <m:r>
                <w:rPr>
                  <w:rFonts w:ascii="Cambria Math" w:hAnsi="Cambria Math" w:cstheme="minorHAnsi"/>
                </w:rPr>
                <m:t>13</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43</m:t>
              </m:r>
            </m:e>
            <m:sup>
              <m:r>
                <w:rPr>
                  <w:rFonts w:ascii="Cambria Math" w:hAnsi="Cambria Math" w:cstheme="minorHAnsi"/>
                </w:rPr>
                <m:t>2</m:t>
              </m:r>
            </m:sup>
          </m:sSup>
          <m:r>
            <w:rPr>
              <w:rFonts w:ascii="Cambria Math" w:hAnsi="Cambria Math" w:cstheme="minorHAnsi"/>
            </w:rPr>
            <m:t>=169+1849=2018</m:t>
          </m:r>
          <m:r>
            <w:rPr>
              <w:rFonts w:ascii="Cambria Math" w:eastAsiaTheme="minorEastAsia" w:hAnsi="Cambria Math" w:cstheme="minorHAnsi"/>
            </w:rPr>
            <m:t>.</m:t>
          </m:r>
        </m:oMath>
      </m:oMathPara>
    </w:p>
    <w:p w:rsidR="00195CD8" w:rsidRDefault="006B2646" w:rsidP="0062686E">
      <w:pPr>
        <w:spacing w:after="0"/>
        <w:jc w:val="both"/>
        <w:rPr>
          <w:rFonts w:cstheme="minorHAnsi"/>
        </w:rPr>
      </w:pPr>
      <w:r>
        <w:rPr>
          <w:rFonts w:cstheme="minorHAnsi"/>
        </w:rPr>
        <w:t xml:space="preserve">Pamatosim, ka citiem divciparu skaitļiem dotā vienādība nav patiesa. </w:t>
      </w:r>
      <w:r w:rsidR="0003121D">
        <w:rPr>
          <w:rFonts w:eastAsiaTheme="minorEastAsia" w:cstheme="minorHAnsi"/>
        </w:rPr>
        <w:t>Noskaidrosim</w:t>
      </w:r>
      <w:r>
        <w:rPr>
          <w:rFonts w:eastAsiaTheme="minorEastAsia" w:cstheme="minorHAnsi"/>
        </w:rPr>
        <w:t>,</w:t>
      </w:r>
      <w:r w:rsidR="0003121D">
        <w:rPr>
          <w:rFonts w:eastAsiaTheme="minorEastAsia" w:cstheme="minorHAnsi"/>
        </w:rPr>
        <w:t xml:space="preserve"> kādi var būt</w:t>
      </w:r>
      <w:r w:rsidR="00056C9C">
        <w:rPr>
          <w:rFonts w:eastAsiaTheme="minorEastAsia" w:cstheme="minorHAnsi"/>
        </w:rPr>
        <w:t xml:space="preserve"> </w:t>
      </w:r>
      <w:r w:rsidR="0003121D">
        <w:rPr>
          <w:rFonts w:eastAsiaTheme="minorEastAsia" w:cstheme="minorHAnsi"/>
        </w:rPr>
        <w:t>skaitļu</w:t>
      </w:r>
      <w:r w:rsidR="00195CD8">
        <w:rPr>
          <w:rFonts w:eastAsiaTheme="minorEastAsia" w:cstheme="minorHAnsi"/>
        </w:rPr>
        <w:t xml:space="preserve"> </w:t>
      </w:r>
      <m:oMath>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oMath>
      <w:r w:rsidR="00195CD8">
        <w:rPr>
          <w:rFonts w:eastAsiaTheme="minorEastAsia" w:cstheme="minorHAnsi"/>
        </w:rPr>
        <w:t xml:space="preserve"> un </w:t>
      </w:r>
      <m:oMath>
        <m:sSup>
          <m:sSupPr>
            <m:ctrlPr>
              <w:rPr>
                <w:rFonts w:ascii="Cambria Math" w:eastAsiaTheme="minorEastAsia" w:hAnsi="Cambria Math" w:cstheme="minorHAnsi"/>
                <w:i/>
              </w:rPr>
            </m:ctrlPr>
          </m:sSupPr>
          <m:e>
            <m:r>
              <w:rPr>
                <w:rFonts w:ascii="Cambria Math" w:eastAsiaTheme="minorEastAsia" w:hAnsi="Cambria Math" w:cstheme="minorHAnsi"/>
              </w:rPr>
              <m:t>B</m:t>
            </m:r>
          </m:e>
          <m:sup>
            <m:r>
              <w:rPr>
                <w:rFonts w:ascii="Cambria Math" w:eastAsiaTheme="minorEastAsia" w:hAnsi="Cambria Math" w:cstheme="minorHAnsi"/>
              </w:rPr>
              <m:t>2</m:t>
            </m:r>
          </m:sup>
        </m:sSup>
      </m:oMath>
      <w:r>
        <w:rPr>
          <w:rFonts w:eastAsiaTheme="minorEastAsia" w:cstheme="minorHAnsi"/>
        </w:rPr>
        <w:t xml:space="preserve"> </w:t>
      </w:r>
      <w:r w:rsidR="0003121D">
        <w:rPr>
          <w:rFonts w:eastAsiaTheme="minorEastAsia" w:cstheme="minorHAnsi"/>
        </w:rPr>
        <w:t xml:space="preserve">pēdējie cipari </w:t>
      </w:r>
      <w:r>
        <w:rPr>
          <w:rFonts w:eastAsiaTheme="minorEastAsia" w:cstheme="minorHAnsi"/>
        </w:rPr>
        <w:t xml:space="preserve">(skaitļa kvadrāta pēdējo ciparu ietekmē tikai </w:t>
      </w:r>
      <w:r w:rsidR="004961A5">
        <w:rPr>
          <w:rFonts w:eastAsiaTheme="minorEastAsia" w:cstheme="minorHAnsi"/>
        </w:rPr>
        <w:t xml:space="preserve">paša </w:t>
      </w:r>
      <w:r>
        <w:rPr>
          <w:rFonts w:eastAsiaTheme="minorEastAsia" w:cstheme="minorHAnsi"/>
        </w:rPr>
        <w:t>skaitļa pēdējais cipars).</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25"/>
        <w:gridCol w:w="427"/>
        <w:gridCol w:w="427"/>
        <w:gridCol w:w="427"/>
        <w:gridCol w:w="427"/>
        <w:gridCol w:w="427"/>
        <w:gridCol w:w="427"/>
        <w:gridCol w:w="427"/>
        <w:gridCol w:w="427"/>
        <w:gridCol w:w="427"/>
        <w:gridCol w:w="427"/>
      </w:tblGrid>
      <w:tr w:rsidR="00195CD8" w:rsidTr="00820017">
        <w:trPr>
          <w:trHeight w:val="287"/>
          <w:jc w:val="center"/>
        </w:trPr>
        <w:tc>
          <w:tcPr>
            <w:tcW w:w="3125" w:type="dxa"/>
            <w:vAlign w:val="center"/>
          </w:tcPr>
          <w:p w:rsidR="00195CD8" w:rsidRDefault="00FD1D98" w:rsidP="00FD1D98">
            <w:pPr>
              <w:jc w:val="center"/>
              <w:rPr>
                <w:rFonts w:cstheme="minorHAnsi"/>
              </w:rPr>
            </w:pPr>
            <w:r>
              <w:rPr>
                <w:rFonts w:cstheme="minorHAnsi"/>
              </w:rPr>
              <w:t>Skaitļa pēdējais cipars</w:t>
            </w:r>
          </w:p>
        </w:tc>
        <w:tc>
          <w:tcPr>
            <w:tcW w:w="427" w:type="dxa"/>
            <w:vAlign w:val="center"/>
          </w:tcPr>
          <w:p w:rsidR="00195CD8" w:rsidRDefault="00195CD8" w:rsidP="00195CD8">
            <w:pPr>
              <w:jc w:val="center"/>
              <w:rPr>
                <w:rFonts w:cstheme="minorHAnsi"/>
              </w:rPr>
            </w:pPr>
            <w:r>
              <w:rPr>
                <w:rFonts w:cstheme="minorHAnsi"/>
              </w:rPr>
              <w:t>0</w:t>
            </w:r>
          </w:p>
        </w:tc>
        <w:tc>
          <w:tcPr>
            <w:tcW w:w="427" w:type="dxa"/>
            <w:vAlign w:val="center"/>
          </w:tcPr>
          <w:p w:rsidR="00195CD8" w:rsidRDefault="00195CD8" w:rsidP="00195CD8">
            <w:pPr>
              <w:jc w:val="center"/>
              <w:rPr>
                <w:rFonts w:cstheme="minorHAnsi"/>
              </w:rPr>
            </w:pPr>
            <w:r>
              <w:rPr>
                <w:rFonts w:cstheme="minorHAnsi"/>
              </w:rPr>
              <w:t>1</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2</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3</w:t>
            </w:r>
          </w:p>
        </w:tc>
        <w:tc>
          <w:tcPr>
            <w:tcW w:w="427" w:type="dxa"/>
            <w:vAlign w:val="center"/>
          </w:tcPr>
          <w:p w:rsidR="00195CD8" w:rsidRDefault="00195CD8" w:rsidP="00195CD8">
            <w:pPr>
              <w:jc w:val="center"/>
              <w:rPr>
                <w:rFonts w:cstheme="minorHAnsi"/>
              </w:rPr>
            </w:pPr>
            <w:r>
              <w:rPr>
                <w:rFonts w:cstheme="minorHAnsi"/>
              </w:rPr>
              <w:t>4</w:t>
            </w:r>
          </w:p>
        </w:tc>
        <w:tc>
          <w:tcPr>
            <w:tcW w:w="427" w:type="dxa"/>
            <w:vAlign w:val="center"/>
          </w:tcPr>
          <w:p w:rsidR="00195CD8" w:rsidRDefault="00195CD8" w:rsidP="00195CD8">
            <w:pPr>
              <w:jc w:val="center"/>
              <w:rPr>
                <w:rFonts w:cstheme="minorHAnsi"/>
              </w:rPr>
            </w:pPr>
            <w:r>
              <w:rPr>
                <w:rFonts w:cstheme="minorHAnsi"/>
              </w:rPr>
              <w:t>5</w:t>
            </w:r>
          </w:p>
        </w:tc>
        <w:tc>
          <w:tcPr>
            <w:tcW w:w="427" w:type="dxa"/>
            <w:vAlign w:val="center"/>
          </w:tcPr>
          <w:p w:rsidR="00195CD8" w:rsidRDefault="00195CD8" w:rsidP="00195CD8">
            <w:pPr>
              <w:jc w:val="center"/>
              <w:rPr>
                <w:rFonts w:cstheme="minorHAnsi"/>
              </w:rPr>
            </w:pPr>
            <w:r>
              <w:rPr>
                <w:rFonts w:cstheme="minorHAnsi"/>
              </w:rPr>
              <w:t>6</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7</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8</w:t>
            </w:r>
          </w:p>
        </w:tc>
        <w:tc>
          <w:tcPr>
            <w:tcW w:w="427" w:type="dxa"/>
            <w:vAlign w:val="center"/>
          </w:tcPr>
          <w:p w:rsidR="00195CD8" w:rsidRDefault="00195CD8" w:rsidP="00195CD8">
            <w:pPr>
              <w:jc w:val="center"/>
              <w:rPr>
                <w:rFonts w:cstheme="minorHAnsi"/>
              </w:rPr>
            </w:pPr>
            <w:r>
              <w:rPr>
                <w:rFonts w:cstheme="minorHAnsi"/>
              </w:rPr>
              <w:t>9</w:t>
            </w:r>
          </w:p>
        </w:tc>
      </w:tr>
      <w:tr w:rsidR="00195CD8" w:rsidTr="00820017">
        <w:trPr>
          <w:trHeight w:val="300"/>
          <w:jc w:val="center"/>
        </w:trPr>
        <w:tc>
          <w:tcPr>
            <w:tcW w:w="3125" w:type="dxa"/>
            <w:vAlign w:val="center"/>
          </w:tcPr>
          <w:p w:rsidR="00195CD8" w:rsidRDefault="00FD1D98" w:rsidP="00195CD8">
            <w:pPr>
              <w:jc w:val="center"/>
              <w:rPr>
                <w:rFonts w:cstheme="minorHAnsi"/>
              </w:rPr>
            </w:pPr>
            <w:r>
              <w:rPr>
                <w:rFonts w:cstheme="minorHAnsi"/>
              </w:rPr>
              <w:t>Skaitļa kvadrāta pēdējais cipars</w:t>
            </w:r>
          </w:p>
        </w:tc>
        <w:tc>
          <w:tcPr>
            <w:tcW w:w="427" w:type="dxa"/>
            <w:vAlign w:val="center"/>
          </w:tcPr>
          <w:p w:rsidR="00195CD8" w:rsidRDefault="00195CD8" w:rsidP="00195CD8">
            <w:pPr>
              <w:jc w:val="center"/>
              <w:rPr>
                <w:rFonts w:cstheme="minorHAnsi"/>
              </w:rPr>
            </w:pPr>
            <w:r>
              <w:rPr>
                <w:rFonts w:cstheme="minorHAnsi"/>
              </w:rPr>
              <w:t>0</w:t>
            </w:r>
          </w:p>
        </w:tc>
        <w:tc>
          <w:tcPr>
            <w:tcW w:w="427" w:type="dxa"/>
            <w:vAlign w:val="center"/>
          </w:tcPr>
          <w:p w:rsidR="00195CD8" w:rsidRDefault="00195CD8" w:rsidP="00195CD8">
            <w:pPr>
              <w:jc w:val="center"/>
              <w:rPr>
                <w:rFonts w:cstheme="minorHAnsi"/>
              </w:rPr>
            </w:pPr>
            <w:r>
              <w:rPr>
                <w:rFonts w:cstheme="minorHAnsi"/>
              </w:rPr>
              <w:t>1</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4</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9</w:t>
            </w:r>
          </w:p>
        </w:tc>
        <w:tc>
          <w:tcPr>
            <w:tcW w:w="427" w:type="dxa"/>
            <w:vAlign w:val="center"/>
          </w:tcPr>
          <w:p w:rsidR="00195CD8" w:rsidRDefault="00195CD8" w:rsidP="00195CD8">
            <w:pPr>
              <w:jc w:val="center"/>
              <w:rPr>
                <w:rFonts w:cstheme="minorHAnsi"/>
              </w:rPr>
            </w:pPr>
            <w:r>
              <w:rPr>
                <w:rFonts w:cstheme="minorHAnsi"/>
              </w:rPr>
              <w:t>6</w:t>
            </w:r>
          </w:p>
        </w:tc>
        <w:tc>
          <w:tcPr>
            <w:tcW w:w="427" w:type="dxa"/>
            <w:vAlign w:val="center"/>
          </w:tcPr>
          <w:p w:rsidR="00195CD8" w:rsidRDefault="00195CD8" w:rsidP="00195CD8">
            <w:pPr>
              <w:jc w:val="center"/>
              <w:rPr>
                <w:rFonts w:cstheme="minorHAnsi"/>
              </w:rPr>
            </w:pPr>
            <w:r>
              <w:rPr>
                <w:rFonts w:cstheme="minorHAnsi"/>
              </w:rPr>
              <w:t>5</w:t>
            </w:r>
          </w:p>
        </w:tc>
        <w:tc>
          <w:tcPr>
            <w:tcW w:w="427" w:type="dxa"/>
            <w:vAlign w:val="center"/>
          </w:tcPr>
          <w:p w:rsidR="00195CD8" w:rsidRDefault="00195CD8" w:rsidP="00195CD8">
            <w:pPr>
              <w:jc w:val="center"/>
              <w:rPr>
                <w:rFonts w:cstheme="minorHAnsi"/>
              </w:rPr>
            </w:pPr>
            <w:r>
              <w:rPr>
                <w:rFonts w:cstheme="minorHAnsi"/>
              </w:rPr>
              <w:t>6</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9</w:t>
            </w:r>
          </w:p>
        </w:tc>
        <w:tc>
          <w:tcPr>
            <w:tcW w:w="427" w:type="dxa"/>
            <w:shd w:val="clear" w:color="auto" w:fill="D9D9D9" w:themeFill="background1" w:themeFillShade="D9"/>
            <w:vAlign w:val="center"/>
          </w:tcPr>
          <w:p w:rsidR="00195CD8" w:rsidRDefault="00195CD8" w:rsidP="00195CD8">
            <w:pPr>
              <w:jc w:val="center"/>
              <w:rPr>
                <w:rFonts w:cstheme="minorHAnsi"/>
              </w:rPr>
            </w:pPr>
            <w:r>
              <w:rPr>
                <w:rFonts w:cstheme="minorHAnsi"/>
              </w:rPr>
              <w:t>4</w:t>
            </w:r>
          </w:p>
        </w:tc>
        <w:tc>
          <w:tcPr>
            <w:tcW w:w="427" w:type="dxa"/>
            <w:vAlign w:val="center"/>
          </w:tcPr>
          <w:p w:rsidR="00195CD8" w:rsidRDefault="00195CD8" w:rsidP="00195CD8">
            <w:pPr>
              <w:jc w:val="center"/>
              <w:rPr>
                <w:rFonts w:cstheme="minorHAnsi"/>
              </w:rPr>
            </w:pPr>
            <w:r>
              <w:rPr>
                <w:rFonts w:cstheme="minorHAnsi"/>
              </w:rPr>
              <w:t>1</w:t>
            </w:r>
          </w:p>
        </w:tc>
      </w:tr>
    </w:tbl>
    <w:p w:rsidR="00721736" w:rsidRDefault="006B2646" w:rsidP="007B4C9E">
      <w:pPr>
        <w:spacing w:before="120" w:after="0"/>
        <w:jc w:val="both"/>
        <w:rPr>
          <w:rFonts w:eastAsiaTheme="minorEastAsia" w:cstheme="minorHAnsi"/>
        </w:rPr>
      </w:pPr>
      <w:r>
        <w:rPr>
          <w:rFonts w:cstheme="minorHAnsi"/>
        </w:rPr>
        <w:t>L</w:t>
      </w:r>
      <w:r w:rsidR="00056C9C">
        <w:rPr>
          <w:rFonts w:cstheme="minorHAnsi"/>
        </w:rPr>
        <w:t>ai</w:t>
      </w:r>
      <w:r>
        <w:rPr>
          <w:rFonts w:cstheme="minorHAnsi"/>
        </w:rPr>
        <w:t xml:space="preserve"> summas</w:t>
      </w:r>
      <w:r w:rsidR="00056C9C">
        <w:rPr>
          <w:rFonts w:cstheme="minorHAnsi"/>
        </w:rPr>
        <w:t xml:space="preserve"> </w:t>
      </w:r>
      <m:oMath>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B</m:t>
            </m:r>
          </m:e>
          <m:sup>
            <m:r>
              <w:rPr>
                <w:rFonts w:ascii="Cambria Math" w:eastAsiaTheme="minorEastAsia" w:hAnsi="Cambria Math" w:cstheme="minorHAnsi"/>
              </w:rPr>
              <m:t>2</m:t>
            </m:r>
          </m:sup>
        </m:sSup>
      </m:oMath>
      <w:r>
        <w:rPr>
          <w:rFonts w:eastAsiaTheme="minorEastAsia" w:cstheme="minorHAnsi"/>
        </w:rPr>
        <w:t xml:space="preserve"> pēdējais cipars būtu</w:t>
      </w:r>
      <w:r w:rsidR="00056C9C">
        <w:rPr>
          <w:rFonts w:eastAsiaTheme="minorEastAsia" w:cstheme="minorHAnsi"/>
        </w:rPr>
        <w:t xml:space="preserve"> 8, derēs tikai tādi skaitļi </w:t>
      </w:r>
      <m:oMath>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oMath>
      <w:r w:rsidR="00056C9C">
        <w:rPr>
          <w:rFonts w:eastAsiaTheme="minorEastAsia" w:cstheme="minorHAnsi"/>
        </w:rPr>
        <w:t xml:space="preserve"> un </w:t>
      </w:r>
      <m:oMath>
        <m:sSup>
          <m:sSupPr>
            <m:ctrlPr>
              <w:rPr>
                <w:rFonts w:ascii="Cambria Math" w:eastAsiaTheme="minorEastAsia" w:hAnsi="Cambria Math" w:cstheme="minorHAnsi"/>
                <w:i/>
              </w:rPr>
            </m:ctrlPr>
          </m:sSupPr>
          <m:e>
            <m:r>
              <w:rPr>
                <w:rFonts w:ascii="Cambria Math" w:eastAsiaTheme="minorEastAsia" w:hAnsi="Cambria Math" w:cstheme="minorHAnsi"/>
              </w:rPr>
              <m:t>B</m:t>
            </m:r>
          </m:e>
          <m:sup>
            <m:r>
              <w:rPr>
                <w:rFonts w:ascii="Cambria Math" w:eastAsiaTheme="minorEastAsia" w:hAnsi="Cambria Math" w:cstheme="minorHAnsi"/>
              </w:rPr>
              <m:t>2</m:t>
            </m:r>
          </m:sup>
        </m:sSup>
      </m:oMath>
      <w:r w:rsidR="00721736">
        <w:rPr>
          <w:rFonts w:eastAsiaTheme="minorEastAsia" w:cstheme="minorHAnsi"/>
        </w:rPr>
        <w:t>, kuru pēdējais cipars ir</w:t>
      </w:r>
      <w:r w:rsidR="00056C9C">
        <w:rPr>
          <w:rFonts w:eastAsiaTheme="minorEastAsia" w:cstheme="minorHAnsi"/>
        </w:rPr>
        <w:t xml:space="preserve"> 4 vai 9, tas nozīmē, ka </w:t>
      </w:r>
      <m:oMath>
        <m:r>
          <w:rPr>
            <w:rFonts w:ascii="Cambria Math" w:eastAsiaTheme="minorEastAsia" w:hAnsi="Cambria Math" w:cstheme="minorHAnsi"/>
          </w:rPr>
          <m:t>A</m:t>
        </m:r>
      </m:oMath>
      <w:r w:rsidR="00056C9C">
        <w:rPr>
          <w:rFonts w:eastAsiaTheme="minorEastAsia" w:cstheme="minorHAnsi"/>
        </w:rPr>
        <w:t xml:space="preserve"> un </w:t>
      </w:r>
      <m:oMath>
        <m:r>
          <w:rPr>
            <w:rFonts w:ascii="Cambria Math" w:eastAsiaTheme="minorEastAsia" w:hAnsi="Cambria Math" w:cstheme="minorHAnsi"/>
          </w:rPr>
          <m:t>B</m:t>
        </m:r>
      </m:oMath>
      <w:r w:rsidR="00056C9C">
        <w:rPr>
          <w:rFonts w:eastAsiaTheme="minorEastAsia" w:cstheme="minorHAnsi"/>
        </w:rPr>
        <w:t xml:space="preserve"> </w:t>
      </w:r>
      <w:r>
        <w:rPr>
          <w:rFonts w:eastAsiaTheme="minorEastAsia" w:cstheme="minorHAnsi"/>
        </w:rPr>
        <w:t>pēdējais cipars var būt</w:t>
      </w:r>
      <w:r w:rsidR="004245CF">
        <w:rPr>
          <w:rFonts w:eastAsiaTheme="minorEastAsia" w:cstheme="minorHAnsi"/>
        </w:rPr>
        <w:t xml:space="preserve"> 2, 3, 7 vai 8.</w:t>
      </w:r>
    </w:p>
    <w:p w:rsidR="00721736" w:rsidRDefault="00721736" w:rsidP="0062686E">
      <w:pPr>
        <w:spacing w:after="0"/>
        <w:jc w:val="both"/>
        <w:rPr>
          <w:rFonts w:eastAsiaTheme="minorEastAsia" w:cstheme="minorHAnsi"/>
        </w:rPr>
      </w:pPr>
      <w:r>
        <w:rPr>
          <w:rFonts w:eastAsiaTheme="minorEastAsia" w:cstheme="minorHAnsi"/>
        </w:rPr>
        <w:t xml:space="preserve">Ievērojam, ka </w:t>
      </w:r>
      <m:oMath>
        <m:sSup>
          <m:sSupPr>
            <m:ctrlPr>
              <w:rPr>
                <w:rFonts w:ascii="Cambria Math" w:eastAsiaTheme="minorEastAsia" w:hAnsi="Cambria Math" w:cstheme="minorHAnsi"/>
                <w:i/>
              </w:rPr>
            </m:ctrlPr>
          </m:sSupPr>
          <m:e>
            <m:r>
              <w:rPr>
                <w:rFonts w:ascii="Cambria Math" w:eastAsiaTheme="minorEastAsia" w:hAnsi="Cambria Math" w:cstheme="minorHAnsi"/>
              </w:rPr>
              <m:t>45</m:t>
            </m:r>
          </m:e>
          <m:sup>
            <m:r>
              <w:rPr>
                <w:rFonts w:ascii="Cambria Math" w:eastAsiaTheme="minorEastAsia" w:hAnsi="Cambria Math" w:cstheme="minorHAnsi"/>
              </w:rPr>
              <m:t>2</m:t>
            </m:r>
          </m:sup>
        </m:sSup>
        <m:r>
          <w:rPr>
            <w:rFonts w:ascii="Cambria Math" w:eastAsiaTheme="minorEastAsia" w:hAnsi="Cambria Math" w:cstheme="minorHAnsi"/>
          </w:rPr>
          <m:t>=2025&gt;2018</m:t>
        </m:r>
      </m:oMath>
      <w:r w:rsidR="003C3CF5">
        <w:rPr>
          <w:rFonts w:eastAsiaTheme="minorEastAsia" w:cstheme="minorHAnsi"/>
        </w:rPr>
        <w:t>, tātad neviens no abiem skaitļiem</w:t>
      </w:r>
      <w:r>
        <w:rPr>
          <w:rFonts w:eastAsiaTheme="minorEastAsia" w:cstheme="minorHAnsi"/>
        </w:rPr>
        <w:t xml:space="preserve"> nav lielāks kā 4</w:t>
      </w:r>
      <w:r w:rsidR="00C00300">
        <w:rPr>
          <w:rFonts w:eastAsiaTheme="minorEastAsia" w:cstheme="minorHAnsi"/>
        </w:rPr>
        <w:t>5</w:t>
      </w:r>
      <w:r>
        <w:rPr>
          <w:rFonts w:eastAsiaTheme="minorEastAsia" w:cstheme="minorHAnsi"/>
        </w:rPr>
        <w:t>.</w:t>
      </w:r>
    </w:p>
    <w:p w:rsidR="00721736" w:rsidRDefault="00721736" w:rsidP="007B4C9E">
      <w:pPr>
        <w:spacing w:after="120"/>
        <w:jc w:val="both"/>
        <w:rPr>
          <w:rFonts w:eastAsiaTheme="minorEastAsia" w:cstheme="minorHAnsi"/>
        </w:rPr>
      </w:pPr>
      <w:r>
        <w:rPr>
          <w:rFonts w:eastAsiaTheme="minorEastAsia" w:cstheme="minorHAnsi"/>
        </w:rPr>
        <w:lastRenderedPageBreak/>
        <w:t>Apskatām visus variantus, kāds var būt viens no skaitļiem</w:t>
      </w:r>
      <w:r w:rsidR="003C3CF5">
        <w:rPr>
          <w:rFonts w:eastAsiaTheme="minorEastAsia" w:cstheme="minorHAnsi"/>
        </w:rPr>
        <w:t>.</w:t>
      </w:r>
    </w:p>
    <w:tbl>
      <w:tblPr>
        <w:tblStyle w:val="Reatabula1gaia"/>
        <w:tblW w:w="0" w:type="auto"/>
        <w:jc w:val="center"/>
        <w:tblLook w:val="04A0" w:firstRow="1" w:lastRow="0" w:firstColumn="1" w:lastColumn="0" w:noHBand="0" w:noVBand="1"/>
      </w:tblPr>
      <w:tblGrid>
        <w:gridCol w:w="776"/>
        <w:gridCol w:w="1361"/>
        <w:gridCol w:w="2098"/>
        <w:gridCol w:w="2614"/>
      </w:tblGrid>
      <w:tr w:rsidR="003C3CF5" w:rsidTr="004245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D9D9D9" w:themeFill="background1" w:themeFillShade="D9"/>
          </w:tcPr>
          <w:p w:rsidR="003C3CF5" w:rsidRDefault="003C3CF5" w:rsidP="003C3CF5">
            <w:pPr>
              <w:jc w:val="both"/>
              <w:rPr>
                <w:rFonts w:eastAsiaTheme="minorEastAsia" w:cstheme="minorHAnsi"/>
              </w:rPr>
            </w:pPr>
            <m:oMathPara>
              <m:oMath>
                <m:r>
                  <m:rPr>
                    <m:sty m:val="bi"/>
                  </m:rPr>
                  <w:rPr>
                    <w:rFonts w:ascii="Cambria Math" w:eastAsiaTheme="minorEastAsia" w:hAnsi="Cambria Math" w:cstheme="minorHAnsi"/>
                  </w:rPr>
                  <m:t>A</m:t>
                </m:r>
              </m:oMath>
            </m:oMathPara>
          </w:p>
        </w:tc>
        <w:tc>
          <w:tcPr>
            <w:tcW w:w="1361" w:type="dxa"/>
            <w:shd w:val="clear" w:color="auto" w:fill="D9D9D9" w:themeFill="background1" w:themeFillShade="D9"/>
          </w:tcPr>
          <w:p w:rsidR="003C3CF5" w:rsidRDefault="00604BC5" w:rsidP="003C3CF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rPr>
            </w:pPr>
            <m:oMathPara>
              <m:oMath>
                <m:sSup>
                  <m:sSupPr>
                    <m:ctrlPr>
                      <w:rPr>
                        <w:rFonts w:ascii="Cambria Math" w:eastAsiaTheme="minorEastAsia" w:hAnsi="Cambria Math" w:cstheme="minorHAnsi"/>
                        <w:i/>
                      </w:rPr>
                    </m:ctrlPr>
                  </m:sSupPr>
                  <m:e>
                    <m:r>
                      <m:rPr>
                        <m:sty m:val="bi"/>
                      </m:rPr>
                      <w:rPr>
                        <w:rFonts w:ascii="Cambria Math" w:eastAsiaTheme="minorEastAsia" w:hAnsi="Cambria Math" w:cstheme="minorHAnsi"/>
                      </w:rPr>
                      <m:t>A</m:t>
                    </m:r>
                  </m:e>
                  <m:sup>
                    <m:r>
                      <m:rPr>
                        <m:sty m:val="bi"/>
                      </m:rPr>
                      <w:rPr>
                        <w:rFonts w:ascii="Cambria Math" w:eastAsiaTheme="minorEastAsia" w:hAnsi="Cambria Math" w:cstheme="minorHAnsi"/>
                      </w:rPr>
                      <m:t>2</m:t>
                    </m:r>
                  </m:sup>
                </m:sSup>
              </m:oMath>
            </m:oMathPara>
          </w:p>
        </w:tc>
        <w:tc>
          <w:tcPr>
            <w:tcW w:w="2098" w:type="dxa"/>
            <w:shd w:val="clear" w:color="auto" w:fill="D9D9D9" w:themeFill="background1" w:themeFillShade="D9"/>
          </w:tcPr>
          <w:p w:rsidR="003C3CF5" w:rsidRDefault="003C3CF5" w:rsidP="003C3CF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rPr>
            </w:pPr>
            <m:oMathPara>
              <m:oMath>
                <m:r>
                  <m:rPr>
                    <m:sty m:val="bi"/>
                  </m:rPr>
                  <w:rPr>
                    <w:rFonts w:ascii="Cambria Math" w:eastAsiaTheme="minorEastAsia" w:hAnsi="Cambria Math" w:cstheme="minorHAnsi"/>
                  </w:rPr>
                  <m:t>2018-</m:t>
                </m:r>
                <m:sSup>
                  <m:sSupPr>
                    <m:ctrlPr>
                      <w:rPr>
                        <w:rFonts w:ascii="Cambria Math" w:eastAsiaTheme="minorEastAsia" w:hAnsi="Cambria Math" w:cstheme="minorHAnsi"/>
                        <w:i/>
                      </w:rPr>
                    </m:ctrlPr>
                  </m:sSupPr>
                  <m:e>
                    <m:r>
                      <m:rPr>
                        <m:sty m:val="bi"/>
                      </m:rPr>
                      <w:rPr>
                        <w:rFonts w:ascii="Cambria Math" w:eastAsiaTheme="minorEastAsia" w:hAnsi="Cambria Math" w:cstheme="minorHAnsi"/>
                      </w:rPr>
                      <m:t>A</m:t>
                    </m:r>
                  </m:e>
                  <m:sup>
                    <m:r>
                      <m:rPr>
                        <m:sty m:val="bi"/>
                      </m:rPr>
                      <w:rPr>
                        <w:rFonts w:ascii="Cambria Math" w:eastAsiaTheme="minorEastAsia" w:hAnsi="Cambria Math" w:cstheme="minorHAnsi"/>
                      </w:rPr>
                      <m:t>2</m:t>
                    </m:r>
                  </m:sup>
                </m:sSup>
              </m:oMath>
            </m:oMathPara>
          </w:p>
        </w:tc>
        <w:tc>
          <w:tcPr>
            <w:tcW w:w="2614" w:type="dxa"/>
            <w:shd w:val="clear" w:color="auto" w:fill="D9D9D9" w:themeFill="background1" w:themeFillShade="D9"/>
          </w:tcPr>
          <w:p w:rsidR="003C3CF5" w:rsidRDefault="003C3CF5" w:rsidP="0062686E">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Secinājums</w:t>
            </w:r>
          </w:p>
        </w:tc>
      </w:tr>
      <w:tr w:rsidR="003C3CF5"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3C3CF5" w:rsidRDefault="003C3CF5" w:rsidP="003C3CF5">
            <w:pPr>
              <w:jc w:val="center"/>
              <w:rPr>
                <w:rFonts w:eastAsiaTheme="minorEastAsia" w:cstheme="minorHAnsi"/>
              </w:rPr>
            </w:pPr>
            <w:r>
              <w:rPr>
                <w:rFonts w:eastAsiaTheme="minorEastAsia" w:cstheme="minorHAnsi"/>
              </w:rPr>
              <w:t>12</w:t>
            </w:r>
          </w:p>
        </w:tc>
        <w:tc>
          <w:tcPr>
            <w:tcW w:w="1361" w:type="dxa"/>
          </w:tcPr>
          <w:p w:rsidR="003C3CF5" w:rsidRDefault="003C3CF5" w:rsidP="003C3CF5">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144</w:t>
            </w:r>
          </w:p>
        </w:tc>
        <w:tc>
          <w:tcPr>
            <w:tcW w:w="2098" w:type="dxa"/>
          </w:tcPr>
          <w:p w:rsidR="003C3CF5" w:rsidRDefault="00727400" w:rsidP="003C3CF5">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1874</w:t>
            </w:r>
          </w:p>
        </w:tc>
        <w:tc>
          <w:tcPr>
            <w:tcW w:w="2614" w:type="dxa"/>
          </w:tcPr>
          <w:p w:rsidR="003C3CF5" w:rsidRDefault="00727400" w:rsidP="0062686E">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22</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484</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1534</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32</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1024</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994</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Borders>
              <w:bottom w:val="single" w:sz="18" w:space="0" w:color="7F7F7F" w:themeColor="text1" w:themeTint="80"/>
            </w:tcBorders>
          </w:tcPr>
          <w:p w:rsidR="00727400" w:rsidRDefault="00727400" w:rsidP="00727400">
            <w:pPr>
              <w:jc w:val="center"/>
              <w:rPr>
                <w:rFonts w:eastAsiaTheme="minorEastAsia" w:cstheme="minorHAnsi"/>
              </w:rPr>
            </w:pPr>
            <w:r>
              <w:rPr>
                <w:rFonts w:eastAsiaTheme="minorEastAsia" w:cstheme="minorHAnsi"/>
              </w:rPr>
              <w:t>42</w:t>
            </w:r>
          </w:p>
        </w:tc>
        <w:tc>
          <w:tcPr>
            <w:tcW w:w="1361" w:type="dxa"/>
            <w:tcBorders>
              <w:bottom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1764</w:t>
            </w:r>
          </w:p>
        </w:tc>
        <w:tc>
          <w:tcPr>
            <w:tcW w:w="2098" w:type="dxa"/>
            <w:tcBorders>
              <w:bottom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254</w:t>
            </w:r>
          </w:p>
        </w:tc>
        <w:tc>
          <w:tcPr>
            <w:tcW w:w="2614" w:type="dxa"/>
            <w:tcBorders>
              <w:bottom w:val="single" w:sz="18" w:space="0" w:color="7F7F7F" w:themeColor="text1" w:themeTint="80"/>
            </w:tcBorders>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18" w:space="0" w:color="7F7F7F" w:themeColor="text1" w:themeTint="80"/>
            </w:tcBorders>
          </w:tcPr>
          <w:p w:rsidR="00727400" w:rsidRDefault="00727400" w:rsidP="00727400">
            <w:pPr>
              <w:jc w:val="center"/>
              <w:rPr>
                <w:rFonts w:eastAsiaTheme="minorEastAsia" w:cstheme="minorHAnsi"/>
              </w:rPr>
            </w:pPr>
            <w:r>
              <w:rPr>
                <w:rFonts w:eastAsiaTheme="minorEastAsia" w:cstheme="minorHAnsi"/>
              </w:rPr>
              <w:t>13</w:t>
            </w:r>
          </w:p>
        </w:tc>
        <w:tc>
          <w:tcPr>
            <w:tcW w:w="1361" w:type="dxa"/>
            <w:tcBorders>
              <w:top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169</w:t>
            </w:r>
          </w:p>
        </w:tc>
        <w:tc>
          <w:tcPr>
            <w:tcW w:w="2098" w:type="dxa"/>
            <w:tcBorders>
              <w:top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1849</w:t>
            </w:r>
          </w:p>
        </w:tc>
        <w:tc>
          <w:tcPr>
            <w:tcW w:w="2614" w:type="dxa"/>
            <w:tcBorders>
              <w:top w:val="single" w:sz="18" w:space="0" w:color="7F7F7F" w:themeColor="text1" w:themeTint="80"/>
            </w:tcBorders>
          </w:tcPr>
          <w:p w:rsidR="00727400" w:rsidRDefault="00727400" w:rsidP="00727400">
            <w:pPr>
              <w:cnfStyle w:val="000000000000" w:firstRow="0" w:lastRow="0" w:firstColumn="0" w:lastColumn="0" w:oddVBand="0" w:evenVBand="0" w:oddHBand="0" w:evenHBand="0" w:firstRowFirstColumn="0" w:firstRowLastColumn="0" w:lastRowFirstColumn="0" w:lastRowLastColumn="0"/>
            </w:pPr>
            <m:oMath>
              <m:r>
                <w:rPr>
                  <w:rFonts w:ascii="Cambria Math" w:hAnsi="Cambria Math"/>
                </w:rPr>
                <m:t>1849=</m:t>
              </m:r>
              <m:sSup>
                <m:sSupPr>
                  <m:ctrlPr>
                    <w:rPr>
                      <w:rFonts w:ascii="Cambria Math" w:hAnsi="Cambria Math"/>
                      <w:i/>
                    </w:rPr>
                  </m:ctrlPr>
                </m:sSupPr>
                <m:e>
                  <m:r>
                    <w:rPr>
                      <w:rFonts w:ascii="Cambria Math" w:hAnsi="Cambria Math"/>
                    </w:rPr>
                    <m:t>43</m:t>
                  </m:r>
                </m:e>
                <m:sup>
                  <m:r>
                    <w:rPr>
                      <w:rFonts w:ascii="Cambria Math" w:hAnsi="Cambria Math"/>
                    </w:rPr>
                    <m:t>2</m:t>
                  </m:r>
                </m:sup>
              </m:sSup>
            </m:oMath>
            <w:r>
              <w:t xml:space="preserve"> un </w:t>
            </w:r>
            <m:oMath>
              <m:r>
                <w:rPr>
                  <w:rFonts w:ascii="Cambria Math" w:hAnsi="Cambria Math"/>
                </w:rPr>
                <m:t>B=43</m:t>
              </m:r>
            </m:oMath>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23</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529</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1489</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33</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1089</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929</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Borders>
              <w:bottom w:val="single" w:sz="18" w:space="0" w:color="7F7F7F" w:themeColor="text1" w:themeTint="80"/>
            </w:tcBorders>
          </w:tcPr>
          <w:p w:rsidR="00727400" w:rsidRDefault="00727400" w:rsidP="00727400">
            <w:pPr>
              <w:jc w:val="center"/>
              <w:rPr>
                <w:rFonts w:eastAsiaTheme="minorEastAsia" w:cstheme="minorHAnsi"/>
              </w:rPr>
            </w:pPr>
            <w:r>
              <w:rPr>
                <w:rFonts w:eastAsiaTheme="minorEastAsia" w:cstheme="minorHAnsi"/>
              </w:rPr>
              <w:t>43</w:t>
            </w:r>
          </w:p>
        </w:tc>
        <w:tc>
          <w:tcPr>
            <w:tcW w:w="1361" w:type="dxa"/>
            <w:tcBorders>
              <w:bottom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1849</w:t>
            </w:r>
          </w:p>
        </w:tc>
        <w:tc>
          <w:tcPr>
            <w:tcW w:w="2098" w:type="dxa"/>
            <w:tcBorders>
              <w:bottom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169</w:t>
            </w:r>
          </w:p>
        </w:tc>
        <w:tc>
          <w:tcPr>
            <w:tcW w:w="2614" w:type="dxa"/>
            <w:tcBorders>
              <w:bottom w:val="single" w:sz="18" w:space="0" w:color="7F7F7F" w:themeColor="text1" w:themeTint="80"/>
            </w:tcBorders>
          </w:tcPr>
          <w:p w:rsidR="00727400" w:rsidRDefault="00727400" w:rsidP="00727400">
            <w:pPr>
              <w:cnfStyle w:val="000000000000" w:firstRow="0" w:lastRow="0" w:firstColumn="0" w:lastColumn="0" w:oddVBand="0" w:evenVBand="0" w:oddHBand="0" w:evenHBand="0" w:firstRowFirstColumn="0" w:firstRowLastColumn="0" w:lastRowFirstColumn="0" w:lastRowLastColumn="0"/>
            </w:pPr>
            <m:oMath>
              <m:r>
                <w:rPr>
                  <w:rFonts w:ascii="Cambria Math" w:hAnsi="Cambria Math"/>
                </w:rPr>
                <m:t>169=</m:t>
              </m:r>
              <m:sSup>
                <m:sSupPr>
                  <m:ctrlPr>
                    <w:rPr>
                      <w:rFonts w:ascii="Cambria Math" w:hAnsi="Cambria Math"/>
                      <w:i/>
                    </w:rPr>
                  </m:ctrlPr>
                </m:sSupPr>
                <m:e>
                  <m:r>
                    <w:rPr>
                      <w:rFonts w:ascii="Cambria Math" w:hAnsi="Cambria Math"/>
                    </w:rPr>
                    <m:t>13</m:t>
                  </m:r>
                </m:e>
                <m:sup>
                  <m:r>
                    <w:rPr>
                      <w:rFonts w:ascii="Cambria Math" w:hAnsi="Cambria Math"/>
                    </w:rPr>
                    <m:t>2</m:t>
                  </m:r>
                </m:sup>
              </m:sSup>
            </m:oMath>
            <w:r>
              <w:rPr>
                <w:rFonts w:eastAsiaTheme="minorEastAsia"/>
              </w:rPr>
              <w:t xml:space="preserve"> un </w:t>
            </w:r>
            <m:oMath>
              <m:r>
                <w:rPr>
                  <w:rFonts w:ascii="Cambria Math" w:eastAsiaTheme="minorEastAsia" w:hAnsi="Cambria Math"/>
                </w:rPr>
                <m:t>B=13</m:t>
              </m:r>
            </m:oMath>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18" w:space="0" w:color="7F7F7F" w:themeColor="text1" w:themeTint="80"/>
            </w:tcBorders>
          </w:tcPr>
          <w:p w:rsidR="00727400" w:rsidRDefault="00727400" w:rsidP="00727400">
            <w:pPr>
              <w:jc w:val="center"/>
              <w:rPr>
                <w:rFonts w:eastAsiaTheme="minorEastAsia" w:cstheme="minorHAnsi"/>
              </w:rPr>
            </w:pPr>
            <w:r>
              <w:rPr>
                <w:rFonts w:eastAsiaTheme="minorEastAsia" w:cstheme="minorHAnsi"/>
              </w:rPr>
              <w:t>17</w:t>
            </w:r>
          </w:p>
        </w:tc>
        <w:tc>
          <w:tcPr>
            <w:tcW w:w="1361" w:type="dxa"/>
            <w:tcBorders>
              <w:top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289</w:t>
            </w:r>
          </w:p>
        </w:tc>
        <w:tc>
          <w:tcPr>
            <w:tcW w:w="2098" w:type="dxa"/>
            <w:tcBorders>
              <w:top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1729</w:t>
            </w:r>
          </w:p>
        </w:tc>
        <w:tc>
          <w:tcPr>
            <w:tcW w:w="2614" w:type="dxa"/>
            <w:tcBorders>
              <w:top w:val="single" w:sz="18" w:space="0" w:color="7F7F7F" w:themeColor="text1" w:themeTint="80"/>
            </w:tcBorders>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27</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729</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1289</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Borders>
              <w:bottom w:val="single" w:sz="18" w:space="0" w:color="7F7F7F" w:themeColor="text1" w:themeTint="80"/>
            </w:tcBorders>
          </w:tcPr>
          <w:p w:rsidR="00727400" w:rsidRDefault="00727400" w:rsidP="00727400">
            <w:pPr>
              <w:jc w:val="center"/>
              <w:rPr>
                <w:rFonts w:eastAsiaTheme="minorEastAsia" w:cstheme="minorHAnsi"/>
              </w:rPr>
            </w:pPr>
            <w:r>
              <w:rPr>
                <w:rFonts w:eastAsiaTheme="minorEastAsia" w:cstheme="minorHAnsi"/>
              </w:rPr>
              <w:t>37</w:t>
            </w:r>
          </w:p>
        </w:tc>
        <w:tc>
          <w:tcPr>
            <w:tcW w:w="1361" w:type="dxa"/>
            <w:tcBorders>
              <w:bottom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1369</w:t>
            </w:r>
          </w:p>
        </w:tc>
        <w:tc>
          <w:tcPr>
            <w:tcW w:w="2098" w:type="dxa"/>
            <w:tcBorders>
              <w:bottom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649</w:t>
            </w:r>
          </w:p>
        </w:tc>
        <w:tc>
          <w:tcPr>
            <w:tcW w:w="2614" w:type="dxa"/>
            <w:tcBorders>
              <w:bottom w:val="single" w:sz="18" w:space="0" w:color="7F7F7F" w:themeColor="text1" w:themeTint="80"/>
            </w:tcBorders>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18" w:space="0" w:color="7F7F7F" w:themeColor="text1" w:themeTint="80"/>
            </w:tcBorders>
          </w:tcPr>
          <w:p w:rsidR="00727400" w:rsidRDefault="00727400" w:rsidP="00727400">
            <w:pPr>
              <w:jc w:val="center"/>
              <w:rPr>
                <w:rFonts w:eastAsiaTheme="minorEastAsia" w:cstheme="minorHAnsi"/>
              </w:rPr>
            </w:pPr>
            <w:r>
              <w:rPr>
                <w:rFonts w:eastAsiaTheme="minorEastAsia" w:cstheme="minorHAnsi"/>
              </w:rPr>
              <w:t>18</w:t>
            </w:r>
          </w:p>
        </w:tc>
        <w:tc>
          <w:tcPr>
            <w:tcW w:w="1361" w:type="dxa"/>
            <w:tcBorders>
              <w:top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324</w:t>
            </w:r>
          </w:p>
        </w:tc>
        <w:tc>
          <w:tcPr>
            <w:tcW w:w="2098" w:type="dxa"/>
            <w:tcBorders>
              <w:top w:val="single" w:sz="18" w:space="0" w:color="7F7F7F" w:themeColor="text1" w:themeTint="80"/>
            </w:tcBorders>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1694</w:t>
            </w:r>
          </w:p>
        </w:tc>
        <w:tc>
          <w:tcPr>
            <w:tcW w:w="2614" w:type="dxa"/>
            <w:tcBorders>
              <w:top w:val="single" w:sz="18" w:space="0" w:color="7F7F7F" w:themeColor="text1" w:themeTint="80"/>
            </w:tcBorders>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28</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784</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1234</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r w:rsidR="00727400" w:rsidTr="004245CF">
        <w:trPr>
          <w:jc w:val="center"/>
        </w:trPr>
        <w:tc>
          <w:tcPr>
            <w:cnfStyle w:val="001000000000" w:firstRow="0" w:lastRow="0" w:firstColumn="1" w:lastColumn="0" w:oddVBand="0" w:evenVBand="0" w:oddHBand="0" w:evenHBand="0" w:firstRowFirstColumn="0" w:firstRowLastColumn="0" w:lastRowFirstColumn="0" w:lastRowLastColumn="0"/>
            <w:tcW w:w="776" w:type="dxa"/>
          </w:tcPr>
          <w:p w:rsidR="00727400" w:rsidRDefault="00727400" w:rsidP="00727400">
            <w:pPr>
              <w:jc w:val="center"/>
              <w:rPr>
                <w:rFonts w:eastAsiaTheme="minorEastAsia" w:cstheme="minorHAnsi"/>
              </w:rPr>
            </w:pPr>
            <w:r>
              <w:rPr>
                <w:rFonts w:eastAsiaTheme="minorEastAsia" w:cstheme="minorHAnsi"/>
              </w:rPr>
              <w:t>38</w:t>
            </w:r>
          </w:p>
        </w:tc>
        <w:tc>
          <w:tcPr>
            <w:tcW w:w="1361"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1444</w:t>
            </w:r>
          </w:p>
        </w:tc>
        <w:tc>
          <w:tcPr>
            <w:tcW w:w="2098" w:type="dxa"/>
          </w:tcPr>
          <w:p w:rsidR="00727400" w:rsidRDefault="00727400" w:rsidP="0072740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574</w:t>
            </w:r>
          </w:p>
        </w:tc>
        <w:tc>
          <w:tcPr>
            <w:tcW w:w="2614" w:type="dxa"/>
          </w:tcPr>
          <w:p w:rsidR="00727400" w:rsidRDefault="00727400" w:rsidP="00727400">
            <w:pPr>
              <w:cnfStyle w:val="000000000000" w:firstRow="0" w:lastRow="0" w:firstColumn="0" w:lastColumn="0" w:oddVBand="0" w:evenVBand="0" w:oddHBand="0" w:evenHBand="0" w:firstRowFirstColumn="0" w:firstRowLastColumn="0" w:lastRowFirstColumn="0" w:lastRowLastColumn="0"/>
            </w:pPr>
            <w:r w:rsidRPr="00A83E58">
              <w:rPr>
                <w:rFonts w:eastAsiaTheme="minorEastAsia" w:cstheme="minorHAnsi"/>
              </w:rPr>
              <w:t>Nav skaitļa kvadrāts</w:t>
            </w:r>
          </w:p>
        </w:tc>
      </w:tr>
    </w:tbl>
    <w:p w:rsidR="00727400" w:rsidRPr="005673CE" w:rsidRDefault="00727400" w:rsidP="00727400">
      <w:pPr>
        <w:spacing w:before="120" w:after="0"/>
        <w:jc w:val="both"/>
        <w:rPr>
          <w:rFonts w:eastAsiaTheme="minorEastAsia" w:cstheme="minorHAnsi"/>
        </w:rPr>
      </w:pPr>
      <w:r>
        <w:rPr>
          <w:rFonts w:eastAsiaTheme="minorEastAsia" w:cstheme="minorHAnsi"/>
        </w:rPr>
        <w:t>Līdz ar to esam pamatojuši, ka vienīgie divciparu skaitļi, kam izpildās dotā vienādība, ir 13 un 43.</w:t>
      </w:r>
    </w:p>
    <w:p w:rsidR="0047386F" w:rsidRPr="00D3364E" w:rsidRDefault="0047386F" w:rsidP="0062686E">
      <w:pPr>
        <w:spacing w:after="0"/>
        <w:jc w:val="both"/>
        <w:rPr>
          <w:rFonts w:eastAsiaTheme="minorEastAsia" w:cstheme="minorHAnsi"/>
        </w:rPr>
      </w:pPr>
    </w:p>
    <w:p w:rsidR="0062686E" w:rsidRPr="00483460" w:rsidRDefault="0062686E" w:rsidP="0062686E">
      <w:pPr>
        <w:spacing w:after="0"/>
        <w:jc w:val="both"/>
        <w:rPr>
          <w:b/>
        </w:rPr>
      </w:pPr>
      <w:r w:rsidRPr="00483460">
        <w:rPr>
          <w:b/>
        </w:rPr>
        <w:t xml:space="preserve">5. </w:t>
      </w:r>
      <w:r>
        <w:rPr>
          <w:b/>
        </w:rPr>
        <w:t>Misija “Tilts”</w:t>
      </w:r>
    </w:p>
    <w:p w:rsidR="0062686E" w:rsidRPr="006531E5" w:rsidRDefault="0062686E" w:rsidP="0062686E">
      <w:pPr>
        <w:spacing w:after="0"/>
        <w:jc w:val="both"/>
      </w:pPr>
      <w:r>
        <w:t>Nakts vidū četri aģenti –</w:t>
      </w:r>
      <w:r w:rsidR="00AA59F8">
        <w:t xml:space="preserve"> </w:t>
      </w:r>
      <w:r>
        <w:t xml:space="preserve">Trakais Trusis, Apšulapa, Blondais Dadzis un Lēnais Ezis – nonāca pie tilta. Viņiem 17 minūšu laikā ir jātiek tiltam otrā pusē. </w:t>
      </w:r>
      <w:r w:rsidRPr="006531E5">
        <w:t xml:space="preserve">Vienlaicīgi tiltu drīkst šķērsot ne vairāk kā divi </w:t>
      </w:r>
      <w:r>
        <w:t>aģenti, turklāt</w:t>
      </w:r>
      <w:r w:rsidRPr="006531E5">
        <w:t xml:space="preserve">, šķērsojot tiltu, </w:t>
      </w:r>
      <w:r>
        <w:t xml:space="preserve">vienmēr </w:t>
      </w:r>
      <w:r w:rsidRPr="006531E5">
        <w:t>jābūt līdzi lukturītim.</w:t>
      </w:r>
      <w:r>
        <w:t xml:space="preserve"> Diemžēl viņiem ir tikai viens lukturītis, un lukturīti drīkst pārvietot tikai turot rokā (to nedrīkst mest u.tml.). Trakais Trusis tiltu var šķērsot 1 minūtē, Apšulapa – 2 minūtēs, Blondais Dadzis – 5 minūtēs un </w:t>
      </w:r>
      <w:r w:rsidR="00C8085E">
        <w:br/>
      </w:r>
      <w:r>
        <w:t xml:space="preserve">Lēnais Ezis – 10 minūtēs. </w:t>
      </w:r>
      <w:r w:rsidRPr="006531E5">
        <w:t xml:space="preserve">Divi </w:t>
      </w:r>
      <w:r>
        <w:t>aģenti</w:t>
      </w:r>
      <w:r w:rsidRPr="006531E5">
        <w:t>, kas ie</w:t>
      </w:r>
      <w:r>
        <w:t>t vienlaicīgi, šķērso tiltu tik minūtēs</w:t>
      </w:r>
      <w:r w:rsidRPr="006531E5">
        <w:t>, cik minūtēs to šķērsotu lēnākais no pāra.</w:t>
      </w:r>
      <w:r>
        <w:t xml:space="preserve"> </w:t>
      </w:r>
      <w:r w:rsidRPr="00783A4A">
        <w:t>Piemēram,</w:t>
      </w:r>
      <w:r w:rsidRPr="006531E5">
        <w:t xml:space="preserve"> </w:t>
      </w:r>
      <w:r>
        <w:t>Trakais Trusis</w:t>
      </w:r>
      <w:r w:rsidRPr="006531E5">
        <w:t xml:space="preserve"> un </w:t>
      </w:r>
      <w:r>
        <w:t>Lēnais Ezis</w:t>
      </w:r>
      <w:r w:rsidRPr="006531E5">
        <w:t xml:space="preserve"> </w:t>
      </w:r>
      <w:r>
        <w:t>turpceļā šķērsotu tiltu</w:t>
      </w:r>
      <w:r w:rsidRPr="006531E5">
        <w:t xml:space="preserve"> 10 minūt</w:t>
      </w:r>
      <w:r>
        <w:t>ēs, ja Lēnais Ezis ar lukturīti atgrieztos arī atpakaļ, tad kopā būtu pagājušas</w:t>
      </w:r>
      <w:r w:rsidRPr="006531E5">
        <w:t xml:space="preserve"> 20 minūtes un misija </w:t>
      </w:r>
      <w:r>
        <w:t>būtu izgāzusies</w:t>
      </w:r>
      <w:r w:rsidRPr="006531E5">
        <w:t>.</w:t>
      </w:r>
      <w:r>
        <w:t xml:space="preserve"> Vai aģenti var šķērsot tiltu 17 minūtēs?</w:t>
      </w:r>
    </w:p>
    <w:p w:rsidR="0062686E" w:rsidRPr="006328A4" w:rsidRDefault="00C5321E" w:rsidP="00C5321E">
      <w:pPr>
        <w:spacing w:after="0"/>
        <w:jc w:val="both"/>
        <w:rPr>
          <w:rFonts w:cstheme="minorHAnsi"/>
        </w:rPr>
      </w:pPr>
      <w:r>
        <w:rPr>
          <w:rFonts w:cstheme="minorHAnsi"/>
          <w:b/>
        </w:rPr>
        <w:t>Atrisinājums</w:t>
      </w:r>
      <w:r w:rsidR="00522612">
        <w:rPr>
          <w:rFonts w:cstheme="minorHAnsi"/>
          <w:b/>
        </w:rPr>
        <w:t xml:space="preserve">. </w:t>
      </w:r>
      <w:r w:rsidR="0062686E">
        <w:rPr>
          <w:rFonts w:cstheme="minorHAnsi"/>
        </w:rPr>
        <w:t>Jā, aģenti var šķērsot tiltu 17 minūtēs. Lai misija izdotos</w:t>
      </w:r>
      <w:r w:rsidR="000A7D9E">
        <w:rPr>
          <w:rFonts w:cstheme="minorHAnsi"/>
        </w:rPr>
        <w:t>,</w:t>
      </w:r>
      <w:r w:rsidR="0062686E">
        <w:rPr>
          <w:rFonts w:cstheme="minorHAnsi"/>
        </w:rPr>
        <w:t xml:space="preserve"> pirmajiem tiltu jāšķērso Trakajam Trusim un </w:t>
      </w:r>
      <w:r w:rsidR="000A7D9E">
        <w:rPr>
          <w:rFonts w:cstheme="minorHAnsi"/>
        </w:rPr>
        <w:t>Apšulapai</w:t>
      </w:r>
      <w:r w:rsidR="00522612">
        <w:rPr>
          <w:rFonts w:cstheme="minorHAnsi"/>
        </w:rPr>
        <w:t xml:space="preserve"> </w:t>
      </w:r>
      <w:r w:rsidR="005D3C28">
        <w:rPr>
          <w:rFonts w:cstheme="minorHAnsi"/>
        </w:rPr>
        <w:t>(2 minūtes). Tad Trakajam Trusim jāatgriežas ar lukturi (1 minūte). Tad tiltam pāri jādodas Blondajam Dadzim un Lēnajam Ezim (10 minūtes), savukārt lukturi atpakaļ atnesīs Apšulapa (2 minūtes), kas jau atrodas tilta otrā pusē. Pēdējie tiltu atkal šķērso Trakais Tru</w:t>
      </w:r>
      <w:r w:rsidR="000A7D9E">
        <w:rPr>
          <w:rFonts w:cstheme="minorHAnsi"/>
        </w:rPr>
        <w:t>sis un Apšulapa (2 minūtes).</w:t>
      </w:r>
      <w:r w:rsidR="00C8085E">
        <w:rPr>
          <w:rFonts w:cstheme="minorHAnsi"/>
        </w:rPr>
        <w:t xml:space="preserve"> </w:t>
      </w:r>
      <w:r w:rsidR="000A7D9E">
        <w:rPr>
          <w:rFonts w:cstheme="minorHAnsi"/>
        </w:rPr>
        <w:t>Līdz ar to</w:t>
      </w:r>
      <w:r w:rsidR="005D3C28">
        <w:rPr>
          <w:rFonts w:cstheme="minorHAnsi"/>
        </w:rPr>
        <w:t xml:space="preserve"> kopējais patērētais laiks misijai būs</w:t>
      </w:r>
      <w:r w:rsidR="000A7D9E">
        <w:rPr>
          <w:rFonts w:cstheme="minorHAnsi"/>
        </w:rPr>
        <w:t xml:space="preserve"> </w:t>
      </w:r>
      <w:r w:rsidR="00C8085E">
        <w:rPr>
          <w:rFonts w:cstheme="minorHAnsi"/>
        </w:rPr>
        <w:br/>
      </w:r>
      <m:oMath>
        <m:r>
          <w:rPr>
            <w:rFonts w:ascii="Cambria Math" w:hAnsi="Cambria Math" w:cstheme="minorHAnsi"/>
          </w:rPr>
          <m:t>2+1+10+2+2=17</m:t>
        </m:r>
      </m:oMath>
      <w:r w:rsidR="006328A4">
        <w:rPr>
          <w:rFonts w:cstheme="minorHAnsi"/>
        </w:rPr>
        <w:t xml:space="preserve"> </w:t>
      </w:r>
      <w:r w:rsidR="000A7D9E">
        <w:rPr>
          <w:rFonts w:cstheme="minorHAnsi"/>
        </w:rPr>
        <w:t>minūtes</w:t>
      </w:r>
      <w:r w:rsidR="006328A4">
        <w:rPr>
          <w:rFonts w:eastAsiaTheme="minorEastAsia" w:cstheme="minorHAnsi"/>
        </w:rPr>
        <w:t>.</w:t>
      </w:r>
    </w:p>
    <w:p w:rsidR="00B87CA1" w:rsidRDefault="00B87CA1">
      <w:pPr>
        <w:rPr>
          <w:rFonts w:cstheme="minorHAnsi"/>
          <w:b/>
        </w:rPr>
      </w:pPr>
      <w:r>
        <w:rPr>
          <w:rFonts w:cstheme="minorHAnsi"/>
          <w:b/>
        </w:rPr>
        <w:br w:type="page"/>
      </w:r>
    </w:p>
    <w:p w:rsidR="00B87CA1" w:rsidRPr="00B93329" w:rsidRDefault="00B87CA1" w:rsidP="00B87CA1">
      <w:pPr>
        <w:spacing w:after="0"/>
        <w:jc w:val="center"/>
        <w:rPr>
          <w:b/>
          <w:bCs/>
          <w:szCs w:val="24"/>
        </w:rPr>
      </w:pPr>
      <w:r w:rsidRPr="00B93329">
        <w:rPr>
          <w:b/>
          <w:bCs/>
          <w:szCs w:val="24"/>
        </w:rPr>
        <w:lastRenderedPageBreak/>
        <w:t xml:space="preserve">Jauno matemātiķu konkurss </w:t>
      </w:r>
    </w:p>
    <w:p w:rsidR="00B87CA1" w:rsidRPr="00B93329" w:rsidRDefault="00B87CA1" w:rsidP="00B87CA1">
      <w:pPr>
        <w:spacing w:after="0" w:line="240" w:lineRule="auto"/>
        <w:jc w:val="center"/>
        <w:rPr>
          <w:b/>
          <w:bCs/>
          <w:szCs w:val="24"/>
        </w:rPr>
      </w:pPr>
      <w:r w:rsidRPr="00B93329">
        <w:rPr>
          <w:b/>
          <w:bCs/>
          <w:szCs w:val="24"/>
        </w:rPr>
        <w:t>2018./2019. mācību gads</w:t>
      </w:r>
    </w:p>
    <w:p w:rsidR="00B87CA1" w:rsidRPr="00B93329" w:rsidRDefault="00B87CA1" w:rsidP="00B87CA1">
      <w:pPr>
        <w:spacing w:after="0" w:line="240" w:lineRule="auto"/>
        <w:jc w:val="center"/>
        <w:rPr>
          <w:b/>
          <w:bCs/>
          <w:szCs w:val="24"/>
        </w:rPr>
      </w:pPr>
    </w:p>
    <w:p w:rsidR="00B87CA1" w:rsidRPr="00B93329" w:rsidRDefault="00B87CA1" w:rsidP="00B87CA1">
      <w:pPr>
        <w:spacing w:after="0"/>
        <w:jc w:val="center"/>
        <w:rPr>
          <w:b/>
          <w:bCs/>
          <w:szCs w:val="24"/>
        </w:rPr>
      </w:pPr>
      <w:r>
        <w:rPr>
          <w:b/>
          <w:bCs/>
          <w:szCs w:val="24"/>
        </w:rPr>
        <w:t>2</w:t>
      </w:r>
      <w:r w:rsidRPr="00B93329">
        <w:rPr>
          <w:b/>
          <w:bCs/>
          <w:szCs w:val="24"/>
        </w:rPr>
        <w:t>. kārtas uzdevumi</w:t>
      </w:r>
      <w:r>
        <w:rPr>
          <w:b/>
          <w:bCs/>
          <w:szCs w:val="24"/>
        </w:rPr>
        <w:t xml:space="preserve"> un atrisinājumi</w:t>
      </w:r>
    </w:p>
    <w:p w:rsidR="00B87CA1" w:rsidRDefault="00B87CA1" w:rsidP="00B87CA1">
      <w:pPr>
        <w:spacing w:after="0"/>
        <w:jc w:val="center"/>
        <w:rPr>
          <w:b/>
          <w:bCs/>
          <w:sz w:val="24"/>
          <w:szCs w:val="24"/>
        </w:rPr>
      </w:pPr>
    </w:p>
    <w:p w:rsidR="00B87CA1" w:rsidRPr="00E77056" w:rsidRDefault="00B87CA1" w:rsidP="00B87CA1">
      <w:pPr>
        <w:spacing w:after="0" w:line="240" w:lineRule="auto"/>
        <w:jc w:val="both"/>
        <w:rPr>
          <w:b/>
          <w:szCs w:val="24"/>
        </w:rPr>
      </w:pPr>
      <w:r>
        <w:rPr>
          <w:b/>
          <w:szCs w:val="24"/>
        </w:rPr>
        <w:t>1. Piecciparu skaitlis</w:t>
      </w:r>
    </w:p>
    <w:p w:rsidR="00B87CA1" w:rsidRDefault="00B87CA1" w:rsidP="00B87CA1">
      <w:pPr>
        <w:spacing w:after="0"/>
        <w:jc w:val="both"/>
      </w:pPr>
      <w:r>
        <w:t>Atrodi piecciparu skaitli, kura pierakstā izmantoti pieci dažādi cipari, nav izmantots cipars 0 un 1, turklāt</w:t>
      </w:r>
    </w:p>
    <w:p w:rsidR="00B87CA1" w:rsidRPr="006531E5" w:rsidRDefault="00B87CA1" w:rsidP="00B87CA1">
      <w:pPr>
        <w:pStyle w:val="Sarakstarindkopa"/>
        <w:numPr>
          <w:ilvl w:val="0"/>
          <w:numId w:val="11"/>
        </w:numPr>
        <w:spacing w:after="0"/>
        <w:jc w:val="both"/>
      </w:pPr>
      <w:r w:rsidRPr="006531E5">
        <w:t>ceturtais cipars ir</w:t>
      </w:r>
      <w:r>
        <w:t xml:space="preserve"> vienāds ar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6531E5">
        <w:t xml:space="preserve"> no </w:t>
      </w:r>
      <w:r>
        <w:t>visu</w:t>
      </w:r>
      <w:r w:rsidRPr="006531E5">
        <w:t xml:space="preserve"> ciparu summas,</w:t>
      </w:r>
    </w:p>
    <w:p w:rsidR="00B87CA1" w:rsidRPr="006531E5" w:rsidRDefault="00B87CA1" w:rsidP="00B87CA1">
      <w:pPr>
        <w:numPr>
          <w:ilvl w:val="0"/>
          <w:numId w:val="9"/>
        </w:numPr>
        <w:spacing w:after="0" w:line="256" w:lineRule="auto"/>
        <w:jc w:val="both"/>
      </w:pPr>
      <w:r w:rsidRPr="006531E5">
        <w:t>otrais cipars ir divas reizes lielāks nekā pirmais cipars,</w:t>
      </w:r>
    </w:p>
    <w:p w:rsidR="00B87CA1" w:rsidRPr="006531E5" w:rsidRDefault="00B87CA1" w:rsidP="00B87CA1">
      <w:pPr>
        <w:numPr>
          <w:ilvl w:val="0"/>
          <w:numId w:val="9"/>
        </w:numPr>
        <w:spacing w:after="0" w:line="256" w:lineRule="auto"/>
        <w:jc w:val="both"/>
      </w:pPr>
      <w:r w:rsidRPr="006531E5">
        <w:t>trešais cipars ir vislielākais,</w:t>
      </w:r>
    </w:p>
    <w:p w:rsidR="00B87CA1" w:rsidRPr="006531E5" w:rsidRDefault="00B87CA1" w:rsidP="00B87CA1">
      <w:pPr>
        <w:numPr>
          <w:ilvl w:val="0"/>
          <w:numId w:val="9"/>
        </w:numPr>
        <w:spacing w:after="0" w:line="256" w:lineRule="auto"/>
        <w:jc w:val="both"/>
      </w:pPr>
      <w:r w:rsidRPr="006531E5">
        <w:t>pēdējais ci</w:t>
      </w:r>
      <w:r>
        <w:t>pars ir pirmo divu ciparu summa!</w:t>
      </w:r>
    </w:p>
    <w:p w:rsidR="00B87CA1" w:rsidRDefault="00B87CA1" w:rsidP="00B87CA1">
      <w:pPr>
        <w:spacing w:after="0"/>
        <w:jc w:val="both"/>
      </w:pPr>
      <w:r w:rsidRPr="00852CE9">
        <w:rPr>
          <w:b/>
        </w:rPr>
        <w:t xml:space="preserve">Atrisinājums. </w:t>
      </w:r>
      <w:r w:rsidRPr="00FD59B5">
        <w:t>Meklētais</w:t>
      </w:r>
      <w:r>
        <w:t xml:space="preserve"> piecciparu skaitlis </w:t>
      </w:r>
      <w:r w:rsidRPr="001C3795">
        <w:t>ir</w:t>
      </w:r>
      <w:r w:rsidRPr="001C3795">
        <w:rPr>
          <w:b/>
        </w:rPr>
        <w:t xml:space="preserve"> </w:t>
      </w:r>
      <w:r w:rsidRPr="001C3795">
        <w:t>24976</w:t>
      </w:r>
      <w:r>
        <w:t>, jo</w:t>
      </w:r>
    </w:p>
    <w:p w:rsidR="00B87CA1" w:rsidRPr="00AA0AE3" w:rsidRDefault="00B87CA1" w:rsidP="00B87CA1">
      <w:pPr>
        <w:pStyle w:val="Sarakstarindkopa"/>
        <w:numPr>
          <w:ilvl w:val="0"/>
          <w:numId w:val="11"/>
        </w:numPr>
        <w:spacing w:after="0"/>
        <w:jc w:val="both"/>
      </w:pPr>
      <w:r w:rsidRPr="00AA0AE3">
        <w:t>visu ciparu summa ir 28 un ceturtais cipars</w:t>
      </w:r>
      <w:r>
        <w:t xml:space="preserve"> ir</w:t>
      </w:r>
      <w:r w:rsidRPr="00AA0AE3">
        <w:t xml:space="preserve"> </w:t>
      </w:r>
      <m:oMath>
        <m:r>
          <w:rPr>
            <w:rFonts w:ascii="Cambria Math" w:hAnsi="Cambria Math"/>
          </w:rPr>
          <m:t>7=</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∙28</m:t>
        </m:r>
      </m:oMath>
      <w:r>
        <w:rPr>
          <w:rFonts w:eastAsiaTheme="minorEastAsia"/>
        </w:rPr>
        <w:t>;</w:t>
      </w:r>
    </w:p>
    <w:p w:rsidR="00B87CA1" w:rsidRPr="00AA0AE3" w:rsidRDefault="00B87CA1" w:rsidP="00B87CA1">
      <w:pPr>
        <w:pStyle w:val="Sarakstarindkopa"/>
        <w:numPr>
          <w:ilvl w:val="0"/>
          <w:numId w:val="11"/>
        </w:numPr>
        <w:spacing w:after="0"/>
        <w:jc w:val="both"/>
      </w:pPr>
      <w:r>
        <w:rPr>
          <w:rFonts w:eastAsiaTheme="minorEastAsia"/>
        </w:rPr>
        <w:t xml:space="preserve">pirmais cipars ir 2, bet otrais cipars ir </w:t>
      </w:r>
      <m:oMath>
        <m:r>
          <w:rPr>
            <w:rFonts w:ascii="Cambria Math" w:eastAsiaTheme="minorEastAsia" w:hAnsi="Cambria Math"/>
          </w:rPr>
          <m:t>4=2∙2</m:t>
        </m:r>
      </m:oMath>
      <w:r>
        <w:rPr>
          <w:rFonts w:eastAsiaTheme="minorEastAsia"/>
        </w:rPr>
        <w:t>;</w:t>
      </w:r>
    </w:p>
    <w:p w:rsidR="00B87CA1" w:rsidRDefault="00B87CA1" w:rsidP="00B87CA1">
      <w:pPr>
        <w:pStyle w:val="Sarakstarindkopa"/>
        <w:numPr>
          <w:ilvl w:val="0"/>
          <w:numId w:val="11"/>
        </w:numPr>
        <w:spacing w:after="0"/>
        <w:jc w:val="both"/>
      </w:pPr>
      <w:r>
        <w:t>trešais cipars 9 ir lielāks nekā visi citi cipari;</w:t>
      </w:r>
    </w:p>
    <w:p w:rsidR="00B87CA1" w:rsidRPr="00AA0AE3" w:rsidRDefault="00B87CA1" w:rsidP="00B87CA1">
      <w:pPr>
        <w:pStyle w:val="Sarakstarindkopa"/>
        <w:numPr>
          <w:ilvl w:val="0"/>
          <w:numId w:val="11"/>
        </w:numPr>
        <w:spacing w:after="0"/>
        <w:jc w:val="both"/>
      </w:pPr>
      <w:r>
        <w:t xml:space="preserve">pēdējais cipars </w:t>
      </w:r>
      <m:oMath>
        <m:r>
          <w:rPr>
            <w:rFonts w:ascii="Cambria Math" w:hAnsi="Cambria Math"/>
          </w:rPr>
          <m:t>6=2+4</m:t>
        </m:r>
      </m:oMath>
      <w:r>
        <w:rPr>
          <w:rFonts w:eastAsiaTheme="minorEastAsia"/>
        </w:rPr>
        <w:t>.</w:t>
      </w:r>
    </w:p>
    <w:p w:rsidR="00B87CA1" w:rsidRDefault="00B87CA1" w:rsidP="00B87CA1">
      <w:pPr>
        <w:spacing w:after="0"/>
        <w:jc w:val="both"/>
        <w:rPr>
          <w:rFonts w:eastAsiaTheme="minorEastAsia"/>
        </w:rPr>
      </w:pPr>
      <w:r w:rsidRPr="001C3795">
        <w:rPr>
          <w:i/>
        </w:rPr>
        <w:t>Piezīme</w:t>
      </w:r>
      <w:r>
        <w:t xml:space="preserve">. Ir tikai viens piecciparu skaitlis, kas atbilst uzdevuma nosacījumiem. To atrast var palīdzēt tālāk apskatītie spriedumi. Ja meklējamo skaitli apzīmē kā </w:t>
      </w:r>
      <m:oMath>
        <m:acc>
          <m:accPr>
            <m:chr m:val="̅"/>
            <m:ctrlPr>
              <w:rPr>
                <w:rFonts w:ascii="Cambria Math" w:hAnsi="Cambria Math"/>
                <w:i/>
              </w:rPr>
            </m:ctrlPr>
          </m:accPr>
          <m:e>
            <m:r>
              <w:rPr>
                <w:rFonts w:ascii="Cambria Math" w:hAnsi="Cambria Math"/>
              </w:rPr>
              <m:t>abcde</m:t>
            </m:r>
          </m:e>
        </m:acc>
      </m:oMath>
      <w:r>
        <w:rPr>
          <w:rFonts w:eastAsiaTheme="minorEastAsia"/>
        </w:rPr>
        <w:t>, tad no dotā izriet, ka</w:t>
      </w:r>
    </w:p>
    <w:p w:rsidR="00B87CA1" w:rsidRDefault="00B87CA1" w:rsidP="00B87CA1">
      <w:pPr>
        <w:spacing w:after="0"/>
        <w:jc w:val="right"/>
        <w:rPr>
          <w:rFonts w:eastAsiaTheme="minorEastAsia"/>
        </w:rPr>
      </w:pP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(a+b+c+d+e)</m:t>
        </m:r>
      </m:oMath>
      <w:r>
        <w:rPr>
          <w:rFonts w:eastAsiaTheme="minorEastAsia"/>
        </w:rPr>
        <w:t xml:space="preserve"> jeb </w:t>
      </w:r>
      <m:oMath>
        <m:r>
          <w:rPr>
            <w:rFonts w:ascii="Cambria Math" w:eastAsiaTheme="minorEastAsia" w:hAnsi="Cambria Math"/>
          </w:rPr>
          <m:t>4d=a+b+c+d+e</m:t>
        </m:r>
      </m:oMath>
      <w:r>
        <w:rPr>
          <w:rFonts w:eastAsiaTheme="minorEastAsia"/>
        </w:rPr>
        <w:t xml:space="preserve">                                          (1)</w:t>
      </w:r>
    </w:p>
    <w:p w:rsidR="00B87CA1" w:rsidRPr="00D45225" w:rsidRDefault="00B87CA1" w:rsidP="00B87CA1">
      <w:pPr>
        <w:spacing w:after="0"/>
        <w:jc w:val="right"/>
        <w:rPr>
          <w:rFonts w:eastAsiaTheme="minorEastAsia"/>
        </w:rPr>
      </w:pPr>
      <m:oMath>
        <m:r>
          <w:rPr>
            <w:rFonts w:ascii="Cambria Math" w:hAnsi="Cambria Math"/>
          </w:rPr>
          <m:t>2a=b</m:t>
        </m:r>
      </m:oMath>
      <w:r>
        <w:rPr>
          <w:rFonts w:eastAsiaTheme="minorEastAsia"/>
        </w:rPr>
        <w:t xml:space="preserve">                                                                                   (2)</w:t>
      </w:r>
    </w:p>
    <w:p w:rsidR="00B87CA1" w:rsidRPr="00D45225" w:rsidRDefault="00B87CA1" w:rsidP="00B87CA1">
      <w:pPr>
        <w:spacing w:after="0"/>
        <w:jc w:val="right"/>
        <w:rPr>
          <w:rFonts w:eastAsiaTheme="minorEastAsia"/>
        </w:rPr>
      </w:pPr>
      <m:oMath>
        <m:r>
          <w:rPr>
            <w:rFonts w:ascii="Cambria Math" w:hAnsi="Cambria Math"/>
          </w:rPr>
          <m:t>e=a+b</m:t>
        </m:r>
      </m:oMath>
      <w:r>
        <w:rPr>
          <w:rFonts w:eastAsiaTheme="minorEastAsia"/>
        </w:rPr>
        <w:t xml:space="preserve">  jeb </w:t>
      </w:r>
      <m:oMath>
        <m:r>
          <w:rPr>
            <w:rFonts w:ascii="Cambria Math" w:eastAsiaTheme="minorEastAsia" w:hAnsi="Cambria Math"/>
          </w:rPr>
          <m:t>e=3a</m:t>
        </m:r>
      </m:oMath>
      <w:r>
        <w:rPr>
          <w:rFonts w:eastAsiaTheme="minorEastAsia"/>
        </w:rPr>
        <w:t xml:space="preserve">                                                                       (3)</w:t>
      </w:r>
    </w:p>
    <w:p w:rsidR="00B87CA1" w:rsidRDefault="00B87CA1" w:rsidP="00B87CA1">
      <w:pPr>
        <w:spacing w:after="0"/>
        <w:jc w:val="both"/>
      </w:pPr>
      <w:r>
        <w:t>Izmantojot (2) un (3), no (1) iegūst</w:t>
      </w:r>
    </w:p>
    <w:p w:rsidR="00B87CA1" w:rsidRPr="00D45225" w:rsidRDefault="00B87CA1" w:rsidP="00B87CA1">
      <w:pPr>
        <w:spacing w:after="0"/>
        <w:jc w:val="both"/>
        <w:rPr>
          <w:rFonts w:eastAsiaTheme="minorEastAsia"/>
        </w:rPr>
      </w:pPr>
      <m:oMathPara>
        <m:oMath>
          <m:r>
            <w:rPr>
              <w:rFonts w:ascii="Cambria Math" w:hAnsi="Cambria Math"/>
            </w:rPr>
            <m:t>4d=a+2a+c+d+3a</m:t>
          </m:r>
        </m:oMath>
      </m:oMathPara>
    </w:p>
    <w:p w:rsidR="00B87CA1" w:rsidRPr="00D45225" w:rsidRDefault="00B87CA1" w:rsidP="00B87CA1">
      <w:pPr>
        <w:spacing w:after="0"/>
        <w:jc w:val="both"/>
        <w:rPr>
          <w:rFonts w:eastAsiaTheme="minorEastAsia"/>
        </w:rPr>
      </w:pPr>
      <m:oMathPara>
        <m:oMath>
          <m:r>
            <w:rPr>
              <w:rFonts w:ascii="Cambria Math" w:hAnsi="Cambria Math"/>
            </w:rPr>
            <m:t>4d=6a</m:t>
          </m:r>
          <m:r>
            <w:rPr>
              <w:rFonts w:ascii="Cambria Math" w:eastAsiaTheme="minorEastAsia" w:hAnsi="Cambria Math"/>
            </w:rPr>
            <m:t>+c+d</m:t>
          </m:r>
        </m:oMath>
      </m:oMathPara>
    </w:p>
    <w:p w:rsidR="00B87CA1" w:rsidRPr="00D45225" w:rsidRDefault="00B87CA1" w:rsidP="00B87CA1">
      <w:pPr>
        <w:spacing w:after="0"/>
        <w:jc w:val="both"/>
        <w:rPr>
          <w:rFonts w:eastAsiaTheme="minorEastAsia"/>
        </w:rPr>
      </w:pPr>
      <m:oMathPara>
        <m:oMath>
          <m:r>
            <w:rPr>
              <w:rFonts w:ascii="Cambria Math" w:hAnsi="Cambria Math"/>
            </w:rPr>
            <m:t>6a+c=3d</m:t>
          </m:r>
        </m:oMath>
      </m:oMathPara>
    </w:p>
    <w:p w:rsidR="00B87CA1" w:rsidRDefault="00B87CA1" w:rsidP="00B87CA1">
      <w:pPr>
        <w:spacing w:after="0"/>
        <w:jc w:val="both"/>
      </w:pPr>
      <w:r>
        <w:t xml:space="preserve">Apskatot visas ciparu </w:t>
      </w:r>
      <m:oMath>
        <m:r>
          <w:rPr>
            <w:rFonts w:ascii="Cambria Math"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w:t>
      </w:r>
      <m:oMath>
        <m:r>
          <w:rPr>
            <w:rFonts w:ascii="Cambria Math" w:eastAsiaTheme="minorEastAsia" w:hAnsi="Cambria Math"/>
          </w:rPr>
          <m:t>d</m:t>
        </m:r>
      </m:oMath>
      <w:r>
        <w:rPr>
          <w:rFonts w:eastAsiaTheme="minorEastAsia"/>
        </w:rPr>
        <w:t xml:space="preserve"> kombinācijas, kam izpildās vienādība </w:t>
      </w:r>
      <m:oMath>
        <m:r>
          <w:rPr>
            <w:rFonts w:ascii="Cambria Math" w:eastAsiaTheme="minorEastAsia" w:hAnsi="Cambria Math"/>
          </w:rPr>
          <m:t>6a+c=3d</m:t>
        </m:r>
      </m:oMath>
      <w:r>
        <w:rPr>
          <w:rFonts w:eastAsiaTheme="minorEastAsia"/>
        </w:rPr>
        <w:t>, iegūstam meklēto skaitli.</w:t>
      </w:r>
    </w:p>
    <w:p w:rsidR="00B87CA1" w:rsidRPr="001E29CE" w:rsidRDefault="00B87CA1" w:rsidP="00B87CA1">
      <w:pPr>
        <w:spacing w:after="0"/>
        <w:jc w:val="both"/>
      </w:pPr>
    </w:p>
    <w:p w:rsidR="00B87CA1" w:rsidRPr="00483460" w:rsidRDefault="00B87CA1" w:rsidP="00B87CA1">
      <w:pPr>
        <w:spacing w:after="0"/>
        <w:jc w:val="both"/>
        <w:rPr>
          <w:b/>
        </w:rPr>
      </w:pPr>
      <w:r>
        <w:rPr>
          <w:b/>
        </w:rPr>
        <w:t>2</w:t>
      </w:r>
      <w:r w:rsidRPr="0042234F">
        <w:rPr>
          <w:b/>
        </w:rPr>
        <w:t xml:space="preserve">. </w:t>
      </w:r>
      <w:r>
        <w:rPr>
          <w:b/>
        </w:rPr>
        <w:t>Rūtiņu krāsošana</w:t>
      </w:r>
    </w:p>
    <w:p w:rsidR="00B87CA1" w:rsidRPr="0011399A" w:rsidRDefault="00B87CA1" w:rsidP="00B87CA1">
      <w:pPr>
        <w:spacing w:after="0"/>
        <w:jc w:val="both"/>
        <w:rPr>
          <w:rFonts w:eastAsiaTheme="minorEastAsia"/>
        </w:rPr>
      </w:pPr>
      <w:r>
        <w:t xml:space="preserve">Kādu lielāko skaitu rūtiņu var iekrāsot kvadrātā </w:t>
      </w:r>
      <m:oMath>
        <m:r>
          <w:rPr>
            <w:rFonts w:ascii="Cambria Math" w:hAnsi="Cambria Math"/>
          </w:rPr>
          <m:t>6×6</m:t>
        </m:r>
      </m:oMath>
      <w:r>
        <w:rPr>
          <w:rFonts w:eastAsiaTheme="minorEastAsia"/>
        </w:rPr>
        <w:t xml:space="preserve">, lai no tā nevarētu izgriezt nevienu kvadrātu </w:t>
      </w:r>
      <m:oMath>
        <m:r>
          <w:rPr>
            <w:rFonts w:ascii="Cambria Math" w:eastAsiaTheme="minorEastAsia" w:hAnsi="Cambria Math"/>
          </w:rPr>
          <m:t>2×2</m:t>
        </m:r>
      </m:oMath>
      <w:r>
        <w:rPr>
          <w:rFonts w:eastAsiaTheme="minorEastAsia"/>
        </w:rPr>
        <w:t>, kam visas rūtiņas ir iekrāsotas?</w:t>
      </w:r>
    </w:p>
    <w:p w:rsidR="00B87CA1" w:rsidRDefault="00B87CA1" w:rsidP="00B87CA1">
      <w:pPr>
        <w:spacing w:after="0"/>
        <w:jc w:val="both"/>
      </w:pPr>
      <w:r w:rsidRPr="00852CE9">
        <w:rPr>
          <w:b/>
        </w:rPr>
        <w:t>Atrisinājums.</w:t>
      </w:r>
      <w:r>
        <w:rPr>
          <w:b/>
        </w:rPr>
        <w:t xml:space="preserve"> </w:t>
      </w:r>
      <w:r>
        <w:t xml:space="preserve">Maksimālais rūtiņu skaits, ko var iekrāsot, ir 27, skat., piemēram, </w:t>
      </w:r>
      <w:r>
        <w:fldChar w:fldCharType="begin"/>
      </w:r>
      <w:r>
        <w:instrText xml:space="preserve"> REF _Ref536338770 \h </w:instrText>
      </w:r>
      <w:r>
        <w:fldChar w:fldCharType="separate"/>
      </w:r>
      <w:r w:rsidR="00134EAF">
        <w:rPr>
          <w:noProof/>
        </w:rPr>
        <w:t>4</w:t>
      </w:r>
      <w:r w:rsidR="00134EAF">
        <w:t>. att.</w:t>
      </w:r>
      <w:r>
        <w:fldChar w:fldCharType="end"/>
      </w:r>
      <w:r>
        <w:t xml:space="preserve"> </w:t>
      </w:r>
    </w:p>
    <w:p w:rsidR="00B87CA1" w:rsidRPr="00791CAD" w:rsidRDefault="00B87CA1" w:rsidP="00B87CA1">
      <w:pPr>
        <w:spacing w:after="0"/>
        <w:jc w:val="both"/>
        <w:rPr>
          <w:rFonts w:eastAsiaTheme="minorEastAsia"/>
        </w:rPr>
      </w:pPr>
      <w:r>
        <w:t xml:space="preserve">Pamatosim, ka nevar iekrāsot vairāk kā 27 rūtiņas. Sadalām doto kvadrātu deviņos kvadrātos </w:t>
      </w:r>
      <m:oMath>
        <m:r>
          <w:rPr>
            <w:rFonts w:ascii="Cambria Math" w:hAnsi="Cambria Math"/>
          </w:rPr>
          <m:t>2×2</m:t>
        </m:r>
      </m:oMath>
      <w:r>
        <w:rPr>
          <w:rFonts w:eastAsiaTheme="minorEastAsia"/>
        </w:rPr>
        <w:t xml:space="preserve"> (skat. </w:t>
      </w:r>
      <w:r>
        <w:rPr>
          <w:rFonts w:eastAsiaTheme="minorEastAsia"/>
        </w:rPr>
        <w:fldChar w:fldCharType="begin"/>
      </w:r>
      <w:r>
        <w:rPr>
          <w:rFonts w:eastAsiaTheme="minorEastAsia"/>
        </w:rPr>
        <w:instrText xml:space="preserve"> REF _Ref536338770 \h </w:instrText>
      </w:r>
      <w:r>
        <w:rPr>
          <w:rFonts w:eastAsiaTheme="minorEastAsia"/>
        </w:rPr>
      </w:r>
      <w:r>
        <w:rPr>
          <w:rFonts w:eastAsiaTheme="minorEastAsia"/>
        </w:rPr>
        <w:fldChar w:fldCharType="separate"/>
      </w:r>
      <w:r w:rsidR="00134EAF">
        <w:rPr>
          <w:noProof/>
        </w:rPr>
        <w:t>4</w:t>
      </w:r>
      <w:r w:rsidR="00134EAF">
        <w:t>. att.</w:t>
      </w:r>
      <w:r>
        <w:rPr>
          <w:rFonts w:eastAsiaTheme="minorEastAsia"/>
        </w:rPr>
        <w:fldChar w:fldCharType="end"/>
      </w:r>
      <w:r>
        <w:rPr>
          <w:rFonts w:eastAsiaTheme="minorEastAsia"/>
        </w:rPr>
        <w:t xml:space="preserve"> dalījumu, kas iezīmēts ar biezākām līnijām). </w:t>
      </w:r>
      <w:r>
        <w:t>Katrā</w:t>
      </w:r>
      <w:r>
        <w:rPr>
          <w:rFonts w:eastAsiaTheme="minorEastAsia"/>
        </w:rPr>
        <w:t xml:space="preserve"> kvadrātā </w:t>
      </w:r>
      <m:oMath>
        <m:r>
          <w:rPr>
            <w:rFonts w:ascii="Cambria Math" w:eastAsiaTheme="minorEastAsia" w:hAnsi="Cambria Math"/>
          </w:rPr>
          <m:t>2×2</m:t>
        </m:r>
      </m:oMath>
      <w:r>
        <w:rPr>
          <w:rFonts w:eastAsiaTheme="minorEastAsia"/>
        </w:rPr>
        <w:t xml:space="preserve"> drīkst būt iekrāsotas ne vairāk kā 3 rūtiņas (pretējā gadījumā varēs izgriezt kvadrātu </w:t>
      </w:r>
      <m:oMath>
        <m:r>
          <w:rPr>
            <w:rFonts w:ascii="Cambria Math" w:eastAsiaTheme="minorEastAsia" w:hAnsi="Cambria Math"/>
          </w:rPr>
          <m:t>2×2</m:t>
        </m:r>
      </m:oMath>
      <w:r>
        <w:rPr>
          <w:rFonts w:eastAsiaTheme="minorEastAsia"/>
        </w:rPr>
        <w:t xml:space="preserve">, kam visas rūtiņas ir iekrāsotas), tātad kopā drīkst iekrāsot ne vairāk kā </w:t>
      </w:r>
      <m:oMath>
        <m:r>
          <w:rPr>
            <w:rFonts w:ascii="Cambria Math" w:eastAsiaTheme="minorEastAsia" w:hAnsi="Cambria Math"/>
          </w:rPr>
          <m:t>9∙3=27</m:t>
        </m:r>
      </m:oMath>
      <w:r>
        <w:rPr>
          <w:rFonts w:eastAsiaTheme="minorEastAsia"/>
        </w:rPr>
        <w:t xml:space="preserve"> rūtiņas.</w:t>
      </w:r>
    </w:p>
    <w:tbl>
      <w:tblPr>
        <w:tblStyle w:val="Reatabul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tblGrid>
      <w:tr w:rsidR="00B87CA1" w:rsidRPr="00B23EB5" w:rsidTr="00617D11">
        <w:trPr>
          <w:trHeight w:val="227"/>
          <w:jc w:val="center"/>
        </w:trPr>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c>
          <w:tcPr>
            <w:tcW w:w="227" w:type="dxa"/>
            <w:tcBorders>
              <w:top w:val="single" w:sz="12" w:space="0" w:color="auto"/>
              <w:lef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top w:val="single" w:sz="12" w:space="0" w:color="auto"/>
              <w:right w:val="single" w:sz="12" w:space="0" w:color="auto"/>
            </w:tcBorders>
            <w:shd w:val="clear" w:color="auto" w:fill="auto"/>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left w:val="single" w:sz="12" w:space="0" w:color="auto"/>
              <w:bottom w:val="single" w:sz="12" w:space="0" w:color="auto"/>
            </w:tcBorders>
            <w:shd w:val="clear" w:color="auto" w:fill="F4B083" w:themeFill="accent2" w:themeFillTint="99"/>
            <w:vAlign w:val="center"/>
          </w:tcPr>
          <w:p w:rsidR="00B87CA1" w:rsidRPr="00B23EB5" w:rsidRDefault="00B87CA1" w:rsidP="00617D11">
            <w:pPr>
              <w:jc w:val="center"/>
              <w:rPr>
                <w:b/>
                <w:sz w:val="18"/>
                <w:szCs w:val="18"/>
              </w:rPr>
            </w:pPr>
          </w:p>
        </w:tc>
        <w:tc>
          <w:tcPr>
            <w:tcW w:w="227" w:type="dxa"/>
            <w:tcBorders>
              <w:bottom w:val="single" w:sz="12" w:space="0" w:color="auto"/>
              <w:right w:val="single" w:sz="12" w:space="0" w:color="auto"/>
            </w:tcBorders>
            <w:shd w:val="clear" w:color="auto" w:fill="F4B083" w:themeFill="accent2" w:themeFillTint="99"/>
            <w:vAlign w:val="center"/>
          </w:tcPr>
          <w:p w:rsidR="00B87CA1" w:rsidRPr="00B23EB5" w:rsidRDefault="00B87CA1" w:rsidP="00617D11">
            <w:pPr>
              <w:keepNext/>
              <w:jc w:val="center"/>
              <w:rPr>
                <w:b/>
                <w:sz w:val="18"/>
                <w:szCs w:val="18"/>
              </w:rPr>
            </w:pPr>
          </w:p>
        </w:tc>
      </w:tr>
    </w:tbl>
    <w:bookmarkStart w:id="4" w:name="_Ref536338770"/>
    <w:p w:rsidR="00B87CA1" w:rsidRDefault="00B87CA1" w:rsidP="00B87CA1">
      <w:pPr>
        <w:pStyle w:val="Parakstszemobjekta"/>
        <w:jc w:val="center"/>
      </w:pPr>
      <w:r>
        <w:fldChar w:fldCharType="begin"/>
      </w:r>
      <w:r>
        <w:instrText xml:space="preserve"> SEQ Ilustrācija \* ARABIC </w:instrText>
      </w:r>
      <w:r>
        <w:fldChar w:fldCharType="separate"/>
      </w:r>
      <w:r w:rsidR="00134EAF">
        <w:rPr>
          <w:noProof/>
        </w:rPr>
        <w:t>4</w:t>
      </w:r>
      <w:r>
        <w:fldChar w:fldCharType="end"/>
      </w:r>
      <w:r>
        <w:t>. att.</w:t>
      </w:r>
      <w:bookmarkEnd w:id="4"/>
    </w:p>
    <w:p w:rsidR="00B87CA1" w:rsidRDefault="00B87CA1" w:rsidP="00B87CA1">
      <w:pPr>
        <w:rPr>
          <w:b/>
        </w:rPr>
      </w:pPr>
      <w:r>
        <w:rPr>
          <w:b/>
        </w:rPr>
        <w:br w:type="page"/>
      </w:r>
    </w:p>
    <w:p w:rsidR="00B87CA1" w:rsidRPr="00483460" w:rsidRDefault="00B87CA1" w:rsidP="00B87CA1">
      <w:pPr>
        <w:spacing w:after="0" w:line="240" w:lineRule="auto"/>
        <w:jc w:val="both"/>
        <w:rPr>
          <w:b/>
        </w:rPr>
      </w:pPr>
      <w:r>
        <w:rPr>
          <w:b/>
        </w:rPr>
        <w:lastRenderedPageBreak/>
        <w:t>3. Nozieguma atklāšana</w:t>
      </w:r>
    </w:p>
    <w:p w:rsidR="00B87CA1" w:rsidRDefault="00B87CA1" w:rsidP="00B87CA1">
      <w:pPr>
        <w:spacing w:after="0"/>
        <w:jc w:val="both"/>
        <w:rPr>
          <w:rFonts w:cstheme="minorHAnsi"/>
        </w:rPr>
      </w:pPr>
      <w:r>
        <w:rPr>
          <w:rFonts w:cstheme="minorHAnsi"/>
        </w:rPr>
        <w:t>Policija vakar arestēja Džimu, Benu un Samuelu, jo pierādījumi liecina, ka viens no viņiem ir aplaupījis vietējo banku. Aizdomās turamie tika nopratināti.</w:t>
      </w:r>
    </w:p>
    <w:p w:rsidR="00B87CA1" w:rsidRDefault="00B87CA1" w:rsidP="00B87CA1">
      <w:pPr>
        <w:spacing w:after="0"/>
        <w:ind w:left="284"/>
        <w:jc w:val="both"/>
        <w:rPr>
          <w:rFonts w:cstheme="minorHAnsi"/>
        </w:rPr>
      </w:pPr>
      <w:r>
        <w:rPr>
          <w:rFonts w:cstheme="minorHAnsi"/>
        </w:rPr>
        <w:t>Džims: “Es neesmu vainīgs.”</w:t>
      </w:r>
    </w:p>
    <w:p w:rsidR="00B87CA1" w:rsidRDefault="00B87CA1" w:rsidP="00B87CA1">
      <w:pPr>
        <w:spacing w:after="0"/>
        <w:ind w:left="284"/>
        <w:jc w:val="both"/>
        <w:rPr>
          <w:rFonts w:cstheme="minorHAnsi"/>
        </w:rPr>
      </w:pPr>
      <w:r>
        <w:rPr>
          <w:rFonts w:cstheme="minorHAnsi"/>
        </w:rPr>
        <w:t>Bens: “Es neesmu vainīgs.”</w:t>
      </w:r>
    </w:p>
    <w:p w:rsidR="00B87CA1" w:rsidRDefault="00B87CA1" w:rsidP="00B87CA1">
      <w:pPr>
        <w:spacing w:after="0"/>
        <w:ind w:left="284"/>
        <w:jc w:val="both"/>
        <w:rPr>
          <w:rFonts w:cstheme="minorHAnsi"/>
        </w:rPr>
      </w:pPr>
      <w:r>
        <w:rPr>
          <w:rFonts w:cstheme="minorHAnsi"/>
        </w:rPr>
        <w:t>Samuels: “Bens ir vainīgs.”</w:t>
      </w:r>
    </w:p>
    <w:p w:rsidR="00B87CA1" w:rsidRPr="0011399A" w:rsidRDefault="00B87CA1" w:rsidP="00B87CA1">
      <w:pPr>
        <w:spacing w:after="0"/>
        <w:jc w:val="both"/>
      </w:pPr>
      <w:r>
        <w:rPr>
          <w:rFonts w:cstheme="minorHAnsi"/>
        </w:rPr>
        <w:t>Noskaidro, kas apzaga banku, ja tikai viena no šīm liecībām ir patiesa!</w:t>
      </w:r>
    </w:p>
    <w:p w:rsidR="00B87CA1" w:rsidRDefault="00B87CA1" w:rsidP="00B87CA1">
      <w:pPr>
        <w:spacing w:after="0"/>
        <w:jc w:val="both"/>
      </w:pPr>
      <w:r>
        <w:rPr>
          <w:b/>
        </w:rPr>
        <w:t>1. a</w:t>
      </w:r>
      <w:r w:rsidRPr="00852CE9">
        <w:rPr>
          <w:b/>
        </w:rPr>
        <w:t>trisinājums.</w:t>
      </w:r>
      <w:r>
        <w:rPr>
          <w:b/>
        </w:rPr>
        <w:t xml:space="preserve"> </w:t>
      </w:r>
      <w:r>
        <w:t>Banku apzaga Džims. Lai to apgalvotu apskatam visus iespējamos gadījumus, kurš varētu melot un kurš teikt patiesību.</w:t>
      </w:r>
    </w:p>
    <w:p w:rsidR="00B87CA1" w:rsidRDefault="00B87CA1" w:rsidP="00B87CA1">
      <w:pPr>
        <w:pStyle w:val="Sarakstarindkopa"/>
        <w:numPr>
          <w:ilvl w:val="0"/>
          <w:numId w:val="12"/>
        </w:numPr>
        <w:spacing w:after="0"/>
        <w:ind w:left="567"/>
        <w:jc w:val="both"/>
      </w:pPr>
      <w:r>
        <w:t xml:space="preserve">Ja Džims saka patiesību, tad no Bena teiktā izriet, ka Bens ir vainīgs, savukārt no Samuela teiktā izriet, ka Bens nav vainīgs. Tā kā Bens nevar vienlaicīgi būt gan vainīgs, gan nevainīgs, secinām, ka Džims nevar teikt patiesību. </w:t>
      </w:r>
    </w:p>
    <w:p w:rsidR="00B87CA1" w:rsidRDefault="00B87CA1" w:rsidP="00B87CA1">
      <w:pPr>
        <w:pStyle w:val="Sarakstarindkopa"/>
        <w:numPr>
          <w:ilvl w:val="0"/>
          <w:numId w:val="12"/>
        </w:numPr>
        <w:spacing w:after="0"/>
        <w:ind w:left="567"/>
        <w:jc w:val="both"/>
      </w:pPr>
      <w:r>
        <w:t>Ja Bens saka patiesību, tad Bens nav vainīgs, ko apstiprina arī Samuela apgalvojums (jo viņš melo, ka Bens ir vainīgs), un no Džima teiktā izriet, ka Džims ir vainīgs.</w:t>
      </w:r>
    </w:p>
    <w:p w:rsidR="00B87CA1" w:rsidRDefault="00B87CA1" w:rsidP="00B87CA1">
      <w:pPr>
        <w:pStyle w:val="Sarakstarindkopa"/>
        <w:numPr>
          <w:ilvl w:val="0"/>
          <w:numId w:val="12"/>
        </w:numPr>
        <w:spacing w:after="0"/>
        <w:ind w:left="567"/>
        <w:jc w:val="both"/>
      </w:pPr>
      <w:r>
        <w:t>Ja Samuels saka patiesību, līdzīgi, kā iepriekš iegūstam pretrunu, jo no Samuela un Bena teiktā izriet, ka Bens ir vainīgs, savukārt no Džima teiktā izriet, ka viņš ir vainīgs. Tā kā uzdevuma nosacījumos teikts, ka banku apzaga viens no viņiem, tad arī Samuels melo.</w:t>
      </w:r>
    </w:p>
    <w:p w:rsidR="00B87CA1" w:rsidRPr="00852CE9" w:rsidRDefault="00B87CA1" w:rsidP="00B87CA1">
      <w:pPr>
        <w:spacing w:after="0"/>
        <w:jc w:val="both"/>
      </w:pPr>
      <w:r>
        <w:t>Līdz ar to vienīgais, kurš saka patiesību, ir Bens, bet Džims un Samuels melo, tātad Džims apzaga banku.</w:t>
      </w:r>
    </w:p>
    <w:p w:rsidR="00B87CA1" w:rsidRDefault="00B87CA1" w:rsidP="00B87CA1">
      <w:pPr>
        <w:spacing w:after="0"/>
        <w:jc w:val="both"/>
      </w:pPr>
      <w:r>
        <w:rPr>
          <w:rFonts w:ascii="Calibri" w:hAnsi="Calibri"/>
          <w:b/>
        </w:rPr>
        <w:t xml:space="preserve">2. atrisinājums. </w:t>
      </w:r>
      <w:r>
        <w:t xml:space="preserve">Banku apzaga Džims. </w:t>
      </w:r>
    </w:p>
    <w:p w:rsidR="00B87CA1" w:rsidRDefault="00B87CA1" w:rsidP="00B87CA1">
      <w:pPr>
        <w:spacing w:after="0"/>
        <w:jc w:val="both"/>
      </w:pPr>
      <w:r>
        <w:t>Ievērojam, ka no liecībām</w:t>
      </w:r>
    </w:p>
    <w:p w:rsidR="00B87CA1" w:rsidRDefault="00B87CA1" w:rsidP="00B87CA1">
      <w:pPr>
        <w:spacing w:after="0"/>
        <w:ind w:left="567"/>
        <w:jc w:val="both"/>
      </w:pPr>
      <w:r>
        <w:t xml:space="preserve">Bens: </w:t>
      </w:r>
      <w:r>
        <w:rPr>
          <w:rFonts w:cstheme="minorHAnsi"/>
        </w:rPr>
        <w:t>“Es neesmu vainīgs.”</w:t>
      </w:r>
    </w:p>
    <w:p w:rsidR="00B87CA1" w:rsidRDefault="00B87CA1" w:rsidP="00B87CA1">
      <w:pPr>
        <w:spacing w:after="0"/>
        <w:ind w:left="567"/>
        <w:jc w:val="both"/>
        <w:rPr>
          <w:rFonts w:cstheme="minorHAnsi"/>
        </w:rPr>
      </w:pPr>
      <w:r>
        <w:t xml:space="preserve">Samuels: </w:t>
      </w:r>
      <w:r>
        <w:rPr>
          <w:rFonts w:cstheme="minorHAnsi"/>
        </w:rPr>
        <w:t>“Bens ir vainīgs.”</w:t>
      </w:r>
    </w:p>
    <w:p w:rsidR="00B87CA1" w:rsidRPr="00432452" w:rsidRDefault="00B87CA1" w:rsidP="00B87CA1">
      <w:pPr>
        <w:spacing w:after="0"/>
        <w:jc w:val="both"/>
        <w:rPr>
          <w:rFonts w:cstheme="minorHAnsi"/>
        </w:rPr>
      </w:pPr>
      <w:r>
        <w:t>tieši viena ir patiesa. Tā kā pēc dotā tikai viena liecība ir patiesa, tad secinām, ka Džims noteikti melo, sakot, ka viņs nav vainīgs.</w:t>
      </w:r>
    </w:p>
    <w:p w:rsidR="00B87CA1" w:rsidRDefault="00B87CA1" w:rsidP="00B87CA1">
      <w:pPr>
        <w:spacing w:after="0"/>
        <w:jc w:val="both"/>
        <w:rPr>
          <w:rFonts w:ascii="Calibri" w:hAnsi="Calibri"/>
          <w:b/>
        </w:rPr>
      </w:pPr>
    </w:p>
    <w:p w:rsidR="00B87CA1" w:rsidRPr="00483460" w:rsidRDefault="00B87CA1" w:rsidP="00B87CA1">
      <w:pPr>
        <w:spacing w:after="0"/>
        <w:jc w:val="both"/>
        <w:rPr>
          <w:b/>
        </w:rPr>
      </w:pPr>
      <w:r>
        <w:rPr>
          <w:b/>
        </w:rPr>
        <w:t xml:space="preserve">4. Latvijai 100 </w:t>
      </w:r>
    </w:p>
    <w:p w:rsidR="00B87CA1" w:rsidRDefault="00B87CA1" w:rsidP="00B87CA1">
      <w:pPr>
        <w:spacing w:after="0"/>
        <w:jc w:val="both"/>
      </w:pPr>
      <w:r>
        <w:t xml:space="preserve">Divi spēlētāji kvadrātā ar izmēriem </w:t>
      </w:r>
      <w:r w:rsidRPr="00AC4606">
        <w:rPr>
          <w:b/>
        </w:rPr>
        <w:t>a)</w:t>
      </w:r>
      <w:r>
        <w:rPr>
          <w:b/>
        </w:rPr>
        <w:t xml:space="preserve"> </w:t>
      </w:r>
      <m:oMath>
        <m:r>
          <w:rPr>
            <w:rFonts w:ascii="Cambria Math" w:hAnsi="Cambria Math"/>
          </w:rPr>
          <m:t>18×18</m:t>
        </m:r>
      </m:oMath>
      <w:r>
        <w:t xml:space="preserve">; </w:t>
      </w:r>
      <w:r w:rsidRPr="00AC4606">
        <w:rPr>
          <w:b/>
        </w:rPr>
        <w:t>b)</w:t>
      </w:r>
      <w:r>
        <w:t xml:space="preserve"> </w:t>
      </w:r>
      <m:oMath>
        <m:r>
          <w:rPr>
            <w:rFonts w:ascii="Cambria Math" w:hAnsi="Cambria Math"/>
          </w:rPr>
          <m:t>11×11</m:t>
        </m:r>
      </m:oMath>
      <w:r>
        <w:t xml:space="preserve"> </w:t>
      </w:r>
      <w:r w:rsidRPr="00F57654">
        <w:t>rūtiņas</w:t>
      </w:r>
      <w:r>
        <w:t xml:space="preserve"> pamīšus raksta tekstu </w:t>
      </w:r>
      <w:r w:rsidRPr="00AC4606">
        <w:rPr>
          <w:b/>
        </w:rPr>
        <w:t>LV100</w:t>
      </w:r>
      <w:r>
        <w:t xml:space="preserve"> tā, ka šis teksts tiek ierakstīts</w:t>
      </w:r>
      <w:r w:rsidRPr="00F57654">
        <w:t xml:space="preserve"> </w:t>
      </w:r>
      <w:r>
        <w:t>piecās</w:t>
      </w:r>
      <w:r w:rsidRPr="00F57654">
        <w:t xml:space="preserve"> </w:t>
      </w:r>
      <w:r w:rsidRPr="00AC4606">
        <w:rPr>
          <w:bCs/>
        </w:rPr>
        <w:t>tukšās</w:t>
      </w:r>
      <w:r w:rsidRPr="00AC4606">
        <w:t xml:space="preserve"> </w:t>
      </w:r>
      <w:r>
        <w:t xml:space="preserve">blakus rūtiņās, kas atrodas </w:t>
      </w:r>
      <w:r w:rsidRPr="00F57654">
        <w:t xml:space="preserve">vai nu </w:t>
      </w:r>
      <w:r>
        <w:t>vienā rindā</w:t>
      </w:r>
      <w:r w:rsidRPr="00F57654">
        <w:t>, vai</w:t>
      </w:r>
      <w:r>
        <w:t xml:space="preserve"> vienā</w:t>
      </w:r>
      <w:r w:rsidRPr="00F57654">
        <w:t xml:space="preserve"> </w:t>
      </w:r>
      <w:r>
        <w:t>kolonnā.</w:t>
      </w:r>
      <w:r w:rsidRPr="00F57654">
        <w:t xml:space="preserve"> Zaudē tas</w:t>
      </w:r>
      <w:r>
        <w:t xml:space="preserve"> spēlētājs</w:t>
      </w:r>
      <w:r w:rsidRPr="00F57654">
        <w:t xml:space="preserve">, </w:t>
      </w:r>
      <w:r>
        <w:t>kurš nevar izdarīt gājienu, tas ir, ierakstīt tekstu atbilstoši noteikumiem. Kurš spēlētājs – pirmais vai otrais – vienmēr var uzvarēt?</w:t>
      </w:r>
    </w:p>
    <w:p w:rsidR="00B87CA1" w:rsidRDefault="00B87CA1" w:rsidP="00B87CA1">
      <w:pPr>
        <w:spacing w:after="0"/>
        <w:jc w:val="both"/>
      </w:pPr>
      <w:r>
        <w:t xml:space="preserve">Piemēram, skat. </w:t>
      </w:r>
      <w:r>
        <w:fldChar w:fldCharType="begin"/>
      </w:r>
      <w:r>
        <w:instrText xml:space="preserve"> REF _Ref536339355 \h </w:instrText>
      </w:r>
      <w:r>
        <w:fldChar w:fldCharType="separate"/>
      </w:r>
      <w:r w:rsidR="00134EAF">
        <w:rPr>
          <w:noProof/>
        </w:rPr>
        <w:t>5</w:t>
      </w:r>
      <w:r w:rsidR="00134EAF">
        <w:t>. att.</w:t>
      </w:r>
      <w:r>
        <w:fldChar w:fldCharType="end"/>
      </w:r>
      <w:r>
        <w:t>, kur parādīti kādas spēles pirmie pieci gājieni.</w:t>
      </w:r>
    </w:p>
    <w:p w:rsidR="00B87CA1" w:rsidRDefault="00B87CA1" w:rsidP="00B87CA1">
      <w:pPr>
        <w:spacing w:after="0"/>
        <w:jc w:val="both"/>
      </w:pPr>
      <w:r w:rsidRPr="00D23379">
        <w:rPr>
          <w:i/>
        </w:rPr>
        <w:t>Piezīme</w:t>
      </w:r>
      <w:r>
        <w:t>. Par pirmo spēlētāju sauc to, kas izdara pirmo gājienu, par otro spēlētāju– viņa pretinieku.</w:t>
      </w:r>
    </w:p>
    <w:tbl>
      <w:tblPr>
        <w:tblStyle w:val="Reatabul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tblGrid>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L</w:t>
            </w: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V</w:t>
            </w: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1</w:t>
            </w: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0</w:t>
            </w: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r w:rsidRPr="00B23EB5">
              <w:rPr>
                <w:b/>
                <w:sz w:val="18"/>
                <w:szCs w:val="18"/>
              </w:rPr>
              <w:t>L</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r w:rsidRPr="00B23EB5">
              <w:rPr>
                <w:b/>
                <w:sz w:val="18"/>
                <w:szCs w:val="18"/>
              </w:rPr>
              <w:t>V</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L</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r w:rsidRPr="00B23EB5">
              <w:rPr>
                <w:b/>
                <w:sz w:val="18"/>
                <w:szCs w:val="18"/>
              </w:rPr>
              <w:t>1</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V</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L</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1</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V</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1</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r w:rsidRPr="00B23EB5">
              <w:rPr>
                <w:b/>
                <w:sz w:val="18"/>
                <w:szCs w:val="18"/>
              </w:rPr>
              <w:t>L</w:t>
            </w:r>
          </w:p>
        </w:tc>
        <w:tc>
          <w:tcPr>
            <w:tcW w:w="227" w:type="dxa"/>
            <w:vAlign w:val="center"/>
          </w:tcPr>
          <w:p w:rsidR="00B87CA1" w:rsidRPr="00B23EB5" w:rsidRDefault="00B87CA1" w:rsidP="00617D11">
            <w:pPr>
              <w:jc w:val="center"/>
              <w:rPr>
                <w:b/>
                <w:sz w:val="18"/>
                <w:szCs w:val="18"/>
              </w:rPr>
            </w:pPr>
            <w:r w:rsidRPr="00B23EB5">
              <w:rPr>
                <w:b/>
                <w:sz w:val="18"/>
                <w:szCs w:val="18"/>
              </w:rPr>
              <w:t>V</w:t>
            </w:r>
          </w:p>
        </w:tc>
        <w:tc>
          <w:tcPr>
            <w:tcW w:w="227" w:type="dxa"/>
            <w:vAlign w:val="center"/>
          </w:tcPr>
          <w:p w:rsidR="00B87CA1" w:rsidRPr="00B23EB5" w:rsidRDefault="00B87CA1" w:rsidP="00617D11">
            <w:pPr>
              <w:jc w:val="center"/>
              <w:rPr>
                <w:b/>
                <w:sz w:val="18"/>
                <w:szCs w:val="18"/>
              </w:rPr>
            </w:pPr>
            <w:r w:rsidRPr="00B23EB5">
              <w:rPr>
                <w:b/>
                <w:sz w:val="18"/>
                <w:szCs w:val="18"/>
              </w:rPr>
              <w:t>1</w:t>
            </w:r>
          </w:p>
        </w:tc>
        <w:tc>
          <w:tcPr>
            <w:tcW w:w="227" w:type="dxa"/>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r w:rsidRPr="00B23EB5">
              <w:rPr>
                <w:b/>
                <w:sz w:val="18"/>
                <w:szCs w:val="18"/>
              </w:rPr>
              <w:t>0</w:t>
            </w: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shd w:val="clear" w:color="auto" w:fill="BFBFBF" w:themeFill="background1" w:themeFillShade="BF"/>
            <w:vAlign w:val="center"/>
          </w:tcPr>
          <w:p w:rsidR="00B87CA1" w:rsidRPr="00B23EB5" w:rsidRDefault="00B87CA1" w:rsidP="00617D11">
            <w:pPr>
              <w:jc w:val="center"/>
              <w:rPr>
                <w:b/>
                <w:sz w:val="18"/>
                <w:szCs w:val="18"/>
              </w:rPr>
            </w:pPr>
            <w:r w:rsidRPr="00B23EB5">
              <w:rPr>
                <w:b/>
                <w:sz w:val="18"/>
                <w:szCs w:val="18"/>
              </w:rPr>
              <w:t>0</w:t>
            </w: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r>
      <w:tr w:rsidR="00B87CA1" w:rsidRPr="00B23EB5" w:rsidTr="00617D11">
        <w:trPr>
          <w:trHeight w:val="227"/>
          <w:jc w:val="center"/>
        </w:trPr>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jc w:val="center"/>
              <w:rPr>
                <w:b/>
                <w:sz w:val="18"/>
                <w:szCs w:val="18"/>
              </w:rPr>
            </w:pPr>
          </w:p>
        </w:tc>
        <w:tc>
          <w:tcPr>
            <w:tcW w:w="227" w:type="dxa"/>
            <w:vAlign w:val="center"/>
          </w:tcPr>
          <w:p w:rsidR="00B87CA1" w:rsidRPr="00B23EB5" w:rsidRDefault="00B87CA1" w:rsidP="00617D11">
            <w:pPr>
              <w:keepNext/>
              <w:jc w:val="center"/>
              <w:rPr>
                <w:b/>
                <w:sz w:val="18"/>
                <w:szCs w:val="18"/>
              </w:rPr>
            </w:pPr>
          </w:p>
        </w:tc>
      </w:tr>
    </w:tbl>
    <w:bookmarkStart w:id="5" w:name="_Ref536339355"/>
    <w:p w:rsidR="00B87CA1" w:rsidRDefault="00B87CA1" w:rsidP="00B87CA1">
      <w:pPr>
        <w:pStyle w:val="Parakstszemobjekta"/>
        <w:jc w:val="center"/>
      </w:pPr>
      <w:r>
        <w:fldChar w:fldCharType="begin"/>
      </w:r>
      <w:r>
        <w:instrText xml:space="preserve"> SEQ Ilustrācija \* ARABIC </w:instrText>
      </w:r>
      <w:r>
        <w:fldChar w:fldCharType="separate"/>
      </w:r>
      <w:r w:rsidR="00134EAF">
        <w:rPr>
          <w:noProof/>
        </w:rPr>
        <w:t>5</w:t>
      </w:r>
      <w:r>
        <w:fldChar w:fldCharType="end"/>
      </w:r>
      <w:r>
        <w:t>. att.</w:t>
      </w:r>
      <w:bookmarkEnd w:id="5"/>
    </w:p>
    <w:p w:rsidR="00B87CA1" w:rsidRDefault="00B87CA1" w:rsidP="00B87CA1">
      <w:pPr>
        <w:rPr>
          <w:b/>
        </w:rPr>
      </w:pPr>
      <w:r>
        <w:rPr>
          <w:b/>
        </w:rPr>
        <w:br w:type="page"/>
      </w:r>
    </w:p>
    <w:p w:rsidR="00B87CA1" w:rsidRDefault="00B87CA1" w:rsidP="00B87CA1">
      <w:pPr>
        <w:spacing w:after="0"/>
        <w:jc w:val="both"/>
      </w:pPr>
      <w:r w:rsidRPr="00852CE9">
        <w:rPr>
          <w:b/>
        </w:rPr>
        <w:lastRenderedPageBreak/>
        <w:t>Atrisinājums</w:t>
      </w:r>
      <w:r>
        <w:rPr>
          <w:b/>
        </w:rPr>
        <w:t xml:space="preserve">. </w:t>
      </w:r>
      <w:r w:rsidRPr="00791CAD">
        <w:rPr>
          <w:b/>
        </w:rPr>
        <w:t>a)</w:t>
      </w:r>
      <w:r>
        <w:t xml:space="preserve"> Pareizi spēlējot, vienmēr uzvarēs otrais spēlētājs. Viņam katrā savā gājienā jāizdara pirmā spēlētāja gājienam simetrisks gājiens attiecībā pret kvadrāta centru (skat. </w:t>
      </w:r>
      <w:r>
        <w:fldChar w:fldCharType="begin"/>
      </w:r>
      <w:r>
        <w:instrText xml:space="preserve"> REF _Ref536339607 \h </w:instrText>
      </w:r>
      <w:r>
        <w:fldChar w:fldCharType="separate"/>
      </w:r>
      <w:r w:rsidR="00134EAF">
        <w:rPr>
          <w:noProof/>
        </w:rPr>
        <w:t>6</w:t>
      </w:r>
      <w:r w:rsidR="00134EAF">
        <w:t>. att.</w:t>
      </w:r>
      <w:r>
        <w:fldChar w:fldCharType="end"/>
      </w:r>
      <w:r>
        <w:t>, kur parādīts viens iespējams gājienu “pāris”). Ja pirmais spēlētājs varēs ierakstīt frāzi dotajā kvadrātā, tad arī otrais spēlētājs to varēs izdarīt. Līdz ar to gājieni pietrūks pietrūks spēlētājam un viņš zaudēs.</w:t>
      </w:r>
    </w:p>
    <w:p w:rsidR="00B87CA1" w:rsidRDefault="00B87CA1" w:rsidP="00B87CA1">
      <w:pPr>
        <w:jc w:val="center"/>
        <w:rPr>
          <w:b/>
          <w:sz w:val="18"/>
          <w:szCs w:val="18"/>
        </w:rPr>
        <w:sectPr w:rsidR="00B87CA1" w:rsidSect="00B87CA1">
          <w:type w:val="continuous"/>
          <w:pgSz w:w="11906" w:h="16838"/>
          <w:pgMar w:top="1134" w:right="1134" w:bottom="1134" w:left="1134" w:header="709" w:footer="709" w:gutter="0"/>
          <w:cols w:space="708"/>
          <w:docGrid w:linePitch="360"/>
        </w:sectPr>
      </w:pPr>
    </w:p>
    <w:tbl>
      <w:tblPr>
        <w:tblStyle w:val="Reatabula"/>
        <w:tblW w:w="0" w:type="auto"/>
        <w:jc w:val="center"/>
        <w:tblCellMar>
          <w:left w:w="0" w:type="dxa"/>
          <w:right w:w="0" w:type="dxa"/>
        </w:tblCellMar>
        <w:tblLook w:val="04A0" w:firstRow="1" w:lastRow="0" w:firstColumn="1" w:lastColumn="0" w:noHBand="0" w:noVBand="1"/>
      </w:tblPr>
      <w:tblGrid>
        <w:gridCol w:w="248"/>
        <w:gridCol w:w="248"/>
        <w:gridCol w:w="248"/>
        <w:gridCol w:w="250"/>
        <w:gridCol w:w="248"/>
        <w:gridCol w:w="247"/>
        <w:gridCol w:w="247"/>
        <w:gridCol w:w="247"/>
        <w:gridCol w:w="247"/>
        <w:gridCol w:w="247"/>
        <w:gridCol w:w="247"/>
        <w:gridCol w:w="247"/>
        <w:gridCol w:w="247"/>
        <w:gridCol w:w="247"/>
        <w:gridCol w:w="249"/>
        <w:gridCol w:w="247"/>
        <w:gridCol w:w="247"/>
        <w:gridCol w:w="247"/>
      </w:tblGrid>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rPr>
                <w:b/>
                <w:sz w:val="18"/>
                <w:szCs w:val="18"/>
              </w:rPr>
            </w:pPr>
            <w:r>
              <w:rPr>
                <w:b/>
                <w:sz w:val="18"/>
                <w:szCs w:val="18"/>
              </w:rPr>
              <w:t>L</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rPr>
                <w:b/>
                <w:sz w:val="18"/>
                <w:szCs w:val="18"/>
              </w:rPr>
            </w:pPr>
            <w:r>
              <w:rPr>
                <w:b/>
                <w:sz w:val="18"/>
                <w:szCs w:val="18"/>
              </w:rPr>
              <w:t>V</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rPr>
                <w:b/>
                <w:sz w:val="18"/>
                <w:szCs w:val="18"/>
              </w:rPr>
            </w:pPr>
            <w:r>
              <w:rPr>
                <w:b/>
                <w:sz w:val="18"/>
                <w:szCs w:val="18"/>
              </w:rPr>
              <w:t>1</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rPr>
                <w:b/>
                <w:sz w:val="18"/>
                <w:szCs w:val="18"/>
              </w:rPr>
            </w:pPr>
            <w:r>
              <w:rPr>
                <w:b/>
                <w:sz w:val="18"/>
                <w:szCs w:val="18"/>
              </w:rPr>
              <w:t>0</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rPr>
                <w:b/>
                <w:sz w:val="18"/>
                <w:szCs w:val="18"/>
              </w:rPr>
            </w:pPr>
            <w:r>
              <w:rPr>
                <w:b/>
                <w:sz w:val="18"/>
                <w:szCs w:val="18"/>
              </w:rPr>
              <w:t>0</w:t>
            </w:r>
          </w:p>
        </w:tc>
        <w:tc>
          <w:tcPr>
            <w:tcW w:w="250" w:type="dxa"/>
            <w:shd w:val="clear" w:color="auto" w:fill="auto"/>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r>
              <w:rPr>
                <w:b/>
                <w:noProof/>
                <w:sz w:val="18"/>
                <w:szCs w:val="18"/>
                <w:lang w:eastAsia="lv-LV"/>
              </w:rPr>
              <mc:AlternateContent>
                <mc:Choice Requires="wps">
                  <w:drawing>
                    <wp:anchor distT="0" distB="0" distL="114300" distR="114300" simplePos="0" relativeHeight="251659264" behindDoc="0" locked="0" layoutInCell="1" allowOverlap="1" wp14:anchorId="4A5DB80C" wp14:editId="086A7CDA">
                      <wp:simplePos x="0" y="0"/>
                      <wp:positionH relativeFrom="column">
                        <wp:posOffset>123190</wp:posOffset>
                      </wp:positionH>
                      <wp:positionV relativeFrom="paragraph">
                        <wp:posOffset>118745</wp:posOffset>
                      </wp:positionV>
                      <wp:extent cx="45085" cy="45720"/>
                      <wp:effectExtent l="0" t="0" r="12065" b="11430"/>
                      <wp:wrapNone/>
                      <wp:docPr id="1" name="Ovāls 1"/>
                      <wp:cNvGraphicFramePr/>
                      <a:graphic xmlns:a="http://schemas.openxmlformats.org/drawingml/2006/main">
                        <a:graphicData uri="http://schemas.microsoft.com/office/word/2010/wordprocessingShape">
                          <wps:wsp>
                            <wps:cNvSpPr/>
                            <wps:spPr>
                              <a:xfrm>
                                <a:off x="0" y="0"/>
                                <a:ext cx="45085" cy="457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42FFB" id="Ovāls 1" o:spid="_x0000_s1026" style="position:absolute;margin-left:9.7pt;margin-top:9.35pt;width:3.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" fillcolor="black [3200]" strokecolor="black [1600]" strokeweight="1pt">
                      <v:stroke joinstyle="miter"/>
                    </v:oval>
                  </w:pict>
                </mc:Fallback>
              </mc:AlternateConten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r>
              <w:rPr>
                <w:b/>
                <w:sz w:val="18"/>
                <w:szCs w:val="18"/>
              </w:rPr>
              <w:t>L</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r>
              <w:rPr>
                <w:b/>
                <w:sz w:val="18"/>
                <w:szCs w:val="18"/>
              </w:rPr>
              <w:t>V</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r>
              <w:rPr>
                <w:b/>
                <w:sz w:val="18"/>
                <w:szCs w:val="18"/>
              </w:rPr>
              <w:t>1</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r>
              <w:rPr>
                <w:b/>
                <w:sz w:val="18"/>
                <w:szCs w:val="18"/>
              </w:rPr>
              <w:t>0</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r>
              <w:rPr>
                <w:b/>
                <w:sz w:val="18"/>
                <w:szCs w:val="18"/>
              </w:rPr>
              <w:t>0</w:t>
            </w: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shd w:val="clear" w:color="auto" w:fill="auto"/>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tcBorders>
              <w:right w:val="single" w:sz="4" w:space="0" w:color="auto"/>
            </w:tcBorders>
            <w:vAlign w:val="center"/>
          </w:tcPr>
          <w:p w:rsidR="00B87CA1" w:rsidRPr="00B23EB5" w:rsidRDefault="00B87CA1" w:rsidP="00617D11">
            <w:pPr>
              <w:jc w:val="center"/>
              <w:rPr>
                <w:b/>
                <w:sz w:val="18"/>
                <w:szCs w:val="18"/>
              </w:rPr>
            </w:pPr>
          </w:p>
        </w:tc>
      </w:tr>
      <w:tr w:rsidR="00B87CA1" w:rsidRPr="00B23EB5" w:rsidTr="00617D11">
        <w:trPr>
          <w:trHeight w:val="229"/>
          <w:jc w:val="center"/>
        </w:trPr>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vAlign w:val="center"/>
          </w:tcPr>
          <w:p w:rsidR="00B87CA1" w:rsidRPr="00B23EB5" w:rsidRDefault="00B87CA1" w:rsidP="00617D11">
            <w:pPr>
              <w:keepNext/>
              <w:jc w:val="center"/>
              <w:rPr>
                <w:b/>
                <w:sz w:val="18"/>
                <w:szCs w:val="18"/>
              </w:rPr>
            </w:pPr>
          </w:p>
        </w:tc>
        <w:tc>
          <w:tcPr>
            <w:tcW w:w="250" w:type="dxa"/>
            <w:tcBorders>
              <w:right w:val="single" w:sz="4" w:space="0" w:color="auto"/>
            </w:tcBorders>
            <w:vAlign w:val="center"/>
          </w:tcPr>
          <w:p w:rsidR="00B87CA1" w:rsidRPr="00B23EB5" w:rsidRDefault="00B87CA1" w:rsidP="00617D11">
            <w:pPr>
              <w:keepNext/>
              <w:jc w:val="center"/>
              <w:rPr>
                <w:b/>
                <w:sz w:val="18"/>
                <w:szCs w:val="18"/>
              </w:rPr>
            </w:pPr>
          </w:p>
        </w:tc>
      </w:tr>
    </w:tbl>
    <w:bookmarkStart w:id="6" w:name="_Ref536339607"/>
    <w:p w:rsidR="00B87CA1" w:rsidRDefault="00B87CA1" w:rsidP="00B87CA1">
      <w:pPr>
        <w:pStyle w:val="Parakstszemobjekta"/>
        <w:spacing w:after="480"/>
        <w:jc w:val="center"/>
      </w:pPr>
      <w:r>
        <w:fldChar w:fldCharType="begin"/>
      </w:r>
      <w:r>
        <w:instrText xml:space="preserve"> SEQ Ilustrācija \* ARABIC </w:instrText>
      </w:r>
      <w:r>
        <w:fldChar w:fldCharType="separate"/>
      </w:r>
      <w:r w:rsidR="00134EAF">
        <w:rPr>
          <w:noProof/>
        </w:rPr>
        <w:t>6</w:t>
      </w:r>
      <w:r>
        <w:fldChar w:fldCharType="end"/>
      </w:r>
      <w:r>
        <w:t>. att.</w:t>
      </w:r>
      <w:bookmarkEnd w:id="6"/>
      <w:r>
        <w:br w:type="column"/>
      </w:r>
    </w:p>
    <w:p w:rsidR="00B87CA1" w:rsidRDefault="00B87CA1" w:rsidP="00B87CA1"/>
    <w:tbl>
      <w:tblPr>
        <w:tblStyle w:val="Reatabula"/>
        <w:tblW w:w="0" w:type="auto"/>
        <w:jc w:val="center"/>
        <w:tblCellMar>
          <w:left w:w="0" w:type="dxa"/>
          <w:right w:w="0" w:type="dxa"/>
        </w:tblCellMar>
        <w:tblLook w:val="04A0" w:firstRow="1" w:lastRow="0" w:firstColumn="1" w:lastColumn="0" w:noHBand="0" w:noVBand="1"/>
      </w:tblPr>
      <w:tblGrid>
        <w:gridCol w:w="250"/>
        <w:gridCol w:w="250"/>
        <w:gridCol w:w="250"/>
        <w:gridCol w:w="250"/>
        <w:gridCol w:w="250"/>
        <w:gridCol w:w="250"/>
        <w:gridCol w:w="250"/>
        <w:gridCol w:w="250"/>
        <w:gridCol w:w="250"/>
        <w:gridCol w:w="250"/>
        <w:gridCol w:w="250"/>
      </w:tblGrid>
      <w:tr w:rsidR="00B87CA1" w:rsidRPr="00B23EB5" w:rsidTr="00617D11">
        <w:trPr>
          <w:trHeight w:val="229"/>
          <w:jc w:val="center"/>
        </w:trPr>
        <w:tc>
          <w:tcPr>
            <w:tcW w:w="250" w:type="dxa"/>
            <w:tcBorders>
              <w:top w:val="single" w:sz="4" w:space="0" w:color="auto"/>
            </w:tcBorders>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r>
              <w:rPr>
                <w:b/>
                <w:sz w:val="18"/>
                <w:szCs w:val="18"/>
              </w:rPr>
              <w:t>L</w:t>
            </w: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r>
              <w:rPr>
                <w:b/>
                <w:sz w:val="18"/>
                <w:szCs w:val="18"/>
              </w:rPr>
              <w:t>V</w:t>
            </w: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r>
              <w:rPr>
                <w:b/>
                <w:sz w:val="18"/>
                <w:szCs w:val="18"/>
              </w:rPr>
              <w:t>1</w:t>
            </w: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tcBorders>
              <w:bottom w:val="single" w:sz="12" w:space="0" w:color="auto"/>
            </w:tcBorders>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r>
              <w:rPr>
                <w:b/>
                <w:sz w:val="18"/>
                <w:szCs w:val="18"/>
              </w:rPr>
              <w:t>0</w:t>
            </w: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L</w:t>
            </w: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L</w:t>
            </w:r>
          </w:p>
        </w:tc>
        <w:tc>
          <w:tcPr>
            <w:tcW w:w="250" w:type="dxa"/>
            <w:tcBorders>
              <w:right w:val="single" w:sz="12" w:space="0" w:color="auto"/>
            </w:tcBorders>
            <w:shd w:val="clear" w:color="auto" w:fill="BFBFBF" w:themeFill="background1" w:themeFillShade="BF"/>
            <w:vAlign w:val="center"/>
          </w:tcPr>
          <w:p w:rsidR="00B87CA1" w:rsidRPr="00B23EB5" w:rsidRDefault="00B87CA1" w:rsidP="00617D11">
            <w:pPr>
              <w:jc w:val="center"/>
            </w:pPr>
            <w:r>
              <w:rPr>
                <w:b/>
                <w:sz w:val="18"/>
                <w:szCs w:val="18"/>
              </w:rPr>
              <w:t>V</w:t>
            </w:r>
          </w:p>
        </w:tc>
        <w:tc>
          <w:tcPr>
            <w:tcW w:w="2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87CA1" w:rsidRPr="00B23EB5" w:rsidRDefault="00B87CA1" w:rsidP="00617D11">
            <w:pPr>
              <w:jc w:val="center"/>
            </w:pPr>
            <w:r>
              <w:rPr>
                <w:b/>
                <w:sz w:val="18"/>
                <w:szCs w:val="18"/>
              </w:rPr>
              <w:t>1</w:t>
            </w:r>
          </w:p>
        </w:tc>
        <w:tc>
          <w:tcPr>
            <w:tcW w:w="250" w:type="dxa"/>
            <w:tcBorders>
              <w:left w:val="single" w:sz="12" w:space="0" w:color="auto"/>
            </w:tcBorders>
            <w:shd w:val="clear" w:color="auto" w:fill="BFBFBF" w:themeFill="background1" w:themeFillShade="BF"/>
            <w:vAlign w:val="center"/>
          </w:tcPr>
          <w:p w:rsidR="00B87CA1" w:rsidRPr="00B23EB5" w:rsidRDefault="00B87CA1" w:rsidP="00617D11">
            <w:pPr>
              <w:jc w:val="center"/>
            </w:pPr>
            <w:r>
              <w:rPr>
                <w:b/>
                <w:sz w:val="18"/>
                <w:szCs w:val="18"/>
              </w:rPr>
              <w:t>0</w:t>
            </w: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0</w:t>
            </w: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r>
              <w:rPr>
                <w:b/>
                <w:sz w:val="18"/>
                <w:szCs w:val="18"/>
              </w:rPr>
              <w:t>0</w:t>
            </w: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V</w:t>
            </w: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tcBorders>
              <w:top w:val="single" w:sz="12" w:space="0" w:color="auto"/>
            </w:tcBorders>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1</w:t>
            </w: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0</w:t>
            </w: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jc w:val="center"/>
              <w:rPr>
                <w:b/>
                <w:sz w:val="18"/>
                <w:szCs w:val="18"/>
              </w:rPr>
            </w:pPr>
          </w:p>
        </w:tc>
        <w:tc>
          <w:tcPr>
            <w:tcW w:w="250" w:type="dxa"/>
            <w:shd w:val="clear" w:color="auto" w:fill="BFBFBF" w:themeFill="background1" w:themeFillShade="BF"/>
            <w:vAlign w:val="center"/>
          </w:tcPr>
          <w:p w:rsidR="00B87CA1" w:rsidRPr="00B23EB5" w:rsidRDefault="00B87CA1" w:rsidP="00617D11">
            <w:pPr>
              <w:jc w:val="center"/>
            </w:pPr>
            <w:r>
              <w:rPr>
                <w:b/>
                <w:sz w:val="18"/>
                <w:szCs w:val="18"/>
              </w:rPr>
              <w:t>0</w:t>
            </w: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r>
      <w:tr w:rsidR="00B87CA1" w:rsidRPr="00B23EB5" w:rsidTr="00617D11">
        <w:trPr>
          <w:trHeight w:val="229"/>
          <w:jc w:val="center"/>
        </w:trPr>
        <w:tc>
          <w:tcPr>
            <w:tcW w:w="250" w:type="dxa"/>
            <w:shd w:val="clear" w:color="auto" w:fill="FFFFFF" w:themeFill="background1"/>
            <w:vAlign w:val="center"/>
          </w:tcPr>
          <w:p w:rsidR="00B87CA1" w:rsidRPr="00B23EB5" w:rsidRDefault="00B87CA1" w:rsidP="00617D11">
            <w:pPr>
              <w:keepNext/>
              <w:jc w:val="center"/>
              <w:rPr>
                <w:b/>
                <w:sz w:val="18"/>
                <w:szCs w:val="18"/>
              </w:rP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jc w:val="center"/>
            </w:pPr>
          </w:p>
        </w:tc>
        <w:tc>
          <w:tcPr>
            <w:tcW w:w="250" w:type="dxa"/>
            <w:shd w:val="clear" w:color="auto" w:fill="FFFFFF" w:themeFill="background1"/>
            <w:vAlign w:val="center"/>
          </w:tcPr>
          <w:p w:rsidR="00B87CA1" w:rsidRPr="00B23EB5" w:rsidRDefault="00B87CA1" w:rsidP="00617D11">
            <w:pPr>
              <w:keepNext/>
              <w:jc w:val="center"/>
            </w:pPr>
          </w:p>
        </w:tc>
      </w:tr>
    </w:tbl>
    <w:bookmarkStart w:id="7" w:name="_Ref536339820"/>
    <w:p w:rsidR="00B87CA1" w:rsidRPr="00936F6C" w:rsidRDefault="00B87CA1" w:rsidP="00B87CA1">
      <w:pPr>
        <w:pStyle w:val="Parakstszemobjekta"/>
        <w:jc w:val="center"/>
      </w:pPr>
      <w:r>
        <w:fldChar w:fldCharType="begin"/>
      </w:r>
      <w:r>
        <w:instrText xml:space="preserve"> SEQ Ilustrācija \* ARABIC </w:instrText>
      </w:r>
      <w:r>
        <w:fldChar w:fldCharType="separate"/>
      </w:r>
      <w:r w:rsidR="00134EAF">
        <w:rPr>
          <w:noProof/>
        </w:rPr>
        <w:t>7</w:t>
      </w:r>
      <w:r>
        <w:fldChar w:fldCharType="end"/>
      </w:r>
      <w:r>
        <w:t>. att.</w:t>
      </w:r>
      <w:bookmarkEnd w:id="7"/>
    </w:p>
    <w:p w:rsidR="00B87CA1" w:rsidRDefault="00B87CA1" w:rsidP="00B87CA1">
      <w:pPr>
        <w:spacing w:after="0"/>
        <w:jc w:val="both"/>
        <w:rPr>
          <w:b/>
        </w:rPr>
        <w:sectPr w:rsidR="00B87CA1" w:rsidSect="00CC1FC3">
          <w:type w:val="continuous"/>
          <w:pgSz w:w="11906" w:h="16838"/>
          <w:pgMar w:top="1134" w:right="1134" w:bottom="1134" w:left="1134" w:header="709" w:footer="709" w:gutter="0"/>
          <w:cols w:num="2" w:space="708"/>
          <w:docGrid w:linePitch="360"/>
        </w:sectPr>
      </w:pPr>
    </w:p>
    <w:p w:rsidR="00B87CA1" w:rsidRDefault="00B87CA1" w:rsidP="00B87CA1">
      <w:pPr>
        <w:spacing w:after="0"/>
        <w:jc w:val="both"/>
        <w:rPr>
          <w:sz w:val="2"/>
        </w:rPr>
      </w:pPr>
      <w:r>
        <w:rPr>
          <w:b/>
        </w:rPr>
        <w:t xml:space="preserve">b) </w:t>
      </w:r>
      <w:r w:rsidRPr="00FF0E36">
        <w:t>Pareizi spēlējot,</w:t>
      </w:r>
      <w:r>
        <w:rPr>
          <w:b/>
        </w:rPr>
        <w:t xml:space="preserve"> </w:t>
      </w:r>
      <w:r>
        <w:t xml:space="preserve">vienmēr uzvarēs pirmais spēlētājs. Savā pirmajā gājienā viānm </w:t>
      </w:r>
      <w:r w:rsidRPr="00F30932">
        <w:rPr>
          <w:b/>
        </w:rPr>
        <w:t>LV100</w:t>
      </w:r>
      <w:r>
        <w:t xml:space="preserve"> jāieraksta kvadrāta vidū, tas ir, tā, lai “1” atrodas kvadrāta centra rūtiņā (skat. </w:t>
      </w:r>
      <w:r>
        <w:fldChar w:fldCharType="begin"/>
      </w:r>
      <w:r>
        <w:instrText xml:space="preserve"> REF _Ref536339820 \h </w:instrText>
      </w:r>
      <w:r>
        <w:fldChar w:fldCharType="separate"/>
      </w:r>
      <w:r w:rsidR="00134EAF">
        <w:rPr>
          <w:noProof/>
        </w:rPr>
        <w:t>7</w:t>
      </w:r>
      <w:r w:rsidR="00134EAF">
        <w:t>. att.</w:t>
      </w:r>
      <w:r>
        <w:fldChar w:fldCharType="end"/>
      </w:r>
      <w:r>
        <w:t xml:space="preserve">, kur LV100 ierakstīts horizontāli), savukārt katrā nākamajā gājienā viņam jāizdara otrā spēlētāja gājienam simetrisks gājiens attiecībā pret kvadrāta centru (skat. </w:t>
      </w:r>
      <w:r>
        <w:fldChar w:fldCharType="begin"/>
      </w:r>
      <w:r>
        <w:instrText xml:space="preserve"> REF _Ref536339820 \h </w:instrText>
      </w:r>
      <w:r>
        <w:fldChar w:fldCharType="separate"/>
      </w:r>
      <w:r w:rsidR="00134EAF">
        <w:rPr>
          <w:noProof/>
        </w:rPr>
        <w:t>7</w:t>
      </w:r>
      <w:r w:rsidR="00134EAF">
        <w:t>. att.</w:t>
      </w:r>
      <w:r>
        <w:fldChar w:fldCharType="end"/>
      </w:r>
      <w:r>
        <w:t>, kur attēlots viens iespējams pirmo trīs gājienu piemērs). Līdzīgi kā a) gadījumā, ja otrais spēlētājs varēs ierakstīt frāzi, tad arī pirmais spēlētājs to varēs izdarīt. Līdz ar to gājieni pietrūks otrajam spēlētājam un viņš zaudēs.</w:t>
      </w:r>
    </w:p>
    <w:p w:rsidR="00B87CA1" w:rsidRDefault="00B87CA1" w:rsidP="00B87CA1">
      <w:pPr>
        <w:spacing w:after="0"/>
        <w:jc w:val="both"/>
      </w:pPr>
    </w:p>
    <w:p w:rsidR="00B87CA1" w:rsidRDefault="00B87CA1" w:rsidP="00B87CA1">
      <w:pPr>
        <w:spacing w:after="0"/>
        <w:jc w:val="both"/>
        <w:rPr>
          <w:b/>
        </w:rPr>
      </w:pPr>
      <w:r w:rsidRPr="00483460">
        <w:rPr>
          <w:b/>
        </w:rPr>
        <w:t xml:space="preserve">5. </w:t>
      </w:r>
      <w:r>
        <w:rPr>
          <w:b/>
        </w:rPr>
        <w:t>Skadartāds</w:t>
      </w:r>
    </w:p>
    <w:p w:rsidR="00B87CA1" w:rsidRDefault="00B87CA1" w:rsidP="00B87CA1">
      <w:pPr>
        <w:spacing w:after="0"/>
        <w:jc w:val="both"/>
      </w:pPr>
      <w:r w:rsidRPr="00706A45">
        <w:t xml:space="preserve">Ar </w:t>
      </w:r>
      <m:oMath>
        <m:r>
          <w:rPr>
            <w:rFonts w:ascii="Cambria Math" w:hAnsi="Cambria Math"/>
          </w:rPr>
          <m:t>Skadartāds</m:t>
        </m:r>
        <m:r>
          <m:rPr>
            <m:sty m:val="p"/>
          </m:rPr>
          <w:rPr>
            <w:rFonts w:ascii="Cambria Math" w:hAnsi="Cambria Math"/>
          </w:rPr>
          <m:t>(</m:t>
        </m:r>
        <m:r>
          <w:rPr>
            <w:rFonts w:ascii="Cambria Math" w:hAnsi="Cambria Math"/>
          </w:rPr>
          <m:t>n</m:t>
        </m:r>
        <m:r>
          <m:rPr>
            <m:sty m:val="p"/>
          </m:rPr>
          <w:rPr>
            <w:rFonts w:ascii="Cambria Math" w:hAnsi="Cambria Math"/>
          </w:rPr>
          <m:t>)</m:t>
        </m:r>
      </m:oMath>
      <w:r w:rsidRPr="00706A45">
        <w:t xml:space="preserve"> (</w:t>
      </w:r>
      <w:r>
        <w:t xml:space="preserve">tas ir, </w:t>
      </w:r>
      <w:r w:rsidRPr="00FB51FD">
        <w:rPr>
          <w:b/>
        </w:rPr>
        <w:t>ska</w:t>
      </w:r>
      <w:r w:rsidRPr="00706A45">
        <w:t xml:space="preserve">itlis </w:t>
      </w:r>
      <w:r w:rsidRPr="00FB51FD">
        <w:rPr>
          <w:b/>
        </w:rPr>
        <w:t>d</w:t>
      </w:r>
      <w:r w:rsidRPr="00706A45">
        <w:t xml:space="preserve">alīts </w:t>
      </w:r>
      <w:r w:rsidRPr="00FB51FD">
        <w:rPr>
          <w:b/>
        </w:rPr>
        <w:t>ar</w:t>
      </w:r>
      <w:r w:rsidRPr="00706A45">
        <w:t xml:space="preserve"> </w:t>
      </w:r>
      <w:r w:rsidRPr="00FB51FD">
        <w:rPr>
          <w:b/>
        </w:rPr>
        <w:t>tā</w:t>
      </w:r>
      <w:r w:rsidRPr="00706A45">
        <w:t xml:space="preserve"> </w:t>
      </w:r>
      <w:r w:rsidRPr="00FB51FD">
        <w:rPr>
          <w:b/>
        </w:rPr>
        <w:t>d</w:t>
      </w:r>
      <w:r w:rsidRPr="00706A45">
        <w:t xml:space="preserve">alītāju </w:t>
      </w:r>
      <w:r w:rsidRPr="00FB51FD">
        <w:rPr>
          <w:b/>
        </w:rPr>
        <w:t>s</w:t>
      </w:r>
      <w:r w:rsidRPr="00706A45">
        <w:t xml:space="preserve">kaitu) </w:t>
      </w:r>
      <w:r>
        <w:t xml:space="preserve">apzīmēsim dalījumu, kas rodas, naturālu skaitli </w:t>
      </w:r>
      <m:oMath>
        <m:r>
          <w:rPr>
            <w:rFonts w:ascii="Cambria Math" w:hAnsi="Cambria Math"/>
          </w:rPr>
          <m:t>n</m:t>
        </m:r>
      </m:oMath>
      <w:r>
        <w:t xml:space="preserve"> dalot ar visu tā dalītāju skaitu. Piemēram,</w:t>
      </w:r>
    </w:p>
    <w:p w:rsidR="00B87CA1" w:rsidRDefault="00B87CA1" w:rsidP="00B87CA1">
      <w:pPr>
        <w:spacing w:after="0"/>
        <w:jc w:val="both"/>
        <w:rPr>
          <w:rFonts w:eastAsiaTheme="minorEastAsia"/>
        </w:rPr>
      </w:pPr>
      <m:oMath>
        <m:r>
          <w:rPr>
            <w:rFonts w:ascii="Cambria Math" w:hAnsi="Cambria Math"/>
          </w:rPr>
          <m:t>Skadartāds</m:t>
        </m:r>
        <m:d>
          <m:dPr>
            <m:ctrlPr>
              <w:rPr>
                <w:rFonts w:ascii="Cambria Math" w:hAnsi="Cambria Math"/>
                <w:i/>
              </w:rPr>
            </m:ctrlPr>
          </m:dPr>
          <m:e>
            <m:r>
              <w:rPr>
                <w:rFonts w:ascii="Cambria Math" w:hAnsi="Cambria Math"/>
              </w:rPr>
              <m:t>18</m:t>
            </m:r>
          </m:e>
        </m:d>
        <m:r>
          <w:rPr>
            <w:rFonts w:ascii="Cambria Math" w:hAnsi="Cambria Math"/>
          </w:rPr>
          <m:t>=18 :6=3</m:t>
        </m:r>
      </m:oMath>
      <w:r>
        <w:rPr>
          <w:rFonts w:eastAsiaTheme="minorEastAsia"/>
        </w:rPr>
        <w:t>, jo skaitlim 18 ir seši dažādi dalītāji: 1; 2; 3; 6; 9; 18;</w:t>
      </w:r>
    </w:p>
    <w:p w:rsidR="00B87CA1" w:rsidRDefault="00B87CA1" w:rsidP="00B87CA1">
      <w:pPr>
        <w:spacing w:after="0"/>
        <w:jc w:val="both"/>
        <w:rPr>
          <w:rFonts w:eastAsiaTheme="minorEastAsia"/>
        </w:rPr>
      </w:pPr>
      <m:oMath>
        <m:r>
          <w:rPr>
            <w:rFonts w:ascii="Cambria Math" w:hAnsi="Cambria Math"/>
          </w:rPr>
          <m:t>Skadartāds</m:t>
        </m:r>
        <m:d>
          <m:dPr>
            <m:ctrlPr>
              <w:rPr>
                <w:rFonts w:ascii="Cambria Math" w:hAnsi="Cambria Math"/>
                <w:i/>
              </w:rPr>
            </m:ctrlPr>
          </m:dPr>
          <m:e>
            <m:r>
              <w:rPr>
                <w:rFonts w:ascii="Cambria Math" w:hAnsi="Cambria Math"/>
              </w:rPr>
              <m:t>27</m:t>
            </m:r>
          </m:e>
        </m:d>
        <m:r>
          <w:rPr>
            <w:rFonts w:ascii="Cambria Math" w:hAnsi="Cambria Math"/>
          </w:rPr>
          <m:t>=27 :4=6,75</m:t>
        </m:r>
      </m:oMath>
      <w:r>
        <w:rPr>
          <w:rFonts w:eastAsiaTheme="minorEastAsia"/>
        </w:rPr>
        <w:t>, jo skaitlim 27 ir četri dažādi dalītāji: 1; 3; 9; 27.</w:t>
      </w:r>
    </w:p>
    <w:p w:rsidR="00B87CA1" w:rsidRPr="004560AD" w:rsidRDefault="00B87CA1" w:rsidP="00B87CA1">
      <w:pPr>
        <w:pStyle w:val="Sarakstarindkopa"/>
        <w:numPr>
          <w:ilvl w:val="0"/>
          <w:numId w:val="10"/>
        </w:numPr>
        <w:spacing w:after="0"/>
        <w:jc w:val="both"/>
      </w:pPr>
      <w:r>
        <w:t xml:space="preserve">Aprēķini </w:t>
      </w:r>
      <m:oMath>
        <m:r>
          <w:rPr>
            <w:rFonts w:ascii="Cambria Math" w:hAnsi="Cambria Math"/>
          </w:rPr>
          <m:t>Skadartāds(36)</m:t>
        </m:r>
      </m:oMath>
      <w:r>
        <w:rPr>
          <w:rFonts w:eastAsiaTheme="minorEastAsia"/>
        </w:rPr>
        <w:t>.</w:t>
      </w:r>
    </w:p>
    <w:p w:rsidR="00B87CA1" w:rsidRPr="004560AD" w:rsidRDefault="00B87CA1" w:rsidP="00B87CA1">
      <w:pPr>
        <w:pStyle w:val="Sarakstarindkopa"/>
        <w:numPr>
          <w:ilvl w:val="0"/>
          <w:numId w:val="10"/>
        </w:numPr>
        <w:spacing w:after="0"/>
        <w:jc w:val="both"/>
      </w:pPr>
      <w:r>
        <w:rPr>
          <w:rFonts w:eastAsiaTheme="minorEastAsia"/>
        </w:rPr>
        <w:t xml:space="preserve">Pamato, ja </w:t>
      </w:r>
      <m:oMath>
        <m:r>
          <w:rPr>
            <w:rFonts w:ascii="Cambria Math" w:eastAsiaTheme="minorEastAsia" w:hAnsi="Cambria Math"/>
          </w:rPr>
          <m:t>p</m:t>
        </m:r>
      </m:oMath>
      <w:r>
        <w:rPr>
          <w:rFonts w:eastAsiaTheme="minorEastAsia"/>
        </w:rPr>
        <w:t xml:space="preserve"> un </w:t>
      </w:r>
      <m:oMath>
        <m:r>
          <w:rPr>
            <w:rFonts w:ascii="Cambria Math" w:eastAsiaTheme="minorEastAsia" w:hAnsi="Cambria Math"/>
          </w:rPr>
          <m:t>q</m:t>
        </m:r>
      </m:oMath>
      <w:r>
        <w:rPr>
          <w:rFonts w:eastAsiaTheme="minorEastAsia"/>
        </w:rPr>
        <w:t xml:space="preserve"> ir dažādi pirmskaitļi, tad </w:t>
      </w:r>
      <m:oMath>
        <m:r>
          <w:rPr>
            <w:rFonts w:ascii="Cambria Math" w:eastAsiaTheme="minorEastAsia" w:hAnsi="Cambria Math"/>
          </w:rPr>
          <m:t>Skadartāds(p∙q)</m:t>
        </m:r>
      </m:oMath>
      <w:r>
        <w:rPr>
          <w:rFonts w:eastAsiaTheme="minorEastAsia"/>
        </w:rPr>
        <w:t xml:space="preserve"> nav naturāls skaitlis!</w:t>
      </w:r>
    </w:p>
    <w:p w:rsidR="00B87CA1" w:rsidRDefault="00B87CA1" w:rsidP="00B87CA1">
      <w:pPr>
        <w:pStyle w:val="Sarakstarindkopa"/>
        <w:numPr>
          <w:ilvl w:val="0"/>
          <w:numId w:val="10"/>
        </w:numPr>
        <w:spacing w:after="0"/>
        <w:jc w:val="both"/>
        <w:rPr>
          <w:rFonts w:eastAsiaTheme="minorEastAsia"/>
        </w:rPr>
      </w:pPr>
      <w:r>
        <w:rPr>
          <w:rFonts w:eastAsiaTheme="minorEastAsia"/>
        </w:rPr>
        <w:t xml:space="preserve">Atrodi visus tādus skaitļus formā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oMath>
      <w:r>
        <w:rPr>
          <w:rFonts w:eastAsiaTheme="minorEastAsia"/>
        </w:rPr>
        <w:t xml:space="preserve">, kur </w:t>
      </w:r>
      <m:oMath>
        <m:r>
          <w:rPr>
            <w:rFonts w:ascii="Cambria Math" w:eastAsiaTheme="minorEastAsia" w:hAnsi="Cambria Math"/>
          </w:rPr>
          <m:t>p</m:t>
        </m:r>
      </m:oMath>
      <w:r>
        <w:rPr>
          <w:rFonts w:eastAsiaTheme="minorEastAsia"/>
        </w:rPr>
        <w:t xml:space="preserve"> un </w:t>
      </w:r>
      <m:oMath>
        <m:r>
          <w:rPr>
            <w:rFonts w:ascii="Cambria Math" w:eastAsiaTheme="minorEastAsia" w:hAnsi="Cambria Math"/>
          </w:rPr>
          <m:t>q</m:t>
        </m:r>
      </m:oMath>
      <w:r>
        <w:rPr>
          <w:rFonts w:eastAsiaTheme="minorEastAsia"/>
        </w:rPr>
        <w:t xml:space="preserve"> ir dažādi pirmskaitļi un kuriem </w:t>
      </w:r>
      <w:r>
        <w:rPr>
          <w:rFonts w:eastAsiaTheme="minorEastAsia"/>
        </w:rPr>
        <w:br/>
      </w:r>
      <m:oMath>
        <m:r>
          <w:rPr>
            <w:rFonts w:ascii="Cambria Math" w:eastAsiaTheme="minorEastAsia" w:hAnsi="Cambria Math"/>
          </w:rPr>
          <m:t>Skadartāds(p∙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r>
          <w:rPr>
            <w:rFonts w:ascii="Cambria Math" w:eastAsiaTheme="minorEastAsia" w:hAnsi="Cambria Math"/>
          </w:rPr>
          <m:t>)</m:t>
        </m:r>
      </m:oMath>
      <w:r>
        <w:rPr>
          <w:rFonts w:eastAsiaTheme="minorEastAsia"/>
        </w:rPr>
        <w:t xml:space="preserve"> ir naturāls skaitlis!</w:t>
      </w:r>
    </w:p>
    <w:p w:rsidR="00B87CA1" w:rsidRDefault="00B87CA1" w:rsidP="00B87CA1">
      <w:pPr>
        <w:spacing w:after="0"/>
        <w:jc w:val="both"/>
        <w:rPr>
          <w:rFonts w:eastAsiaTheme="minorEastAsia"/>
        </w:rPr>
      </w:pPr>
      <w:r w:rsidRPr="00852CE9">
        <w:rPr>
          <w:b/>
        </w:rPr>
        <w:t>Atrisinājums.</w:t>
      </w:r>
      <w:r>
        <w:rPr>
          <w:b/>
        </w:rPr>
        <w:t xml:space="preserve"> </w:t>
      </w:r>
      <w:r w:rsidRPr="00DD2F65">
        <w:rPr>
          <w:rFonts w:eastAsiaTheme="minorEastAsia"/>
          <w:b/>
        </w:rPr>
        <w:t>a)</w:t>
      </w:r>
      <w:r>
        <w:rPr>
          <w:rFonts w:eastAsiaTheme="minorEastAsia"/>
        </w:rPr>
        <w:t xml:space="preserve"> Skaitlim 36 ir deviņi dalītāji: </w:t>
      </w:r>
      <m:oMath>
        <m:r>
          <w:rPr>
            <w:rFonts w:ascii="Cambria Math" w:eastAsiaTheme="minorEastAsia" w:hAnsi="Cambria Math"/>
          </w:rPr>
          <m:t>1, 2, 3, 4, 6, 9, 12, 18, 36</m:t>
        </m:r>
      </m:oMath>
      <w:r>
        <w:rPr>
          <w:rFonts w:eastAsiaTheme="minorEastAsia"/>
        </w:rPr>
        <w:t xml:space="preserve">. Līdz ar to </w:t>
      </w:r>
    </w:p>
    <w:p w:rsidR="00B87CA1" w:rsidRDefault="00B87CA1" w:rsidP="00B87CA1">
      <w:pPr>
        <w:spacing w:after="0"/>
        <w:jc w:val="both"/>
        <w:rPr>
          <w:rFonts w:eastAsiaTheme="minorEastAsia"/>
        </w:rPr>
      </w:pPr>
      <m:oMathPara>
        <m:oMath>
          <m:r>
            <w:rPr>
              <w:rFonts w:ascii="Cambria Math" w:eastAsiaTheme="minorEastAsia" w:hAnsi="Cambria Math"/>
            </w:rPr>
            <m:t>Skadartāds</m:t>
          </m:r>
          <m:d>
            <m:dPr>
              <m:ctrlPr>
                <w:rPr>
                  <w:rFonts w:ascii="Cambria Math" w:eastAsiaTheme="minorEastAsia" w:hAnsi="Cambria Math"/>
                  <w:i/>
                </w:rPr>
              </m:ctrlPr>
            </m:dPr>
            <m:e>
              <m:r>
                <w:rPr>
                  <w:rFonts w:ascii="Cambria Math" w:eastAsiaTheme="minorEastAsia" w:hAnsi="Cambria Math"/>
                </w:rPr>
                <m:t>36</m:t>
              </m:r>
            </m:e>
          </m:d>
          <m:r>
            <w:rPr>
              <w:rFonts w:ascii="Cambria Math" w:eastAsiaTheme="minorEastAsia" w:hAnsi="Cambria Math"/>
            </w:rPr>
            <m:t>=36 :9=4</m:t>
          </m:r>
        </m:oMath>
      </m:oMathPara>
    </w:p>
    <w:p w:rsidR="00B87CA1" w:rsidRDefault="00B87CA1" w:rsidP="00B87CA1">
      <w:pPr>
        <w:spacing w:after="0"/>
        <w:jc w:val="both"/>
        <w:rPr>
          <w:rFonts w:eastAsiaTheme="minorEastAsia"/>
        </w:rPr>
      </w:pPr>
      <w:r w:rsidRPr="00DD2F65">
        <w:rPr>
          <w:rFonts w:eastAsiaTheme="minorEastAsia"/>
          <w:b/>
        </w:rPr>
        <w:t>b)</w:t>
      </w:r>
      <w:r>
        <w:rPr>
          <w:rFonts w:eastAsiaTheme="minorEastAsia"/>
        </w:rPr>
        <w:t xml:space="preserve"> Ja </w:t>
      </w:r>
      <m:oMath>
        <m:r>
          <w:rPr>
            <w:rFonts w:ascii="Cambria Math" w:eastAsiaTheme="minorEastAsia" w:hAnsi="Cambria Math"/>
          </w:rPr>
          <m:t>p</m:t>
        </m:r>
      </m:oMath>
      <w:r>
        <w:rPr>
          <w:rFonts w:eastAsiaTheme="minorEastAsia"/>
        </w:rPr>
        <w:t xml:space="preserve"> un </w:t>
      </w:r>
      <m:oMath>
        <m:r>
          <w:rPr>
            <w:rFonts w:ascii="Cambria Math" w:eastAsiaTheme="minorEastAsia" w:hAnsi="Cambria Math"/>
          </w:rPr>
          <m:t>q</m:t>
        </m:r>
      </m:oMath>
      <w:r>
        <w:rPr>
          <w:rFonts w:eastAsiaTheme="minorEastAsia"/>
        </w:rPr>
        <w:t xml:space="preserve"> ir pirmskaitļi, tad to reizinājumam </w:t>
      </w:r>
      <m:oMath>
        <m:r>
          <w:rPr>
            <w:rFonts w:ascii="Cambria Math" w:eastAsiaTheme="minorEastAsia" w:hAnsi="Cambria Math"/>
          </w:rPr>
          <m:t>p∙q</m:t>
        </m:r>
      </m:oMath>
      <w:r>
        <w:rPr>
          <w:rFonts w:eastAsiaTheme="minorEastAsia"/>
        </w:rPr>
        <w:t xml:space="preserve"> ir tieši četri dažādi dalītāji: </w:t>
      </w:r>
      <m:oMath>
        <m:r>
          <w:rPr>
            <w:rFonts w:ascii="Cambria Math" w:eastAsiaTheme="minorEastAsia" w:hAnsi="Cambria Math"/>
          </w:rPr>
          <m:t xml:space="preserve">1,  p,  q </m:t>
        </m:r>
      </m:oMath>
      <w:r w:rsidRPr="001C7723">
        <w:rPr>
          <w:rFonts w:eastAsiaTheme="minorEastAsia"/>
        </w:rPr>
        <w:t>un</w:t>
      </w:r>
      <m:oMath>
        <m:r>
          <w:rPr>
            <w:rFonts w:ascii="Cambria Math" w:eastAsiaTheme="minorEastAsia" w:hAnsi="Cambria Math"/>
          </w:rPr>
          <m:t xml:space="preserve"> p∙q</m:t>
        </m:r>
      </m:oMath>
      <w:r>
        <w:rPr>
          <w:rFonts w:eastAsiaTheme="minorEastAsia"/>
        </w:rPr>
        <w:t xml:space="preserve">. Tātad </w:t>
      </w:r>
      <m:oMath>
        <m:r>
          <w:rPr>
            <w:rFonts w:ascii="Cambria Math" w:eastAsiaTheme="minorEastAsia" w:hAnsi="Cambria Math"/>
          </w:rPr>
          <m:t>Skadartāds</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p∙q</m:t>
            </m:r>
          </m:num>
          <m:den>
            <m:r>
              <w:rPr>
                <w:rFonts w:ascii="Cambria Math" w:eastAsiaTheme="minorEastAsia" w:hAnsi="Cambria Math"/>
              </w:rPr>
              <m:t>4</m:t>
            </m:r>
          </m:den>
        </m:f>
      </m:oMath>
      <w:r>
        <w:rPr>
          <w:rFonts w:eastAsiaTheme="minorEastAsia"/>
        </w:rPr>
        <w:t xml:space="preserve">. Tā kā vienīgais pāra pirmskaitlis ir 2, tad </w:t>
      </w:r>
      <m:oMath>
        <m:r>
          <w:rPr>
            <w:rFonts w:ascii="Cambria Math" w:eastAsiaTheme="minorEastAsia" w:hAnsi="Cambria Math"/>
          </w:rPr>
          <m:t>p∙q</m:t>
        </m:r>
      </m:oMath>
      <w:r>
        <w:rPr>
          <w:rFonts w:eastAsiaTheme="minorEastAsia"/>
        </w:rPr>
        <w:t xml:space="preserve"> nedalās ar 4, līdz ar to </w:t>
      </w:r>
      <m:oMath>
        <m:r>
          <w:rPr>
            <w:rFonts w:ascii="Cambria Math" w:eastAsiaTheme="minorEastAsia" w:hAnsi="Cambria Math"/>
          </w:rPr>
          <m:t>Skadartāds</m:t>
        </m:r>
        <m:d>
          <m:dPr>
            <m:ctrlPr>
              <w:rPr>
                <w:rFonts w:ascii="Cambria Math" w:eastAsiaTheme="minorEastAsia" w:hAnsi="Cambria Math"/>
                <w:i/>
              </w:rPr>
            </m:ctrlPr>
          </m:dPr>
          <m:e>
            <m:r>
              <w:rPr>
                <w:rFonts w:ascii="Cambria Math" w:eastAsiaTheme="minorEastAsia" w:hAnsi="Cambria Math"/>
              </w:rPr>
              <m:t>p∙q</m:t>
            </m:r>
          </m:e>
        </m:d>
      </m:oMath>
      <w:r>
        <w:rPr>
          <w:rFonts w:eastAsiaTheme="minorEastAsia"/>
        </w:rPr>
        <w:t xml:space="preserve"> nav naturāls skaitlis.</w:t>
      </w:r>
    </w:p>
    <w:p w:rsidR="00B87CA1" w:rsidRDefault="00B87CA1" w:rsidP="00B87CA1">
      <w:pPr>
        <w:spacing w:after="0"/>
        <w:jc w:val="both"/>
        <w:rPr>
          <w:rFonts w:eastAsiaTheme="minorEastAsia"/>
        </w:rPr>
      </w:pPr>
      <w:r w:rsidRPr="00DD2F65">
        <w:rPr>
          <w:rFonts w:eastAsiaTheme="minorEastAsia"/>
          <w:b/>
        </w:rPr>
        <w:t xml:space="preserve">c) </w:t>
      </w:r>
      <w:r>
        <w:rPr>
          <w:rFonts w:eastAsiaTheme="minorEastAsia"/>
        </w:rPr>
        <w:t xml:space="preserve">Skaitlim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oMath>
      <w:r>
        <w:rPr>
          <w:rFonts w:eastAsiaTheme="minorEastAsia"/>
        </w:rPr>
        <w:t xml:space="preserve"> ir tieši 10 dažadi dalītāji: </w:t>
      </w:r>
      <m:oMath>
        <m:r>
          <w:rPr>
            <w:rFonts w:ascii="Cambria Math" w:eastAsiaTheme="minorEastAsia" w:hAnsi="Cambria Math"/>
          </w:rPr>
          <m:t xml:space="preserve">1,  p , q,  </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3</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 xml:space="preserve"> q</m:t>
            </m:r>
          </m:e>
          <m:sup>
            <m:r>
              <w:rPr>
                <w:rFonts w:ascii="Cambria Math" w:eastAsiaTheme="minorEastAsia" w:hAnsi="Cambria Math"/>
              </w:rPr>
              <m:t>4</m:t>
            </m:r>
          </m:sup>
        </m:sSup>
        <m:r>
          <w:rPr>
            <w:rFonts w:ascii="Cambria Math" w:eastAsiaTheme="minorEastAsia" w:hAnsi="Cambria Math"/>
          </w:rPr>
          <m:t>,  p∙q,  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2</m:t>
            </m:r>
          </m:sup>
        </m:sSup>
        <m:r>
          <w:rPr>
            <w:rFonts w:ascii="Cambria Math" w:eastAsiaTheme="minorEastAsia" w:hAnsi="Cambria Math"/>
          </w:rPr>
          <m:t>,  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3</m:t>
            </m:r>
          </m:sup>
        </m:sSup>
        <m:r>
          <w:rPr>
            <w:rFonts w:ascii="Cambria Math" w:eastAsiaTheme="minorEastAsia" w:hAnsi="Cambria Math"/>
          </w:rPr>
          <m:t xml:space="preserve"> </m:t>
        </m:r>
      </m:oMath>
      <w:r w:rsidRPr="001C7723">
        <w:rPr>
          <w:rFonts w:eastAsiaTheme="minorEastAsia"/>
        </w:rPr>
        <w:t xml:space="preserve">un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oMath>
      <w:r>
        <w:rPr>
          <w:rFonts w:eastAsiaTheme="minorEastAsia"/>
        </w:rPr>
        <w:t xml:space="preserve">. Līdz ar to </w:t>
      </w:r>
    </w:p>
    <w:p w:rsidR="00B87CA1" w:rsidRPr="00B06F60" w:rsidRDefault="00B87CA1" w:rsidP="00B87CA1">
      <w:pPr>
        <w:spacing w:after="0"/>
        <w:jc w:val="center"/>
        <w:rPr>
          <w:rFonts w:eastAsiaTheme="minorEastAsia"/>
        </w:rPr>
      </w:pPr>
      <m:oMath>
        <m:r>
          <w:rPr>
            <w:rFonts w:ascii="Cambria Math" w:eastAsiaTheme="minorEastAsia" w:hAnsi="Cambria Math"/>
          </w:rPr>
          <m:t>Skadartāds</m:t>
        </m:r>
        <m:d>
          <m:dPr>
            <m:ctrlPr>
              <w:rPr>
                <w:rFonts w:ascii="Cambria Math" w:eastAsiaTheme="minorEastAsia" w:hAnsi="Cambria Math"/>
                <w:i/>
              </w:rPr>
            </m:ctrlPr>
          </m:dPr>
          <m:e>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num>
          <m:den>
            <m:r>
              <w:rPr>
                <w:rFonts w:ascii="Cambria Math" w:eastAsiaTheme="minorEastAsia" w:hAnsi="Cambria Math"/>
              </w:rPr>
              <m:t>2∙5</m:t>
            </m:r>
          </m:den>
        </m:f>
      </m:oMath>
      <w:r>
        <w:rPr>
          <w:rFonts w:eastAsiaTheme="minorEastAsia"/>
        </w:rPr>
        <w:t>.</w:t>
      </w:r>
    </w:p>
    <w:p w:rsidR="00B87CA1" w:rsidRPr="00C5600F" w:rsidRDefault="00B87CA1" w:rsidP="00B87CA1">
      <w:pPr>
        <w:spacing w:after="0"/>
        <w:jc w:val="both"/>
        <w:rPr>
          <w:rFonts w:eastAsiaTheme="minorEastAsia"/>
        </w:rPr>
      </w:pPr>
      <w:r>
        <w:rPr>
          <w:rFonts w:eastAsiaTheme="minorEastAsia"/>
        </w:rPr>
        <w:t xml:space="preserve">Lai </w:t>
      </w:r>
      <m:oMath>
        <m:r>
          <w:rPr>
            <w:rFonts w:ascii="Cambria Math" w:eastAsiaTheme="minorEastAsia" w:hAnsi="Cambria Math"/>
          </w:rPr>
          <m:t>Skadartāds</m:t>
        </m:r>
        <m:d>
          <m:dPr>
            <m:ctrlPr>
              <w:rPr>
                <w:rFonts w:ascii="Cambria Math" w:eastAsiaTheme="minorEastAsia" w:hAnsi="Cambria Math"/>
                <w:i/>
              </w:rPr>
            </m:ctrlPr>
          </m:dPr>
          <m:e>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e>
        </m:d>
      </m:oMath>
      <w:r>
        <w:rPr>
          <w:rFonts w:eastAsiaTheme="minorEastAsia"/>
        </w:rPr>
        <w:t xml:space="preserve"> būtu naturāls skaitlis, tad jābūt </w:t>
      </w:r>
      <m:oMath>
        <m:r>
          <w:rPr>
            <w:rFonts w:ascii="Cambria Math" w:eastAsiaTheme="minorEastAsia" w:hAnsi="Cambria Math"/>
          </w:rPr>
          <m:t>p=2</m:t>
        </m:r>
      </m:oMath>
      <w:r>
        <w:rPr>
          <w:rFonts w:eastAsiaTheme="minorEastAsia"/>
        </w:rPr>
        <w:t xml:space="preserve"> un </w:t>
      </w:r>
      <m:oMath>
        <m:r>
          <w:rPr>
            <w:rFonts w:ascii="Cambria Math" w:eastAsiaTheme="minorEastAsia" w:hAnsi="Cambria Math"/>
          </w:rPr>
          <m:t>q=5</m:t>
        </m:r>
      </m:oMath>
      <w:r>
        <w:rPr>
          <w:rFonts w:eastAsiaTheme="minorEastAsia"/>
        </w:rPr>
        <w:t xml:space="preserve"> vai arī </w:t>
      </w:r>
      <m:oMath>
        <m:r>
          <w:rPr>
            <w:rFonts w:ascii="Cambria Math" w:eastAsiaTheme="minorEastAsia" w:hAnsi="Cambria Math"/>
          </w:rPr>
          <m:t>p=5</m:t>
        </m:r>
      </m:oMath>
      <w:r>
        <w:rPr>
          <w:rFonts w:eastAsiaTheme="minorEastAsia"/>
        </w:rPr>
        <w:t xml:space="preserve"> un </w:t>
      </w:r>
      <m:oMath>
        <m:r>
          <w:rPr>
            <w:rFonts w:ascii="Cambria Math" w:eastAsiaTheme="minorEastAsia" w:hAnsi="Cambria Math"/>
          </w:rPr>
          <m:t>q=2</m:t>
        </m:r>
      </m:oMath>
      <w:r>
        <w:rPr>
          <w:rFonts w:eastAsiaTheme="minorEastAsia"/>
        </w:rPr>
        <w:t xml:space="preserve">. Līdz ar to meklētie skaitļi ir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4</m:t>
            </m:r>
          </m:sup>
        </m:sSup>
        <m:r>
          <w:rPr>
            <w:rFonts w:ascii="Cambria Math" w:eastAsiaTheme="minorEastAsia" w:hAnsi="Cambria Math"/>
          </w:rPr>
          <m:t>=1250</m:t>
        </m:r>
      </m:oMath>
      <w:r>
        <w:rPr>
          <w:rFonts w:eastAsiaTheme="minorEastAsia"/>
        </w:rPr>
        <w:t xml:space="preserve"> un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=80</m:t>
        </m:r>
      </m:oMath>
      <w:r>
        <w:rPr>
          <w:rFonts w:eastAsiaTheme="minorEastAsia"/>
        </w:rPr>
        <w:t>.</w:t>
      </w:r>
    </w:p>
    <w:p w:rsidR="00B87CA1" w:rsidRDefault="00B87CA1">
      <w:pPr>
        <w:rPr>
          <w:rFonts w:cstheme="minorHAnsi"/>
          <w:b/>
        </w:rPr>
      </w:pPr>
      <w:r>
        <w:rPr>
          <w:rFonts w:cstheme="minorHAnsi"/>
          <w:b/>
        </w:rPr>
        <w:br w:type="page"/>
      </w:r>
    </w:p>
    <w:p w:rsidR="00B87CA1" w:rsidRPr="00C6606D" w:rsidRDefault="00B87CA1" w:rsidP="00B87CA1">
      <w:pPr>
        <w:spacing w:before="120" w:after="0"/>
        <w:jc w:val="center"/>
        <w:rPr>
          <w:rFonts w:cstheme="minorHAnsi"/>
          <w:b/>
          <w:bCs/>
        </w:rPr>
      </w:pPr>
      <w:r w:rsidRPr="00C6606D">
        <w:rPr>
          <w:rFonts w:cstheme="minorHAnsi"/>
          <w:b/>
          <w:bCs/>
        </w:rPr>
        <w:lastRenderedPageBreak/>
        <w:t>Jauno matemātiķu konkurss</w:t>
      </w:r>
    </w:p>
    <w:p w:rsidR="00B87CA1" w:rsidRPr="00C6606D" w:rsidRDefault="00B87CA1" w:rsidP="00B87CA1">
      <w:pPr>
        <w:spacing w:before="120" w:after="0" w:line="240" w:lineRule="auto"/>
        <w:jc w:val="center"/>
        <w:rPr>
          <w:rFonts w:cstheme="minorHAnsi"/>
          <w:b/>
          <w:bCs/>
        </w:rPr>
      </w:pPr>
      <w:r>
        <w:rPr>
          <w:rFonts w:cstheme="minorHAnsi"/>
          <w:b/>
          <w:bCs/>
        </w:rPr>
        <w:t>2018./2019</w:t>
      </w:r>
      <w:r w:rsidRPr="00C6606D">
        <w:rPr>
          <w:rFonts w:cstheme="minorHAnsi"/>
          <w:b/>
          <w:bCs/>
        </w:rPr>
        <w:t>. mācību gads</w:t>
      </w:r>
    </w:p>
    <w:p w:rsidR="00B87CA1" w:rsidRDefault="00B87CA1" w:rsidP="00B87CA1">
      <w:pPr>
        <w:spacing w:before="120" w:after="0"/>
        <w:jc w:val="center"/>
        <w:rPr>
          <w:rFonts w:cstheme="minorHAnsi"/>
          <w:b/>
          <w:bCs/>
        </w:rPr>
      </w:pPr>
      <w:r>
        <w:rPr>
          <w:rFonts w:cstheme="minorHAnsi"/>
          <w:b/>
          <w:bCs/>
        </w:rPr>
        <w:t>3</w:t>
      </w:r>
      <w:r w:rsidRPr="00C6606D">
        <w:rPr>
          <w:rFonts w:cstheme="minorHAnsi"/>
          <w:b/>
          <w:bCs/>
        </w:rPr>
        <w:t>. kārtas uzdevumi un atrisinājumi</w:t>
      </w:r>
    </w:p>
    <w:p w:rsidR="00B87CA1" w:rsidRDefault="00B87CA1" w:rsidP="00B87CA1">
      <w:pPr>
        <w:spacing w:after="0" w:line="240" w:lineRule="auto"/>
        <w:rPr>
          <w:b/>
          <w:szCs w:val="24"/>
        </w:rPr>
      </w:pPr>
    </w:p>
    <w:p w:rsidR="00B87CA1" w:rsidRPr="00E77056" w:rsidRDefault="00B87CA1" w:rsidP="00B87CA1">
      <w:pPr>
        <w:spacing w:after="0" w:line="240" w:lineRule="auto"/>
        <w:rPr>
          <w:b/>
          <w:szCs w:val="24"/>
        </w:rPr>
      </w:pPr>
      <w:r>
        <w:rPr>
          <w:b/>
          <w:szCs w:val="24"/>
        </w:rPr>
        <w:t>1</w:t>
      </w:r>
      <w:r w:rsidRPr="00C1790A">
        <w:rPr>
          <w:b/>
          <w:szCs w:val="24"/>
        </w:rPr>
        <w:t>. Pēc iespējas</w:t>
      </w:r>
      <w:r>
        <w:rPr>
          <w:b/>
          <w:szCs w:val="24"/>
        </w:rPr>
        <w:t xml:space="preserve"> vairāk skaitļu</w:t>
      </w:r>
    </w:p>
    <w:p w:rsidR="00B87CA1" w:rsidRDefault="00B87CA1" w:rsidP="00B87CA1">
      <w:pPr>
        <w:spacing w:after="0"/>
        <w:jc w:val="both"/>
      </w:pPr>
      <w:r w:rsidRPr="006F0B36">
        <w:t>Iegūsti pēc iespējas vairāk dažādu</w:t>
      </w:r>
      <w:r>
        <w:t>s naturālus skaitļus no 1 līdz 50, izmantojot skaitļa 2019</w:t>
      </w:r>
      <w:r w:rsidRPr="006F0B36">
        <w:t xml:space="preserve"> ciparus (katru tieši vienu reizi) un darbību zīmes «</w:t>
      </w:r>
      <m:oMath>
        <m:r>
          <w:rPr>
            <w:rFonts w:ascii="Cambria Math" w:hAnsi="Cambria Math"/>
          </w:rPr>
          <m:t>+</m:t>
        </m:r>
      </m:oMath>
      <w:r w:rsidRPr="006F0B36">
        <w:t>», «</w:t>
      </w:r>
      <m:oMath>
        <m:r>
          <w:rPr>
            <w:rFonts w:ascii="Cambria Math" w:hAnsi="Cambria Math"/>
          </w:rPr>
          <m:t>-</m:t>
        </m:r>
      </m:oMath>
      <w:r w:rsidRPr="006F0B36">
        <w:t>», «</w:t>
      </w:r>
      <m:oMath>
        <m:r>
          <w:rPr>
            <w:rFonts w:ascii="Cambria Math" w:hAnsi="Cambria Math"/>
          </w:rPr>
          <m:t>∙</m:t>
        </m:r>
      </m:oMath>
      <w:r w:rsidRPr="006F0B36">
        <w:t>», «:». Drīkst izmantot arī iekavas, veikt kāpi</w:t>
      </w:r>
      <w:r>
        <w:t>nāšanu un veidot gan viencipara, gan divciparu, gan trīsciparu skaitļus</w:t>
      </w:r>
      <w:r w:rsidRPr="006F0B36">
        <w:t>.</w:t>
      </w:r>
      <w:r>
        <w:t xml:space="preserve"> </w:t>
      </w:r>
      <w:r w:rsidRPr="006F0B36">
        <w:t xml:space="preserve">Piemēram, </w:t>
      </w:r>
      <m:oMath>
        <m:r>
          <w:rPr>
            <w:rFonts w:ascii="Cambria Math" w:hAnsi="Cambria Math"/>
          </w:rPr>
          <m:t>2+9+1+0=12</m:t>
        </m:r>
      </m:oMath>
      <w:r w:rsidRPr="006F0B36">
        <w:t>.</w:t>
      </w:r>
    </w:p>
    <w:p w:rsidR="00B87CA1" w:rsidRDefault="00B87CA1" w:rsidP="00B87CA1">
      <w:pPr>
        <w:spacing w:after="0"/>
        <w:jc w:val="both"/>
      </w:pPr>
      <w:r w:rsidRPr="00744F07">
        <w:rPr>
          <w:b/>
        </w:rPr>
        <w:t>Atrisinājums.</w:t>
      </w:r>
      <w:r w:rsidRPr="002753BB">
        <w:rPr>
          <w:b/>
        </w:rPr>
        <w:t xml:space="preserve"> </w:t>
      </w:r>
      <w:r>
        <w:t xml:space="preserve">Ir iespējams izveidot vismaz </w:t>
      </w:r>
      <w:r w:rsidRPr="008B465B">
        <w:rPr>
          <w:b/>
          <w:i/>
        </w:rPr>
        <w:t>30 izteiksmes</w:t>
      </w:r>
      <w:r>
        <w:t>, kuru rezultāti ir dažādi naturāli skaitļi no 1 līdz 50, izmantojot uzdevumā dotos nosacījumus. Izteiksmes:</w:t>
      </w:r>
    </w:p>
    <w:p w:rsidR="00B87CA1" w:rsidRPr="00F95AA5" w:rsidRDefault="00B87CA1" w:rsidP="00B87CA1">
      <w:pPr>
        <w:spacing w:after="0"/>
        <w:rPr>
          <w:rFonts w:eastAsiaTheme="minorEastAsia"/>
        </w:rPr>
      </w:pPr>
    </w:p>
    <w:tbl>
      <w:tblPr>
        <w:tblStyle w:val="Reatabulagaia"/>
        <w:tblW w:w="9741" w:type="dxa"/>
        <w:tblLook w:val="04A0" w:firstRow="1" w:lastRow="0" w:firstColumn="1" w:lastColumn="0" w:noHBand="0" w:noVBand="1"/>
      </w:tblPr>
      <w:tblGrid>
        <w:gridCol w:w="504"/>
        <w:gridCol w:w="2816"/>
        <w:gridCol w:w="539"/>
        <w:gridCol w:w="2702"/>
        <w:gridCol w:w="478"/>
        <w:gridCol w:w="2702"/>
      </w:tblGrid>
      <w:tr w:rsidR="00B87CA1" w:rsidTr="00617D11">
        <w:trPr>
          <w:trHeight w:val="260"/>
        </w:trPr>
        <w:tc>
          <w:tcPr>
            <w:tcW w:w="504" w:type="dxa"/>
          </w:tcPr>
          <w:p w:rsidR="00B87CA1" w:rsidRPr="00F95AA5" w:rsidRDefault="00B87CA1" w:rsidP="00617D11">
            <w:pPr>
              <w:rPr>
                <w:rFonts w:eastAsiaTheme="minorEastAsia"/>
                <w:b/>
              </w:rPr>
            </w:pPr>
            <w:r w:rsidRPr="00F95AA5">
              <w:rPr>
                <w:rFonts w:eastAsiaTheme="minorEastAsia"/>
                <w:b/>
              </w:rPr>
              <w:t>1</w:t>
            </w:r>
          </w:p>
        </w:tc>
        <w:tc>
          <w:tcPr>
            <w:tcW w:w="2816" w:type="dxa"/>
          </w:tcPr>
          <w:p w:rsidR="00B87CA1" w:rsidRDefault="00B87CA1" w:rsidP="00617D11">
            <w:pPr>
              <w:rPr>
                <w:rFonts w:eastAsiaTheme="minorEastAsia"/>
              </w:rPr>
            </w:pPr>
            <m:oMathPara>
              <m:oMath>
                <m:r>
                  <w:rPr>
                    <w:rFonts w:ascii="Cambria Math" w:hAnsi="Cambria Math"/>
                  </w:rPr>
                  <m:t>2-1+0∙9=1</m:t>
                </m:r>
              </m:oMath>
            </m:oMathPara>
          </w:p>
        </w:tc>
        <w:tc>
          <w:tcPr>
            <w:tcW w:w="539" w:type="dxa"/>
          </w:tcPr>
          <w:p w:rsidR="00B87CA1" w:rsidRPr="00F95AA5" w:rsidRDefault="00B87CA1" w:rsidP="00617D11">
            <w:pPr>
              <w:rPr>
                <w:rFonts w:eastAsiaTheme="minorEastAsia"/>
                <w:b/>
              </w:rPr>
            </w:pPr>
            <w:r>
              <w:rPr>
                <w:rFonts w:eastAsiaTheme="minorEastAsia"/>
                <w:b/>
              </w:rPr>
              <w:t>18</w:t>
            </w:r>
          </w:p>
        </w:tc>
        <w:tc>
          <w:tcPr>
            <w:tcW w:w="2702" w:type="dxa"/>
          </w:tcPr>
          <w:p w:rsidR="00B87CA1" w:rsidRDefault="00B87CA1" w:rsidP="00617D11">
            <w:pPr>
              <w:rPr>
                <w:rFonts w:eastAsiaTheme="minorEastAsia"/>
              </w:rPr>
            </w:pPr>
            <m:oMathPara>
              <m:oMath>
                <m:r>
                  <w:rPr>
                    <w:rFonts w:ascii="Cambria Math" w:eastAsiaTheme="minorEastAsia" w:hAnsi="Cambria Math"/>
                  </w:rPr>
                  <m:t>2</m:t>
                </m:r>
                <m:r>
                  <w:rPr>
                    <w:rFonts w:ascii="Cambria Math" w:hAnsi="Cambria Math"/>
                  </w:rPr>
                  <m:t>∙9+0∙1=18</m:t>
                </m:r>
              </m:oMath>
            </m:oMathPara>
          </w:p>
        </w:tc>
        <w:tc>
          <w:tcPr>
            <w:tcW w:w="478" w:type="dxa"/>
          </w:tcPr>
          <w:p w:rsidR="00B87CA1" w:rsidRPr="00F95AA5" w:rsidRDefault="00B87CA1" w:rsidP="00617D11">
            <w:pPr>
              <w:rPr>
                <w:rFonts w:eastAsiaTheme="minorEastAsia"/>
                <w:b/>
              </w:rPr>
            </w:pPr>
            <w:r>
              <w:rPr>
                <w:rFonts w:eastAsiaTheme="minorEastAsia"/>
                <w:b/>
              </w:rPr>
              <w:t>35</w:t>
            </w:r>
          </w:p>
        </w:tc>
        <w:tc>
          <w:tcPr>
            <w:tcW w:w="2702" w:type="dxa"/>
          </w:tcPr>
          <w:p w:rsidR="00B87CA1" w:rsidRDefault="00B87CA1" w:rsidP="00617D11">
            <w:pPr>
              <w:rPr>
                <w:rFonts w:eastAsiaTheme="minorEastAsia"/>
              </w:rPr>
            </w:pPr>
          </w:p>
        </w:tc>
      </w:tr>
      <w:tr w:rsidR="00B87CA1" w:rsidTr="00617D11">
        <w:trPr>
          <w:trHeight w:val="260"/>
        </w:trPr>
        <w:tc>
          <w:tcPr>
            <w:tcW w:w="504" w:type="dxa"/>
          </w:tcPr>
          <w:p w:rsidR="00B87CA1" w:rsidRPr="00F95AA5" w:rsidRDefault="00B87CA1" w:rsidP="00617D11">
            <w:pPr>
              <w:rPr>
                <w:rFonts w:eastAsiaTheme="minorEastAsia"/>
                <w:b/>
              </w:rPr>
            </w:pPr>
            <w:r w:rsidRPr="00F95AA5">
              <w:rPr>
                <w:rFonts w:eastAsiaTheme="minorEastAsia"/>
                <w:b/>
              </w:rPr>
              <w:t>2</w:t>
            </w:r>
          </w:p>
        </w:tc>
        <w:tc>
          <w:tcPr>
            <w:tcW w:w="2816" w:type="dxa"/>
          </w:tcPr>
          <w:p w:rsidR="00B87CA1" w:rsidRDefault="00B87CA1" w:rsidP="00617D11">
            <w:pPr>
              <w:rPr>
                <w:rFonts w:eastAsiaTheme="minorEastAsia"/>
              </w:rPr>
            </w:pPr>
            <m:oMathPara>
              <m:oMath>
                <m:r>
                  <w:rPr>
                    <w:rFonts w:ascii="Cambria Math" w:eastAsiaTheme="minorEastAsia" w:hAnsi="Cambria Math"/>
                  </w:rPr>
                  <m:t>2+19</m:t>
                </m:r>
                <m:r>
                  <w:rPr>
                    <w:rFonts w:ascii="Cambria Math" w:hAnsi="Cambria Math"/>
                  </w:rPr>
                  <m:t>∙0=2</m:t>
                </m:r>
              </m:oMath>
            </m:oMathPara>
          </w:p>
        </w:tc>
        <w:tc>
          <w:tcPr>
            <w:tcW w:w="539" w:type="dxa"/>
          </w:tcPr>
          <w:p w:rsidR="00B87CA1" w:rsidRPr="00F95AA5" w:rsidRDefault="00B87CA1" w:rsidP="00617D11">
            <w:pPr>
              <w:rPr>
                <w:rFonts w:eastAsiaTheme="minorEastAsia"/>
                <w:b/>
              </w:rPr>
            </w:pPr>
            <w:r>
              <w:rPr>
                <w:rFonts w:eastAsiaTheme="minorEastAsia"/>
                <w:b/>
              </w:rPr>
              <w:t>19</w:t>
            </w:r>
          </w:p>
        </w:tc>
        <w:tc>
          <w:tcPr>
            <w:tcW w:w="2702" w:type="dxa"/>
          </w:tcPr>
          <w:p w:rsidR="00B87CA1" w:rsidRDefault="00B87CA1" w:rsidP="00617D11">
            <w:pPr>
              <w:rPr>
                <w:rFonts w:eastAsiaTheme="minorEastAsia"/>
              </w:rPr>
            </w:pPr>
            <m:oMathPara>
              <m:oMath>
                <m:r>
                  <w:rPr>
                    <w:rFonts w:ascii="Cambria Math" w:eastAsiaTheme="minorEastAsia" w:hAnsi="Cambria Math"/>
                  </w:rPr>
                  <m:t>29-10=19</m:t>
                </m:r>
              </m:oMath>
            </m:oMathPara>
          </w:p>
        </w:tc>
        <w:tc>
          <w:tcPr>
            <w:tcW w:w="478" w:type="dxa"/>
          </w:tcPr>
          <w:p w:rsidR="00B87CA1" w:rsidRPr="00F95AA5" w:rsidRDefault="00B87CA1" w:rsidP="00617D11">
            <w:pPr>
              <w:rPr>
                <w:rFonts w:eastAsiaTheme="minorEastAsia"/>
                <w:b/>
              </w:rPr>
            </w:pPr>
            <w:r>
              <w:rPr>
                <w:rFonts w:eastAsiaTheme="minorEastAsia"/>
                <w:b/>
              </w:rPr>
              <w:t>36</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Pr="00F95AA5" w:rsidRDefault="00B87CA1" w:rsidP="00617D11">
            <w:pPr>
              <w:rPr>
                <w:rFonts w:eastAsiaTheme="minorEastAsia"/>
                <w:b/>
              </w:rPr>
            </w:pPr>
            <w:r w:rsidRPr="00F95AA5">
              <w:rPr>
                <w:rFonts w:eastAsiaTheme="minorEastAsia"/>
                <w:b/>
              </w:rPr>
              <w:t>3</w:t>
            </w:r>
          </w:p>
        </w:tc>
        <w:tc>
          <w:tcPr>
            <w:tcW w:w="2816" w:type="dxa"/>
          </w:tcPr>
          <w:p w:rsidR="00B87CA1" w:rsidRDefault="00B87CA1" w:rsidP="00617D11">
            <w:pPr>
              <w:rPr>
                <w:rFonts w:eastAsiaTheme="minorEastAsia"/>
              </w:rPr>
            </w:pPr>
            <m:oMathPara>
              <m:oMath>
                <m:r>
                  <w:rPr>
                    <w:rFonts w:ascii="Cambria Math" w:eastAsiaTheme="minorEastAsia" w:hAnsi="Cambria Math"/>
                  </w:rPr>
                  <m:t>12-9+0=3</m:t>
                </m:r>
              </m:oMath>
            </m:oMathPara>
          </w:p>
        </w:tc>
        <w:tc>
          <w:tcPr>
            <w:tcW w:w="539" w:type="dxa"/>
          </w:tcPr>
          <w:p w:rsidR="00B87CA1" w:rsidRPr="00F95AA5" w:rsidRDefault="00B87CA1" w:rsidP="00617D11">
            <w:pPr>
              <w:rPr>
                <w:rFonts w:eastAsiaTheme="minorEastAsia"/>
                <w:b/>
              </w:rPr>
            </w:pPr>
            <w:r>
              <w:rPr>
                <w:rFonts w:eastAsiaTheme="minorEastAsia"/>
                <w:b/>
              </w:rPr>
              <w:t>20</w:t>
            </w:r>
          </w:p>
        </w:tc>
        <w:tc>
          <w:tcPr>
            <w:tcW w:w="2702" w:type="dxa"/>
          </w:tcPr>
          <w:p w:rsidR="00B87CA1" w:rsidRDefault="00604BC5" w:rsidP="00617D11">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9+1</m:t>
                    </m:r>
                  </m:e>
                </m:d>
                <m:r>
                  <w:rPr>
                    <w:rFonts w:ascii="Cambria Math" w:hAnsi="Cambria Math"/>
                  </w:rPr>
                  <m:t>∙2+0=20</m:t>
                </m:r>
              </m:oMath>
            </m:oMathPara>
          </w:p>
        </w:tc>
        <w:tc>
          <w:tcPr>
            <w:tcW w:w="478" w:type="dxa"/>
          </w:tcPr>
          <w:p w:rsidR="00B87CA1" w:rsidRPr="00F95AA5" w:rsidRDefault="00B87CA1" w:rsidP="00617D11">
            <w:pPr>
              <w:rPr>
                <w:rFonts w:eastAsiaTheme="minorEastAsia"/>
                <w:b/>
              </w:rPr>
            </w:pPr>
            <w:r>
              <w:rPr>
                <w:rFonts w:eastAsiaTheme="minorEastAsia"/>
                <w:b/>
              </w:rPr>
              <w:t>37</w:t>
            </w:r>
          </w:p>
        </w:tc>
        <w:tc>
          <w:tcPr>
            <w:tcW w:w="2702" w:type="dxa"/>
          </w:tcPr>
          <w:p w:rsidR="00B87CA1" w:rsidRDefault="00B87CA1" w:rsidP="00617D11">
            <w:pPr>
              <w:rPr>
                <w:rFonts w:eastAsiaTheme="minorEastAsia"/>
              </w:rPr>
            </w:pPr>
          </w:p>
        </w:tc>
      </w:tr>
      <w:tr w:rsidR="00B87CA1" w:rsidTr="00617D11">
        <w:trPr>
          <w:trHeight w:val="260"/>
        </w:trPr>
        <w:tc>
          <w:tcPr>
            <w:tcW w:w="504" w:type="dxa"/>
          </w:tcPr>
          <w:p w:rsidR="00B87CA1" w:rsidRPr="00F95AA5" w:rsidRDefault="00B87CA1" w:rsidP="00617D11">
            <w:pPr>
              <w:rPr>
                <w:rFonts w:eastAsiaTheme="minorEastAsia"/>
                <w:b/>
              </w:rPr>
            </w:pPr>
            <w:r w:rsidRPr="00F95AA5">
              <w:rPr>
                <w:rFonts w:eastAsiaTheme="minorEastAsia"/>
                <w:b/>
              </w:rPr>
              <w:t>4</w:t>
            </w:r>
          </w:p>
        </w:tc>
        <w:tc>
          <w:tcPr>
            <w:tcW w:w="2816" w:type="dxa"/>
          </w:tcPr>
          <w:p w:rsidR="00B87CA1" w:rsidRDefault="00604BC5" w:rsidP="00617D11">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9-1</m:t>
                    </m:r>
                  </m:e>
                </m:d>
                <m:r>
                  <w:rPr>
                    <w:rFonts w:ascii="Cambria Math" w:eastAsiaTheme="minorEastAsia" w:hAnsi="Cambria Math"/>
                  </w:rPr>
                  <m:t xml:space="preserve"> :2+0=4</m:t>
                </m:r>
              </m:oMath>
            </m:oMathPara>
          </w:p>
        </w:tc>
        <w:tc>
          <w:tcPr>
            <w:tcW w:w="539" w:type="dxa"/>
          </w:tcPr>
          <w:p w:rsidR="00B87CA1" w:rsidRPr="00F95AA5" w:rsidRDefault="00B87CA1" w:rsidP="00617D11">
            <w:pPr>
              <w:rPr>
                <w:rFonts w:eastAsiaTheme="minorEastAsia"/>
                <w:b/>
              </w:rPr>
            </w:pPr>
            <w:r>
              <w:rPr>
                <w:rFonts w:eastAsiaTheme="minorEastAsia"/>
                <w:b/>
              </w:rPr>
              <w:t>21</w:t>
            </w:r>
          </w:p>
        </w:tc>
        <w:tc>
          <w:tcPr>
            <w:tcW w:w="2702" w:type="dxa"/>
          </w:tcPr>
          <w:p w:rsidR="00B87CA1" w:rsidRDefault="00B87CA1" w:rsidP="00617D11">
            <w:pPr>
              <w:rPr>
                <w:rFonts w:eastAsiaTheme="minorEastAsia"/>
              </w:rPr>
            </w:pPr>
            <m:oMathPara>
              <m:oMath>
                <m:r>
                  <w:rPr>
                    <w:rFonts w:ascii="Cambria Math" w:eastAsiaTheme="minorEastAsia" w:hAnsi="Cambria Math"/>
                  </w:rPr>
                  <m:t>19+2+0=21</m:t>
                </m:r>
              </m:oMath>
            </m:oMathPara>
          </w:p>
        </w:tc>
        <w:tc>
          <w:tcPr>
            <w:tcW w:w="478" w:type="dxa"/>
          </w:tcPr>
          <w:p w:rsidR="00B87CA1" w:rsidRPr="00F95AA5" w:rsidRDefault="00B87CA1" w:rsidP="00617D11">
            <w:pPr>
              <w:rPr>
                <w:rFonts w:eastAsiaTheme="minorEastAsia"/>
                <w:b/>
              </w:rPr>
            </w:pPr>
            <w:r>
              <w:rPr>
                <w:rFonts w:eastAsiaTheme="minorEastAsia"/>
                <w:b/>
              </w:rPr>
              <w:t>38</w:t>
            </w:r>
          </w:p>
        </w:tc>
        <w:tc>
          <w:tcPr>
            <w:tcW w:w="2702" w:type="dxa"/>
          </w:tcPr>
          <w:p w:rsidR="00B87CA1" w:rsidRDefault="00B87CA1" w:rsidP="00617D11">
            <w:pPr>
              <w:rPr>
                <w:rFonts w:eastAsiaTheme="minorEastAsia"/>
              </w:rPr>
            </w:pPr>
            <m:oMathPara>
              <m:oMath>
                <m:r>
                  <w:rPr>
                    <w:rFonts w:ascii="Cambria Math" w:eastAsiaTheme="minorEastAsia" w:hAnsi="Cambria Math"/>
                  </w:rPr>
                  <m:t>19</m:t>
                </m:r>
                <m:r>
                  <w:rPr>
                    <w:rFonts w:ascii="Cambria Math" w:hAnsi="Cambria Math"/>
                  </w:rPr>
                  <m:t>∙2+0=38</m:t>
                </m:r>
              </m:oMath>
            </m:oMathPara>
          </w:p>
        </w:tc>
      </w:tr>
      <w:tr w:rsidR="00B87CA1" w:rsidTr="00617D11">
        <w:trPr>
          <w:trHeight w:val="260"/>
        </w:trPr>
        <w:tc>
          <w:tcPr>
            <w:tcW w:w="504" w:type="dxa"/>
          </w:tcPr>
          <w:p w:rsidR="00B87CA1" w:rsidRPr="00F95AA5" w:rsidRDefault="00B87CA1" w:rsidP="00617D11">
            <w:pPr>
              <w:rPr>
                <w:rFonts w:eastAsiaTheme="minorEastAsia"/>
                <w:b/>
              </w:rPr>
            </w:pPr>
            <w:r w:rsidRPr="00F95AA5">
              <w:rPr>
                <w:rFonts w:eastAsiaTheme="minorEastAsia"/>
                <w:b/>
              </w:rPr>
              <w:t>5</w:t>
            </w:r>
          </w:p>
        </w:tc>
        <w:tc>
          <w:tcPr>
            <w:tcW w:w="2816" w:type="dxa"/>
          </w:tcPr>
          <w:p w:rsidR="00B87CA1" w:rsidRDefault="00604BC5" w:rsidP="00617D11">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9+1</m:t>
                    </m:r>
                  </m:e>
                </m:d>
                <m:r>
                  <w:rPr>
                    <w:rFonts w:ascii="Cambria Math" w:eastAsiaTheme="minorEastAsia" w:hAnsi="Cambria Math"/>
                  </w:rPr>
                  <m:t xml:space="preserve"> :2+0=5</m:t>
                </m:r>
              </m:oMath>
            </m:oMathPara>
          </w:p>
        </w:tc>
        <w:tc>
          <w:tcPr>
            <w:tcW w:w="539" w:type="dxa"/>
          </w:tcPr>
          <w:p w:rsidR="00B87CA1" w:rsidRPr="00F95AA5" w:rsidRDefault="00B87CA1" w:rsidP="00617D11">
            <w:pPr>
              <w:rPr>
                <w:rFonts w:eastAsiaTheme="minorEastAsia"/>
                <w:b/>
              </w:rPr>
            </w:pPr>
            <w:r>
              <w:rPr>
                <w:rFonts w:eastAsiaTheme="minorEastAsia"/>
                <w:b/>
              </w:rPr>
              <w:t>22</w:t>
            </w:r>
          </w:p>
        </w:tc>
        <w:tc>
          <w:tcPr>
            <w:tcW w:w="2702" w:type="dxa"/>
          </w:tcPr>
          <w:p w:rsidR="00B87CA1" w:rsidRDefault="00B87CA1" w:rsidP="00617D11">
            <w:pPr>
              <w:rPr>
                <w:rFonts w:eastAsiaTheme="minorEastAsia"/>
              </w:rPr>
            </w:pPr>
            <m:oMathPara>
              <m:oMath>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0</m:t>
                    </m:r>
                  </m:sup>
                </m:sSup>
                <m:r>
                  <w:rPr>
                    <w:rFonts w:ascii="Cambria Math" w:eastAsiaTheme="minorEastAsia" w:hAnsi="Cambria Math"/>
                  </w:rPr>
                  <m:t>=22</m:t>
                </m:r>
              </m:oMath>
            </m:oMathPara>
          </w:p>
        </w:tc>
        <w:tc>
          <w:tcPr>
            <w:tcW w:w="478" w:type="dxa"/>
          </w:tcPr>
          <w:p w:rsidR="00B87CA1" w:rsidRPr="00F95AA5" w:rsidRDefault="00B87CA1" w:rsidP="00617D11">
            <w:pPr>
              <w:rPr>
                <w:rFonts w:eastAsiaTheme="minorEastAsia"/>
                <w:b/>
              </w:rPr>
            </w:pPr>
            <w:r>
              <w:rPr>
                <w:rFonts w:eastAsiaTheme="minorEastAsia"/>
                <w:b/>
              </w:rPr>
              <w:t>39</w:t>
            </w:r>
          </w:p>
        </w:tc>
        <w:tc>
          <w:tcPr>
            <w:tcW w:w="2702" w:type="dxa"/>
          </w:tcPr>
          <w:p w:rsidR="00B87CA1" w:rsidRDefault="00B87CA1" w:rsidP="00617D11">
            <w:pPr>
              <w:rPr>
                <w:rFonts w:eastAsiaTheme="minorEastAsia"/>
              </w:rPr>
            </w:pPr>
            <m:oMathPara>
              <m:oMath>
                <m:r>
                  <w:rPr>
                    <w:rFonts w:ascii="Cambria Math" w:eastAsiaTheme="minorEastAsia" w:hAnsi="Cambria Math"/>
                  </w:rPr>
                  <m:t>20+19=39</m:t>
                </m:r>
              </m:oMath>
            </m:oMathPara>
          </w:p>
        </w:tc>
      </w:tr>
      <w:tr w:rsidR="00B87CA1" w:rsidTr="00617D11">
        <w:trPr>
          <w:trHeight w:val="260"/>
        </w:trPr>
        <w:tc>
          <w:tcPr>
            <w:tcW w:w="504" w:type="dxa"/>
          </w:tcPr>
          <w:p w:rsidR="00B87CA1" w:rsidRPr="00F95AA5" w:rsidRDefault="00B87CA1" w:rsidP="00617D11">
            <w:pPr>
              <w:rPr>
                <w:rFonts w:eastAsiaTheme="minorEastAsia"/>
                <w:b/>
              </w:rPr>
            </w:pPr>
            <w:r w:rsidRPr="00F95AA5">
              <w:rPr>
                <w:rFonts w:eastAsiaTheme="minorEastAsia"/>
                <w:b/>
              </w:rPr>
              <w:t>6</w:t>
            </w:r>
          </w:p>
        </w:tc>
        <w:tc>
          <w:tcPr>
            <w:tcW w:w="2816" w:type="dxa"/>
          </w:tcPr>
          <w:p w:rsidR="00B87CA1" w:rsidRDefault="00B87CA1" w:rsidP="00617D11">
            <w:pPr>
              <w:rPr>
                <w:rFonts w:eastAsiaTheme="minorEastAsia"/>
              </w:rPr>
            </w:pPr>
            <m:oMathPara>
              <m:oMath>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0</m:t>
                        </m:r>
                      </m:sup>
                    </m:sSup>
                  </m:e>
                </m:d>
                <m:r>
                  <w:rPr>
                    <w:rFonts w:ascii="Cambria Math" w:eastAsiaTheme="minorEastAsia" w:hAnsi="Cambria Math"/>
                  </w:rPr>
                  <m:t>=6</m:t>
                </m:r>
              </m:oMath>
            </m:oMathPara>
          </w:p>
        </w:tc>
        <w:tc>
          <w:tcPr>
            <w:tcW w:w="539" w:type="dxa"/>
          </w:tcPr>
          <w:p w:rsidR="00B87CA1" w:rsidRPr="00F95AA5" w:rsidRDefault="00B87CA1" w:rsidP="00617D11">
            <w:pPr>
              <w:rPr>
                <w:rFonts w:eastAsiaTheme="minorEastAsia"/>
                <w:b/>
              </w:rPr>
            </w:pPr>
            <w:r>
              <w:rPr>
                <w:rFonts w:eastAsiaTheme="minorEastAsia"/>
                <w:b/>
              </w:rPr>
              <w:t>23</w:t>
            </w:r>
          </w:p>
        </w:tc>
        <w:tc>
          <w:tcPr>
            <w:tcW w:w="2702" w:type="dxa"/>
          </w:tcPr>
          <w:p w:rsidR="00B87CA1" w:rsidRDefault="00B87CA1" w:rsidP="00617D11">
            <w:pPr>
              <w:rPr>
                <w:rFonts w:eastAsiaTheme="minorEastAsia"/>
              </w:rPr>
            </w:pPr>
          </w:p>
        </w:tc>
        <w:tc>
          <w:tcPr>
            <w:tcW w:w="478" w:type="dxa"/>
          </w:tcPr>
          <w:p w:rsidR="00B87CA1" w:rsidRPr="00F95AA5" w:rsidRDefault="00B87CA1" w:rsidP="00617D11">
            <w:pPr>
              <w:rPr>
                <w:rFonts w:eastAsiaTheme="minorEastAsia"/>
                <w:b/>
              </w:rPr>
            </w:pPr>
            <w:r>
              <w:rPr>
                <w:rFonts w:eastAsiaTheme="minorEastAsia"/>
                <w:b/>
              </w:rPr>
              <w:t>40</w:t>
            </w:r>
          </w:p>
        </w:tc>
        <w:tc>
          <w:tcPr>
            <w:tcW w:w="2702" w:type="dxa"/>
          </w:tcPr>
          <w:p w:rsidR="00B87CA1" w:rsidRDefault="00B87CA1" w:rsidP="00617D11">
            <w:pPr>
              <w:rPr>
                <w:rFonts w:eastAsiaTheme="minorEastAsia"/>
              </w:rPr>
            </w:pPr>
          </w:p>
        </w:tc>
      </w:tr>
      <w:tr w:rsidR="00B87CA1" w:rsidTr="00617D11">
        <w:trPr>
          <w:trHeight w:val="260"/>
        </w:trPr>
        <w:tc>
          <w:tcPr>
            <w:tcW w:w="504" w:type="dxa"/>
          </w:tcPr>
          <w:p w:rsidR="00B87CA1" w:rsidRPr="00F95AA5" w:rsidRDefault="00B87CA1" w:rsidP="00617D11">
            <w:pPr>
              <w:rPr>
                <w:rFonts w:eastAsiaTheme="minorEastAsia"/>
                <w:b/>
              </w:rPr>
            </w:pPr>
            <w:r w:rsidRPr="00F95AA5">
              <w:rPr>
                <w:rFonts w:eastAsiaTheme="minorEastAsia"/>
                <w:b/>
              </w:rPr>
              <w:t>7</w:t>
            </w:r>
          </w:p>
        </w:tc>
        <w:tc>
          <w:tcPr>
            <w:tcW w:w="2816" w:type="dxa"/>
          </w:tcPr>
          <w:p w:rsidR="00B87CA1" w:rsidRDefault="00B87CA1" w:rsidP="00617D11">
            <w:pPr>
              <w:rPr>
                <w:rFonts w:eastAsiaTheme="minorEastAsia"/>
              </w:rPr>
            </w:pPr>
            <m:oMathPara>
              <m:oMath>
                <m:r>
                  <w:rPr>
                    <w:rFonts w:ascii="Cambria Math" w:eastAsiaTheme="minorEastAsia" w:hAnsi="Cambria Math"/>
                  </w:rPr>
                  <m:t>9-2+1</m:t>
                </m:r>
                <m:r>
                  <w:rPr>
                    <w:rFonts w:ascii="Cambria Math" w:hAnsi="Cambria Math"/>
                  </w:rPr>
                  <m:t>∙0=7</m:t>
                </m:r>
              </m:oMath>
            </m:oMathPara>
          </w:p>
        </w:tc>
        <w:tc>
          <w:tcPr>
            <w:tcW w:w="539" w:type="dxa"/>
          </w:tcPr>
          <w:p w:rsidR="00B87CA1" w:rsidRPr="00F95AA5" w:rsidRDefault="00B87CA1" w:rsidP="00617D11">
            <w:pPr>
              <w:rPr>
                <w:rFonts w:eastAsiaTheme="minorEastAsia"/>
                <w:b/>
              </w:rPr>
            </w:pPr>
            <w:r>
              <w:rPr>
                <w:rFonts w:eastAsiaTheme="minorEastAsia"/>
                <w:b/>
              </w:rPr>
              <w:t>24</w:t>
            </w:r>
          </w:p>
        </w:tc>
        <w:tc>
          <w:tcPr>
            <w:tcW w:w="2702" w:type="dxa"/>
          </w:tcPr>
          <w:p w:rsidR="00B87CA1" w:rsidRDefault="00B87CA1" w:rsidP="00617D11">
            <w:pPr>
              <w:rPr>
                <w:rFonts w:eastAsiaTheme="minorEastAsia"/>
              </w:rPr>
            </w:pPr>
          </w:p>
        </w:tc>
        <w:tc>
          <w:tcPr>
            <w:tcW w:w="478" w:type="dxa"/>
          </w:tcPr>
          <w:p w:rsidR="00B87CA1" w:rsidRPr="00F95AA5" w:rsidRDefault="00B87CA1" w:rsidP="00617D11">
            <w:pPr>
              <w:rPr>
                <w:rFonts w:eastAsiaTheme="minorEastAsia"/>
                <w:b/>
              </w:rPr>
            </w:pPr>
            <w:r>
              <w:rPr>
                <w:rFonts w:eastAsiaTheme="minorEastAsia"/>
                <w:b/>
              </w:rPr>
              <w:t>41</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8</w:t>
            </w:r>
          </w:p>
        </w:tc>
        <w:tc>
          <w:tcPr>
            <w:tcW w:w="2816" w:type="dxa"/>
          </w:tcPr>
          <w:p w:rsidR="00B87CA1" w:rsidRDefault="00B87CA1" w:rsidP="00617D11">
            <w:pPr>
              <w:rPr>
                <w:rFonts w:eastAsiaTheme="minorEastAsia"/>
              </w:rPr>
            </w:pPr>
            <m:oMathPara>
              <m:oMath>
                <m:r>
                  <w:rPr>
                    <w:rFonts w:ascii="Cambria Math" w:eastAsiaTheme="minorEastAsia" w:hAnsi="Cambria Math"/>
                  </w:rPr>
                  <m:t>9+1-2+0=8</m:t>
                </m:r>
              </m:oMath>
            </m:oMathPara>
          </w:p>
        </w:tc>
        <w:tc>
          <w:tcPr>
            <w:tcW w:w="539" w:type="dxa"/>
          </w:tcPr>
          <w:p w:rsidR="00B87CA1" w:rsidRPr="00F95AA5" w:rsidRDefault="00B87CA1" w:rsidP="00617D11">
            <w:pPr>
              <w:rPr>
                <w:rFonts w:eastAsiaTheme="minorEastAsia"/>
                <w:b/>
              </w:rPr>
            </w:pPr>
            <w:r>
              <w:rPr>
                <w:rFonts w:eastAsiaTheme="minorEastAsia"/>
                <w:b/>
              </w:rPr>
              <w:t>25</w:t>
            </w:r>
          </w:p>
        </w:tc>
        <w:tc>
          <w:tcPr>
            <w:tcW w:w="2702" w:type="dxa"/>
          </w:tcPr>
          <w:p w:rsidR="00B87CA1" w:rsidRDefault="00B87CA1" w:rsidP="00617D11">
            <w:pPr>
              <w:rPr>
                <w:rFonts w:eastAsiaTheme="minorEastAsia"/>
              </w:rPr>
            </w:pPr>
          </w:p>
        </w:tc>
        <w:tc>
          <w:tcPr>
            <w:tcW w:w="478" w:type="dxa"/>
          </w:tcPr>
          <w:p w:rsidR="00B87CA1" w:rsidRPr="00F95AA5" w:rsidRDefault="00B87CA1" w:rsidP="00617D11">
            <w:pPr>
              <w:rPr>
                <w:rFonts w:eastAsiaTheme="minorEastAsia"/>
                <w:b/>
              </w:rPr>
            </w:pPr>
            <w:r>
              <w:rPr>
                <w:rFonts w:eastAsiaTheme="minorEastAsia"/>
                <w:b/>
              </w:rPr>
              <w:t>42</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9</w:t>
            </w:r>
          </w:p>
        </w:tc>
        <w:tc>
          <w:tcPr>
            <w:tcW w:w="2816" w:type="dxa"/>
          </w:tcPr>
          <w:p w:rsidR="00B87CA1" w:rsidRDefault="00B87CA1" w:rsidP="00617D11">
            <w:pPr>
              <w:rPr>
                <w:rFonts w:eastAsiaTheme="minorEastAsia"/>
              </w:rPr>
            </w:pPr>
            <m:oMathPara>
              <m:oMath>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2+1</m:t>
                    </m:r>
                  </m:e>
                </m:d>
                <m:r>
                  <w:rPr>
                    <w:rFonts w:ascii="Cambria Math" w:hAnsi="Cambria Math"/>
                  </w:rPr>
                  <m:t>∙0=9</m:t>
                </m:r>
              </m:oMath>
            </m:oMathPara>
          </w:p>
        </w:tc>
        <w:tc>
          <w:tcPr>
            <w:tcW w:w="539" w:type="dxa"/>
          </w:tcPr>
          <w:p w:rsidR="00B87CA1" w:rsidRPr="00F95AA5" w:rsidRDefault="00B87CA1" w:rsidP="00617D11">
            <w:pPr>
              <w:rPr>
                <w:rFonts w:eastAsiaTheme="minorEastAsia"/>
                <w:b/>
              </w:rPr>
            </w:pPr>
            <w:r>
              <w:rPr>
                <w:rFonts w:eastAsiaTheme="minorEastAsia"/>
                <w:b/>
              </w:rPr>
              <w:t>26</w:t>
            </w:r>
          </w:p>
        </w:tc>
        <w:tc>
          <w:tcPr>
            <w:tcW w:w="2702" w:type="dxa"/>
          </w:tcPr>
          <w:p w:rsidR="00B87CA1" w:rsidRDefault="00B87CA1" w:rsidP="00617D11">
            <w:pPr>
              <w:rPr>
                <w:rFonts w:eastAsiaTheme="minorEastAsia"/>
              </w:rPr>
            </w:pPr>
          </w:p>
        </w:tc>
        <w:tc>
          <w:tcPr>
            <w:tcW w:w="478" w:type="dxa"/>
          </w:tcPr>
          <w:p w:rsidR="00B87CA1" w:rsidRPr="00F95AA5" w:rsidRDefault="00B87CA1" w:rsidP="00617D11">
            <w:pPr>
              <w:rPr>
                <w:rFonts w:eastAsiaTheme="minorEastAsia"/>
                <w:b/>
              </w:rPr>
            </w:pPr>
            <w:r>
              <w:rPr>
                <w:rFonts w:eastAsiaTheme="minorEastAsia"/>
                <w:b/>
              </w:rPr>
              <w:t>43</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10</w:t>
            </w:r>
          </w:p>
        </w:tc>
        <w:tc>
          <w:tcPr>
            <w:tcW w:w="2816" w:type="dxa"/>
          </w:tcPr>
          <w:p w:rsidR="00B87CA1" w:rsidRDefault="00B87CA1" w:rsidP="00617D11">
            <w:pPr>
              <w:rPr>
                <w:rFonts w:eastAsiaTheme="minorEastAsia"/>
              </w:rPr>
            </w:pPr>
            <m:oMathPara>
              <m:oMath>
                <m:r>
                  <w:rPr>
                    <w:rFonts w:ascii="Cambria Math" w:eastAsiaTheme="minorEastAsia" w:hAnsi="Cambria Math"/>
                  </w:rPr>
                  <m:t>9+2-1+0=10</m:t>
                </m:r>
              </m:oMath>
            </m:oMathPara>
          </w:p>
        </w:tc>
        <w:tc>
          <w:tcPr>
            <w:tcW w:w="539" w:type="dxa"/>
          </w:tcPr>
          <w:p w:rsidR="00B87CA1" w:rsidRPr="00F95AA5" w:rsidRDefault="00B87CA1" w:rsidP="00617D11">
            <w:pPr>
              <w:rPr>
                <w:rFonts w:eastAsiaTheme="minorEastAsia"/>
                <w:b/>
              </w:rPr>
            </w:pPr>
            <w:r>
              <w:rPr>
                <w:rFonts w:eastAsiaTheme="minorEastAsia"/>
                <w:b/>
              </w:rPr>
              <w:t>27</w:t>
            </w:r>
          </w:p>
        </w:tc>
        <w:tc>
          <w:tcPr>
            <w:tcW w:w="2702" w:type="dxa"/>
          </w:tcPr>
          <w:p w:rsidR="00B87CA1" w:rsidRDefault="00604BC5" w:rsidP="00617D11">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1+2</m:t>
                    </m:r>
                  </m:e>
                </m:d>
                <m:r>
                  <w:rPr>
                    <w:rFonts w:ascii="Cambria Math" w:hAnsi="Cambria Math"/>
                  </w:rPr>
                  <m:t>∙9+0=27</m:t>
                </m:r>
              </m:oMath>
            </m:oMathPara>
          </w:p>
        </w:tc>
        <w:tc>
          <w:tcPr>
            <w:tcW w:w="478" w:type="dxa"/>
          </w:tcPr>
          <w:p w:rsidR="00B87CA1" w:rsidRPr="00F95AA5" w:rsidRDefault="00B87CA1" w:rsidP="00617D11">
            <w:pPr>
              <w:rPr>
                <w:rFonts w:eastAsiaTheme="minorEastAsia"/>
                <w:b/>
              </w:rPr>
            </w:pPr>
            <w:r>
              <w:rPr>
                <w:rFonts w:eastAsiaTheme="minorEastAsia"/>
                <w:b/>
              </w:rPr>
              <w:t>44</w:t>
            </w:r>
          </w:p>
        </w:tc>
        <w:tc>
          <w:tcPr>
            <w:tcW w:w="2702" w:type="dxa"/>
          </w:tcPr>
          <w:p w:rsidR="00B87CA1" w:rsidRDefault="00B87CA1" w:rsidP="00617D11">
            <w:pPr>
              <w:rPr>
                <w:rFonts w:eastAsiaTheme="minorEastAsia"/>
              </w:rPr>
            </w:pPr>
            <m:oMathPara>
              <m:oMath>
                <m:r>
                  <w:rPr>
                    <w:rFonts w:ascii="Cambria Math" w:eastAsiaTheme="minorEastAsia" w:hAnsi="Cambria Math"/>
                  </w:rPr>
                  <m:t>90 :2-1=44</m:t>
                </m:r>
              </m:oMath>
            </m:oMathPara>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11</w:t>
            </w:r>
          </w:p>
        </w:tc>
        <w:tc>
          <w:tcPr>
            <w:tcW w:w="2816" w:type="dxa"/>
          </w:tcPr>
          <w:p w:rsidR="00B87CA1" w:rsidRDefault="00B87CA1" w:rsidP="00617D11">
            <w:pPr>
              <w:rPr>
                <w:rFonts w:eastAsiaTheme="minorEastAsia"/>
              </w:rPr>
            </w:pPr>
            <m:oMathPara>
              <m:oMath>
                <m:r>
                  <w:rPr>
                    <w:rFonts w:ascii="Cambria Math" w:eastAsiaTheme="minorEastAsia" w:hAnsi="Cambria Math"/>
                  </w:rPr>
                  <m:t>9+2+1</m:t>
                </m:r>
                <m:r>
                  <w:rPr>
                    <w:rFonts w:ascii="Cambria Math" w:hAnsi="Cambria Math"/>
                  </w:rPr>
                  <m:t>∙0=11</m:t>
                </m:r>
              </m:oMath>
            </m:oMathPara>
          </w:p>
        </w:tc>
        <w:tc>
          <w:tcPr>
            <w:tcW w:w="539" w:type="dxa"/>
          </w:tcPr>
          <w:p w:rsidR="00B87CA1" w:rsidRPr="00F95AA5" w:rsidRDefault="00B87CA1" w:rsidP="00617D11">
            <w:pPr>
              <w:rPr>
                <w:rFonts w:eastAsiaTheme="minorEastAsia"/>
                <w:b/>
              </w:rPr>
            </w:pPr>
            <w:r>
              <w:rPr>
                <w:rFonts w:eastAsiaTheme="minorEastAsia"/>
                <w:b/>
              </w:rPr>
              <w:t>28</w:t>
            </w:r>
          </w:p>
        </w:tc>
        <w:tc>
          <w:tcPr>
            <w:tcW w:w="2702" w:type="dxa"/>
          </w:tcPr>
          <w:p w:rsidR="00B87CA1" w:rsidRDefault="00B87CA1" w:rsidP="00617D11">
            <w:pPr>
              <w:rPr>
                <w:rFonts w:eastAsiaTheme="minorEastAsia"/>
              </w:rPr>
            </w:pPr>
            <m:oMathPara>
              <m:oMath>
                <m:r>
                  <w:rPr>
                    <w:rFonts w:ascii="Cambria Math" w:eastAsiaTheme="minorEastAsia" w:hAnsi="Cambria Math"/>
                  </w:rPr>
                  <m:t>29-1+0=28</m:t>
                </m:r>
              </m:oMath>
            </m:oMathPara>
          </w:p>
        </w:tc>
        <w:tc>
          <w:tcPr>
            <w:tcW w:w="478" w:type="dxa"/>
          </w:tcPr>
          <w:p w:rsidR="00B87CA1" w:rsidRPr="00F95AA5" w:rsidRDefault="00B87CA1" w:rsidP="00617D11">
            <w:pPr>
              <w:rPr>
                <w:rFonts w:eastAsiaTheme="minorEastAsia"/>
                <w:b/>
              </w:rPr>
            </w:pPr>
            <w:r>
              <w:rPr>
                <w:rFonts w:eastAsiaTheme="minorEastAsia"/>
                <w:b/>
              </w:rPr>
              <w:t>45</w:t>
            </w:r>
          </w:p>
        </w:tc>
        <w:tc>
          <w:tcPr>
            <w:tcW w:w="2702" w:type="dxa"/>
          </w:tcPr>
          <w:p w:rsidR="00B87CA1" w:rsidRDefault="00B87CA1" w:rsidP="00617D11">
            <w:pPr>
              <w:rPr>
                <w:rFonts w:eastAsiaTheme="minorEastAsia"/>
              </w:rPr>
            </w:pPr>
            <m:oMathPara>
              <m:oMath>
                <m:r>
                  <w:rPr>
                    <w:rFonts w:ascii="Cambria Math" w:eastAsiaTheme="minorEastAsia" w:hAnsi="Cambria Math"/>
                  </w:rPr>
                  <m:t>90 :2</m:t>
                </m:r>
                <m:r>
                  <w:rPr>
                    <w:rFonts w:ascii="Cambria Math" w:hAnsi="Cambria Math"/>
                  </w:rPr>
                  <m:t>∙1=45</m:t>
                </m:r>
              </m:oMath>
            </m:oMathPara>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12</w:t>
            </w:r>
          </w:p>
        </w:tc>
        <w:tc>
          <w:tcPr>
            <w:tcW w:w="2816" w:type="dxa"/>
          </w:tcPr>
          <w:p w:rsidR="00B87CA1" w:rsidRDefault="00B87CA1" w:rsidP="00617D11">
            <w:pPr>
              <w:rPr>
                <w:rFonts w:eastAsiaTheme="minorEastAsia"/>
              </w:rPr>
            </w:pPr>
            <m:oMathPara>
              <m:oMath>
                <m:r>
                  <w:rPr>
                    <w:rFonts w:ascii="Cambria Math" w:eastAsiaTheme="minorEastAsia" w:hAnsi="Cambria Math"/>
                  </w:rPr>
                  <m:t>2+9+1+0=12</m:t>
                </m:r>
              </m:oMath>
            </m:oMathPara>
          </w:p>
        </w:tc>
        <w:tc>
          <w:tcPr>
            <w:tcW w:w="539" w:type="dxa"/>
          </w:tcPr>
          <w:p w:rsidR="00B87CA1" w:rsidRPr="00F95AA5" w:rsidRDefault="00B87CA1" w:rsidP="00617D11">
            <w:pPr>
              <w:rPr>
                <w:rFonts w:eastAsiaTheme="minorEastAsia"/>
                <w:b/>
              </w:rPr>
            </w:pPr>
            <w:r>
              <w:rPr>
                <w:rFonts w:eastAsiaTheme="minorEastAsia"/>
                <w:b/>
              </w:rPr>
              <w:t>29</w:t>
            </w:r>
          </w:p>
        </w:tc>
        <w:tc>
          <w:tcPr>
            <w:tcW w:w="2702" w:type="dxa"/>
          </w:tcPr>
          <w:p w:rsidR="00B87CA1" w:rsidRDefault="00B87CA1" w:rsidP="00617D11">
            <w:pPr>
              <w:rPr>
                <w:rFonts w:eastAsiaTheme="minorEastAsia"/>
              </w:rPr>
            </w:pPr>
            <m:oMathPara>
              <m:oMath>
                <m:r>
                  <w:rPr>
                    <w:rFonts w:ascii="Cambria Math" w:eastAsiaTheme="minorEastAsia" w:hAnsi="Cambria Math"/>
                  </w:rPr>
                  <m:t>29+1</m:t>
                </m:r>
                <m:r>
                  <w:rPr>
                    <w:rFonts w:ascii="Cambria Math" w:hAnsi="Cambria Math"/>
                  </w:rPr>
                  <m:t>∙0=29</m:t>
                </m:r>
              </m:oMath>
            </m:oMathPara>
          </w:p>
        </w:tc>
        <w:tc>
          <w:tcPr>
            <w:tcW w:w="478" w:type="dxa"/>
          </w:tcPr>
          <w:p w:rsidR="00B87CA1" w:rsidRPr="00F95AA5" w:rsidRDefault="00B87CA1" w:rsidP="00617D11">
            <w:pPr>
              <w:rPr>
                <w:rFonts w:eastAsiaTheme="minorEastAsia"/>
                <w:b/>
              </w:rPr>
            </w:pPr>
            <w:r>
              <w:rPr>
                <w:rFonts w:eastAsiaTheme="minorEastAsia"/>
                <w:b/>
              </w:rPr>
              <w:t>46</w:t>
            </w:r>
          </w:p>
        </w:tc>
        <w:tc>
          <w:tcPr>
            <w:tcW w:w="2702" w:type="dxa"/>
          </w:tcPr>
          <w:p w:rsidR="00B87CA1" w:rsidRDefault="00B87CA1" w:rsidP="00617D11">
            <w:pPr>
              <w:rPr>
                <w:rFonts w:eastAsiaTheme="minorEastAsia"/>
              </w:rPr>
            </w:pPr>
            <m:oMathPara>
              <m:oMath>
                <m:r>
                  <w:rPr>
                    <w:rFonts w:ascii="Cambria Math" w:eastAsiaTheme="minorEastAsia" w:hAnsi="Cambria Math"/>
                  </w:rPr>
                  <m:t>90 :2+1=46</m:t>
                </m:r>
              </m:oMath>
            </m:oMathPara>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13</w:t>
            </w:r>
          </w:p>
        </w:tc>
        <w:tc>
          <w:tcPr>
            <w:tcW w:w="2816" w:type="dxa"/>
          </w:tcPr>
          <w:p w:rsidR="00B87CA1" w:rsidRDefault="00B87CA1" w:rsidP="00617D11">
            <w:pPr>
              <w:rPr>
                <w:rFonts w:eastAsiaTheme="minorEastAsia"/>
              </w:rPr>
            </w:pPr>
            <m:oMathPara>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0</m:t>
                    </m:r>
                  </m:sup>
                </m:sSup>
                <m:r>
                  <w:rPr>
                    <w:rFonts w:ascii="Cambria Math" w:eastAsiaTheme="minorEastAsia" w:hAnsi="Cambria Math"/>
                  </w:rPr>
                  <m:t>=13</m:t>
                </m:r>
              </m:oMath>
            </m:oMathPara>
          </w:p>
        </w:tc>
        <w:tc>
          <w:tcPr>
            <w:tcW w:w="539" w:type="dxa"/>
          </w:tcPr>
          <w:p w:rsidR="00B87CA1" w:rsidRPr="00F95AA5" w:rsidRDefault="00B87CA1" w:rsidP="00617D11">
            <w:pPr>
              <w:rPr>
                <w:rFonts w:eastAsiaTheme="minorEastAsia"/>
                <w:b/>
              </w:rPr>
            </w:pPr>
            <w:r>
              <w:rPr>
                <w:rFonts w:eastAsiaTheme="minorEastAsia"/>
                <w:b/>
              </w:rPr>
              <w:t>30</w:t>
            </w:r>
          </w:p>
        </w:tc>
        <w:tc>
          <w:tcPr>
            <w:tcW w:w="2702" w:type="dxa"/>
          </w:tcPr>
          <w:p w:rsidR="00B87CA1" w:rsidRDefault="00B87CA1" w:rsidP="00617D11">
            <w:pPr>
              <w:rPr>
                <w:rFonts w:eastAsiaTheme="minorEastAsia"/>
              </w:rPr>
            </w:pPr>
            <m:oMathPara>
              <m:oMath>
                <m:r>
                  <w:rPr>
                    <w:rFonts w:ascii="Cambria Math" w:eastAsiaTheme="minorEastAsia" w:hAnsi="Cambria Math"/>
                  </w:rPr>
                  <m:t>29+1+0=30</m:t>
                </m:r>
              </m:oMath>
            </m:oMathPara>
          </w:p>
        </w:tc>
        <w:tc>
          <w:tcPr>
            <w:tcW w:w="478" w:type="dxa"/>
          </w:tcPr>
          <w:p w:rsidR="00B87CA1" w:rsidRPr="00F95AA5" w:rsidRDefault="00B87CA1" w:rsidP="00617D11">
            <w:pPr>
              <w:rPr>
                <w:rFonts w:eastAsiaTheme="minorEastAsia"/>
                <w:b/>
              </w:rPr>
            </w:pPr>
            <w:r>
              <w:rPr>
                <w:rFonts w:eastAsiaTheme="minorEastAsia"/>
                <w:b/>
              </w:rPr>
              <w:t>47</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Pr="00F95AA5" w:rsidRDefault="00B87CA1" w:rsidP="00617D11">
            <w:pPr>
              <w:rPr>
                <w:rFonts w:eastAsiaTheme="minorEastAsia"/>
                <w:b/>
              </w:rPr>
            </w:pPr>
            <w:r>
              <w:rPr>
                <w:rFonts w:eastAsiaTheme="minorEastAsia"/>
                <w:b/>
              </w:rPr>
              <w:t>14</w:t>
            </w:r>
          </w:p>
        </w:tc>
        <w:tc>
          <w:tcPr>
            <w:tcW w:w="2816" w:type="dxa"/>
          </w:tcPr>
          <w:p w:rsidR="00B87CA1" w:rsidRDefault="00B87CA1" w:rsidP="00617D11">
            <w:pPr>
              <w:rPr>
                <w:rFonts w:eastAsiaTheme="minorEastAsia"/>
              </w:rPr>
            </w:pPr>
            <m:oMathPara>
              <m:oMath>
                <m:r>
                  <w:rPr>
                    <w:rFonts w:ascii="Cambria Math" w:eastAsiaTheme="minorEastAsia" w:hAnsi="Cambria Math"/>
                  </w:rPr>
                  <m:t>10 :2+9=14</m:t>
                </m:r>
              </m:oMath>
            </m:oMathPara>
          </w:p>
        </w:tc>
        <w:tc>
          <w:tcPr>
            <w:tcW w:w="539" w:type="dxa"/>
          </w:tcPr>
          <w:p w:rsidR="00B87CA1" w:rsidRPr="00F95AA5" w:rsidRDefault="00B87CA1" w:rsidP="00617D11">
            <w:pPr>
              <w:rPr>
                <w:rFonts w:eastAsiaTheme="minorEastAsia"/>
                <w:b/>
              </w:rPr>
            </w:pPr>
            <w:r>
              <w:rPr>
                <w:rFonts w:eastAsiaTheme="minorEastAsia"/>
                <w:b/>
              </w:rPr>
              <w:t>31</w:t>
            </w:r>
          </w:p>
        </w:tc>
        <w:tc>
          <w:tcPr>
            <w:tcW w:w="2702" w:type="dxa"/>
          </w:tcPr>
          <w:p w:rsidR="00B87CA1" w:rsidRDefault="00B87CA1" w:rsidP="00617D11">
            <w:pPr>
              <w:rPr>
                <w:rFonts w:eastAsiaTheme="minorEastAsia"/>
              </w:rPr>
            </w:pPr>
          </w:p>
        </w:tc>
        <w:tc>
          <w:tcPr>
            <w:tcW w:w="478" w:type="dxa"/>
          </w:tcPr>
          <w:p w:rsidR="00B87CA1" w:rsidRPr="00F95AA5" w:rsidRDefault="00B87CA1" w:rsidP="00617D11">
            <w:pPr>
              <w:rPr>
                <w:rFonts w:eastAsiaTheme="minorEastAsia"/>
                <w:b/>
              </w:rPr>
            </w:pPr>
            <w:r>
              <w:rPr>
                <w:rFonts w:eastAsiaTheme="minorEastAsia"/>
                <w:b/>
              </w:rPr>
              <w:t>48</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Default="00B87CA1" w:rsidP="00617D11">
            <w:pPr>
              <w:rPr>
                <w:rFonts w:eastAsiaTheme="minorEastAsia"/>
                <w:b/>
              </w:rPr>
            </w:pPr>
            <w:r>
              <w:rPr>
                <w:rFonts w:eastAsiaTheme="minorEastAsia"/>
                <w:b/>
              </w:rPr>
              <w:t>15</w:t>
            </w:r>
          </w:p>
        </w:tc>
        <w:tc>
          <w:tcPr>
            <w:tcW w:w="2816" w:type="dxa"/>
          </w:tcPr>
          <w:p w:rsidR="00B87CA1" w:rsidRDefault="00B87CA1" w:rsidP="00617D11">
            <w:pPr>
              <w:rPr>
                <w:rFonts w:eastAsiaTheme="minorEastAsia"/>
              </w:rPr>
            </w:pPr>
          </w:p>
        </w:tc>
        <w:tc>
          <w:tcPr>
            <w:tcW w:w="539" w:type="dxa"/>
          </w:tcPr>
          <w:p w:rsidR="00B87CA1" w:rsidRDefault="00B87CA1" w:rsidP="00617D11">
            <w:pPr>
              <w:rPr>
                <w:rFonts w:eastAsiaTheme="minorEastAsia"/>
                <w:b/>
              </w:rPr>
            </w:pPr>
            <w:r>
              <w:rPr>
                <w:rFonts w:eastAsiaTheme="minorEastAsia"/>
                <w:b/>
              </w:rPr>
              <w:t>32</w:t>
            </w:r>
          </w:p>
        </w:tc>
        <w:tc>
          <w:tcPr>
            <w:tcW w:w="2702" w:type="dxa"/>
          </w:tcPr>
          <w:p w:rsidR="00B87CA1" w:rsidRDefault="00B87CA1" w:rsidP="00617D11">
            <w:pPr>
              <w:rPr>
                <w:rFonts w:eastAsiaTheme="minorEastAsia"/>
              </w:rPr>
            </w:pPr>
          </w:p>
        </w:tc>
        <w:tc>
          <w:tcPr>
            <w:tcW w:w="478" w:type="dxa"/>
          </w:tcPr>
          <w:p w:rsidR="00B87CA1" w:rsidRDefault="00B87CA1" w:rsidP="00617D11">
            <w:pPr>
              <w:rPr>
                <w:rFonts w:eastAsiaTheme="minorEastAsia"/>
                <w:b/>
              </w:rPr>
            </w:pPr>
            <w:r>
              <w:rPr>
                <w:rFonts w:eastAsiaTheme="minorEastAsia"/>
                <w:b/>
              </w:rPr>
              <w:t>49</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Default="00B87CA1" w:rsidP="00617D11">
            <w:pPr>
              <w:rPr>
                <w:rFonts w:eastAsiaTheme="minorEastAsia"/>
                <w:b/>
              </w:rPr>
            </w:pPr>
            <w:r>
              <w:rPr>
                <w:rFonts w:eastAsiaTheme="minorEastAsia"/>
                <w:b/>
              </w:rPr>
              <w:t>16</w:t>
            </w:r>
          </w:p>
        </w:tc>
        <w:tc>
          <w:tcPr>
            <w:tcW w:w="2816" w:type="dxa"/>
          </w:tcPr>
          <w:p w:rsidR="00B87CA1" w:rsidRDefault="00604BC5" w:rsidP="00617D11">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9-1</m:t>
                    </m:r>
                  </m:e>
                </m:d>
                <m:r>
                  <w:rPr>
                    <w:rFonts w:ascii="Cambria Math" w:hAnsi="Cambria Math"/>
                  </w:rPr>
                  <m:t>∙2+0=16</m:t>
                </m:r>
              </m:oMath>
            </m:oMathPara>
          </w:p>
        </w:tc>
        <w:tc>
          <w:tcPr>
            <w:tcW w:w="539" w:type="dxa"/>
          </w:tcPr>
          <w:p w:rsidR="00B87CA1" w:rsidRDefault="00B87CA1" w:rsidP="00617D11">
            <w:pPr>
              <w:rPr>
                <w:rFonts w:eastAsiaTheme="minorEastAsia"/>
                <w:b/>
              </w:rPr>
            </w:pPr>
            <w:r>
              <w:rPr>
                <w:rFonts w:eastAsiaTheme="minorEastAsia"/>
                <w:b/>
              </w:rPr>
              <w:t>33</w:t>
            </w:r>
          </w:p>
        </w:tc>
        <w:tc>
          <w:tcPr>
            <w:tcW w:w="2702" w:type="dxa"/>
          </w:tcPr>
          <w:p w:rsidR="00B87CA1" w:rsidRDefault="00B87CA1" w:rsidP="00617D11">
            <w:pPr>
              <w:rPr>
                <w:rFonts w:eastAsiaTheme="minorEastAsia"/>
              </w:rPr>
            </w:pPr>
          </w:p>
        </w:tc>
        <w:tc>
          <w:tcPr>
            <w:tcW w:w="478" w:type="dxa"/>
          </w:tcPr>
          <w:p w:rsidR="00B87CA1" w:rsidRDefault="00B87CA1" w:rsidP="00617D11">
            <w:pPr>
              <w:rPr>
                <w:rFonts w:eastAsiaTheme="minorEastAsia"/>
                <w:b/>
              </w:rPr>
            </w:pPr>
            <w:r>
              <w:rPr>
                <w:rFonts w:eastAsiaTheme="minorEastAsia"/>
                <w:b/>
              </w:rPr>
              <w:t>50</w:t>
            </w:r>
          </w:p>
        </w:tc>
        <w:tc>
          <w:tcPr>
            <w:tcW w:w="2702" w:type="dxa"/>
          </w:tcPr>
          <w:p w:rsidR="00B87CA1" w:rsidRDefault="00B87CA1" w:rsidP="00617D11">
            <w:pPr>
              <w:rPr>
                <w:rFonts w:eastAsiaTheme="minorEastAsia"/>
              </w:rPr>
            </w:pPr>
          </w:p>
        </w:tc>
      </w:tr>
      <w:tr w:rsidR="00B87CA1" w:rsidTr="00617D11">
        <w:trPr>
          <w:trHeight w:val="272"/>
        </w:trPr>
        <w:tc>
          <w:tcPr>
            <w:tcW w:w="504" w:type="dxa"/>
          </w:tcPr>
          <w:p w:rsidR="00B87CA1" w:rsidRDefault="00B87CA1" w:rsidP="00617D11">
            <w:pPr>
              <w:rPr>
                <w:rFonts w:eastAsiaTheme="minorEastAsia"/>
                <w:b/>
              </w:rPr>
            </w:pPr>
            <w:r>
              <w:rPr>
                <w:rFonts w:eastAsiaTheme="minorEastAsia"/>
                <w:b/>
              </w:rPr>
              <w:t>17</w:t>
            </w:r>
          </w:p>
        </w:tc>
        <w:tc>
          <w:tcPr>
            <w:tcW w:w="2816" w:type="dxa"/>
          </w:tcPr>
          <w:p w:rsidR="00B87CA1" w:rsidRDefault="00B87CA1" w:rsidP="00617D11">
            <w:pPr>
              <w:rPr>
                <w:rFonts w:eastAsiaTheme="minorEastAsia"/>
              </w:rPr>
            </w:pPr>
            <m:oMathPara>
              <m:oMath>
                <m:r>
                  <w:rPr>
                    <w:rFonts w:ascii="Cambria Math" w:eastAsiaTheme="minorEastAsia" w:hAnsi="Cambria Math"/>
                  </w:rPr>
                  <m:t>19-2+0=17</m:t>
                </m:r>
              </m:oMath>
            </m:oMathPara>
          </w:p>
        </w:tc>
        <w:tc>
          <w:tcPr>
            <w:tcW w:w="539" w:type="dxa"/>
          </w:tcPr>
          <w:p w:rsidR="00B87CA1" w:rsidRDefault="00B87CA1" w:rsidP="00617D11">
            <w:pPr>
              <w:rPr>
                <w:rFonts w:eastAsiaTheme="minorEastAsia"/>
                <w:b/>
              </w:rPr>
            </w:pPr>
            <w:r>
              <w:rPr>
                <w:rFonts w:eastAsiaTheme="minorEastAsia"/>
                <w:b/>
              </w:rPr>
              <w:t>34</w:t>
            </w:r>
          </w:p>
        </w:tc>
        <w:tc>
          <w:tcPr>
            <w:tcW w:w="2702" w:type="dxa"/>
          </w:tcPr>
          <w:p w:rsidR="00B87CA1" w:rsidRDefault="00B87CA1" w:rsidP="00617D11">
            <w:pPr>
              <w:rPr>
                <w:rFonts w:eastAsiaTheme="minorEastAsia"/>
              </w:rPr>
            </w:pPr>
          </w:p>
        </w:tc>
        <w:tc>
          <w:tcPr>
            <w:tcW w:w="478" w:type="dxa"/>
          </w:tcPr>
          <w:p w:rsidR="00B87CA1" w:rsidRDefault="00B87CA1" w:rsidP="00617D11">
            <w:pPr>
              <w:rPr>
                <w:rFonts w:eastAsiaTheme="minorEastAsia"/>
                <w:b/>
              </w:rPr>
            </w:pPr>
          </w:p>
        </w:tc>
        <w:tc>
          <w:tcPr>
            <w:tcW w:w="2702" w:type="dxa"/>
          </w:tcPr>
          <w:p w:rsidR="00B87CA1" w:rsidRDefault="00B87CA1" w:rsidP="00617D11">
            <w:pPr>
              <w:rPr>
                <w:rFonts w:eastAsiaTheme="minorEastAsia"/>
              </w:rPr>
            </w:pPr>
          </w:p>
        </w:tc>
      </w:tr>
    </w:tbl>
    <w:p w:rsidR="00B87CA1" w:rsidRPr="001E29CE" w:rsidRDefault="00B87CA1" w:rsidP="00B87CA1">
      <w:pPr>
        <w:spacing w:after="0"/>
      </w:pPr>
    </w:p>
    <w:p w:rsidR="00B87CA1" w:rsidRPr="00483460" w:rsidRDefault="00B87CA1" w:rsidP="00B87CA1">
      <w:pPr>
        <w:spacing w:after="0"/>
        <w:rPr>
          <w:b/>
        </w:rPr>
      </w:pPr>
      <w:r>
        <w:rPr>
          <w:b/>
        </w:rPr>
        <w:t>2</w:t>
      </w:r>
      <w:r w:rsidRPr="0042234F">
        <w:rPr>
          <w:b/>
        </w:rPr>
        <w:t xml:space="preserve">. </w:t>
      </w:r>
      <w:r>
        <w:rPr>
          <w:b/>
        </w:rPr>
        <w:t>Vienādas figūras</w:t>
      </w:r>
    </w:p>
    <w:p w:rsidR="00B87CA1" w:rsidRDefault="00B87CA1" w:rsidP="00B87CA1">
      <w:pPr>
        <w:spacing w:after="0"/>
      </w:pPr>
      <w:r>
        <w:t xml:space="preserve">Vai </w:t>
      </w:r>
      <w:r>
        <w:fldChar w:fldCharType="begin"/>
      </w:r>
      <w:r>
        <w:instrText xml:space="preserve"> REF _Ref532811931 \h  \* MERGEFORMAT </w:instrText>
      </w:r>
      <w:r>
        <w:fldChar w:fldCharType="separate"/>
      </w:r>
      <w:r w:rsidR="00134EAF">
        <w:rPr>
          <w:noProof/>
        </w:rPr>
        <w:t>8</w:t>
      </w:r>
      <w:r w:rsidR="00134EAF">
        <w:t>. att.</w:t>
      </w:r>
      <w:r>
        <w:fldChar w:fldCharType="end"/>
      </w:r>
      <w:r>
        <w:t xml:space="preserve"> doto figūru var sagriezt trīs vienādās figūrās?</w:t>
      </w:r>
    </w:p>
    <w:p w:rsidR="00B87CA1" w:rsidRDefault="00B87CA1" w:rsidP="00B87CA1">
      <w:pPr>
        <w:spacing w:after="0"/>
      </w:pPr>
      <w:r w:rsidRPr="00744F07">
        <w:rPr>
          <w:b/>
        </w:rPr>
        <w:t>Atrisinājums.</w:t>
      </w:r>
      <w:r w:rsidRPr="002753BB">
        <w:rPr>
          <w:b/>
        </w:rPr>
        <w:t xml:space="preserve"> </w:t>
      </w:r>
      <w:r>
        <w:t xml:space="preserve">Jā, 1. att. doto figūru iespējams sagriezt trīs vienādās figūrās, kā tas redzams </w:t>
      </w:r>
      <w:r>
        <w:fldChar w:fldCharType="begin"/>
      </w:r>
      <w:r>
        <w:instrText xml:space="preserve"> REF _Ref2774505 \h </w:instrText>
      </w:r>
      <w:r>
        <w:fldChar w:fldCharType="separate"/>
      </w:r>
      <w:r w:rsidR="00134EAF">
        <w:rPr>
          <w:noProof/>
        </w:rPr>
        <w:t>9</w:t>
      </w:r>
      <w:r w:rsidR="00134EAF">
        <w:t>. att.</w:t>
      </w:r>
      <w:r>
        <w:fldChar w:fldCharType="end"/>
      </w:r>
    </w:p>
    <w:p w:rsidR="00B87CA1" w:rsidRDefault="00B87CA1" w:rsidP="00B87CA1">
      <w:pPr>
        <w:keepNext/>
        <w:spacing w:after="0"/>
      </w:pPr>
    </w:p>
    <w:p w:rsidR="00B87CA1" w:rsidRDefault="00B87CA1" w:rsidP="00B87CA1">
      <w:pPr>
        <w:keepNext/>
        <w:spacing w:after="0"/>
        <w:sectPr w:rsidR="00B87CA1" w:rsidSect="0089195F">
          <w:type w:val="continuous"/>
          <w:pgSz w:w="11906" w:h="16838" w:code="9"/>
          <w:pgMar w:top="1134" w:right="1134" w:bottom="1134" w:left="1134" w:header="709" w:footer="709" w:gutter="0"/>
          <w:cols w:space="708"/>
          <w:docGrid w:linePitch="360"/>
        </w:sectPr>
      </w:pPr>
    </w:p>
    <w:p w:rsidR="00B87CA1" w:rsidRDefault="00B87CA1" w:rsidP="00B87CA1">
      <w:pPr>
        <w:keepNext/>
        <w:spacing w:after="0"/>
        <w:jc w:val="center"/>
      </w:pPr>
      <w:r>
        <w:rPr>
          <w:noProof/>
          <w:lang w:eastAsia="lv-LV"/>
        </w:rPr>
        <w:drawing>
          <wp:inline distT="0" distB="0" distL="0" distR="0" wp14:anchorId="23E8C42F" wp14:editId="33BB04C2">
            <wp:extent cx="1732249" cy="1041621"/>
            <wp:effectExtent l="0" t="0" r="1905" b="635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9820" cy="1052187"/>
                    </a:xfrm>
                    <a:prstGeom prst="rect">
                      <a:avLst/>
                    </a:prstGeom>
                    <a:noFill/>
                  </pic:spPr>
                </pic:pic>
              </a:graphicData>
            </a:graphic>
          </wp:inline>
        </w:drawing>
      </w:r>
    </w:p>
    <w:bookmarkStart w:id="8" w:name="_Ref532811931"/>
    <w:p w:rsidR="00B87CA1" w:rsidRDefault="00B87CA1" w:rsidP="00B87CA1">
      <w:pPr>
        <w:pStyle w:val="Parakstszemobjekta"/>
        <w:jc w:val="center"/>
      </w:pPr>
      <w:r>
        <w:fldChar w:fldCharType="begin"/>
      </w:r>
      <w:r>
        <w:instrText xml:space="preserve"> SEQ Ilustrācija \* ARABIC </w:instrText>
      </w:r>
      <w:r>
        <w:fldChar w:fldCharType="separate"/>
      </w:r>
      <w:r w:rsidR="00134EAF">
        <w:rPr>
          <w:noProof/>
        </w:rPr>
        <w:t>8</w:t>
      </w:r>
      <w:r>
        <w:fldChar w:fldCharType="end"/>
      </w:r>
      <w:r>
        <w:t>. att.</w:t>
      </w:r>
      <w:bookmarkEnd w:id="8"/>
    </w:p>
    <w:p w:rsidR="00B87CA1" w:rsidRDefault="00B87CA1" w:rsidP="00B87CA1">
      <w:pPr>
        <w:keepNext/>
        <w:spacing w:after="0"/>
        <w:jc w:val="center"/>
      </w:pPr>
      <w:r>
        <w:rPr>
          <w:rFonts w:cstheme="minorHAnsi"/>
          <w:b/>
          <w:noProof/>
          <w:lang w:eastAsia="lv-LV"/>
        </w:rPr>
        <w:drawing>
          <wp:inline distT="0" distB="0" distL="0" distR="0" wp14:anchorId="28B25D78" wp14:editId="5DB89A03">
            <wp:extent cx="1598212" cy="963350"/>
            <wp:effectExtent l="0" t="0" r="2540" b="825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3206" cy="996499"/>
                    </a:xfrm>
                    <a:prstGeom prst="rect">
                      <a:avLst/>
                    </a:prstGeom>
                    <a:noFill/>
                  </pic:spPr>
                </pic:pic>
              </a:graphicData>
            </a:graphic>
          </wp:inline>
        </w:drawing>
      </w:r>
    </w:p>
    <w:bookmarkStart w:id="9" w:name="_Ref2774505"/>
    <w:p w:rsidR="00B87CA1" w:rsidRDefault="00B87CA1" w:rsidP="00B87CA1">
      <w:pPr>
        <w:pStyle w:val="Parakstszemobjekta"/>
        <w:jc w:val="center"/>
      </w:pPr>
      <w:r>
        <w:rPr>
          <w:noProof/>
        </w:rPr>
        <w:fldChar w:fldCharType="begin"/>
      </w:r>
      <w:r>
        <w:rPr>
          <w:noProof/>
        </w:rPr>
        <w:instrText xml:space="preserve"> SEQ Ilustrācija \* ARABIC </w:instrText>
      </w:r>
      <w:r>
        <w:rPr>
          <w:noProof/>
        </w:rPr>
        <w:fldChar w:fldCharType="separate"/>
      </w:r>
      <w:r w:rsidR="00134EAF">
        <w:rPr>
          <w:noProof/>
        </w:rPr>
        <w:t>9</w:t>
      </w:r>
      <w:r>
        <w:rPr>
          <w:noProof/>
        </w:rPr>
        <w:fldChar w:fldCharType="end"/>
      </w:r>
      <w:r>
        <w:t>. att.</w:t>
      </w:r>
      <w:bookmarkEnd w:id="9"/>
    </w:p>
    <w:p w:rsidR="00B87CA1" w:rsidRDefault="00B87CA1" w:rsidP="00B87CA1">
      <w:pPr>
        <w:spacing w:after="0"/>
        <w:jc w:val="center"/>
        <w:sectPr w:rsidR="00B87CA1" w:rsidSect="0089195F">
          <w:type w:val="continuous"/>
          <w:pgSz w:w="11906" w:h="16838" w:code="9"/>
          <w:pgMar w:top="1134" w:right="1134" w:bottom="1134" w:left="1134" w:header="709" w:footer="709" w:gutter="0"/>
          <w:cols w:num="2" w:space="708"/>
          <w:docGrid w:linePitch="360"/>
        </w:sectPr>
      </w:pPr>
    </w:p>
    <w:p w:rsidR="00B87CA1" w:rsidRDefault="00B87CA1" w:rsidP="00B87CA1">
      <w:pPr>
        <w:rPr>
          <w:b/>
        </w:rPr>
      </w:pPr>
      <w:r>
        <w:rPr>
          <w:b/>
        </w:rPr>
        <w:br w:type="page"/>
      </w:r>
    </w:p>
    <w:p w:rsidR="00B87CA1" w:rsidRDefault="00B87CA1" w:rsidP="00B87CA1">
      <w:pPr>
        <w:spacing w:after="0"/>
        <w:rPr>
          <w:b/>
        </w:rPr>
      </w:pPr>
      <w:r>
        <w:rPr>
          <w:b/>
        </w:rPr>
        <w:lastRenderedPageBreak/>
        <w:t>3</w:t>
      </w:r>
      <w:r w:rsidRPr="00247C67">
        <w:rPr>
          <w:b/>
        </w:rPr>
        <w:t xml:space="preserve">. </w:t>
      </w:r>
      <w:r>
        <w:rPr>
          <w:b/>
        </w:rPr>
        <w:t>Ceļojums pa kuba šķautnēm</w:t>
      </w:r>
    </w:p>
    <w:p w:rsidR="00B87CA1" w:rsidRDefault="00B87CA1" w:rsidP="00B87CA1">
      <w:pPr>
        <w:spacing w:after="0"/>
        <w:jc w:val="both"/>
      </w:pPr>
      <w:r>
        <w:t xml:space="preserve">Dots kubs, kura virsotnes apzīmētas ar burtiem, kā parādīts </w:t>
      </w:r>
      <w:r>
        <w:fldChar w:fldCharType="begin"/>
      </w:r>
      <w:r>
        <w:instrText xml:space="preserve"> REF _Ref532814461 \h  \* MERGEFORMAT </w:instrText>
      </w:r>
      <w:r>
        <w:fldChar w:fldCharType="separate"/>
      </w:r>
      <w:r w:rsidR="00134EAF">
        <w:rPr>
          <w:noProof/>
        </w:rPr>
        <w:t>10</w:t>
      </w:r>
      <w:r w:rsidR="00134EAF">
        <w:t>. att.</w:t>
      </w:r>
      <w:r>
        <w:fldChar w:fldCharType="end"/>
      </w:r>
      <w:r>
        <w:t xml:space="preserve"> Par maršrutu sauksim šķautņu virknīti, kurā šķautnes neatkārtojas (virsotnes var atkārtoties) un par maršruta garumu – šķautņu skaitu šajā virknītē. Piemēram, </w:t>
      </w:r>
      <m:oMath>
        <m:r>
          <w:rPr>
            <w:rFonts w:ascii="Cambria Math" w:hAnsi="Cambria Math"/>
          </w:rPr>
          <m:t>ABFE</m:t>
        </m:r>
      </m:oMath>
      <w:r>
        <w:t xml:space="preserve"> ir maršruts, kura garums ir 3, </w:t>
      </w:r>
      <m:oMath>
        <m:r>
          <w:rPr>
            <w:rFonts w:ascii="Cambria Math" w:hAnsi="Cambria Math"/>
          </w:rPr>
          <m:t>ABCDAE</m:t>
        </m:r>
      </m:oMath>
      <w:r>
        <w:t xml:space="preserve"> ir maršruts, kura garums ir 5, bet </w:t>
      </w:r>
      <m:oMath>
        <m:r>
          <w:rPr>
            <w:rFonts w:ascii="Cambria Math" w:hAnsi="Cambria Math"/>
          </w:rPr>
          <m:t>ABCB</m:t>
        </m:r>
      </m:oMath>
      <w:r>
        <w:t xml:space="preserve"> nav maršruts. </w:t>
      </w:r>
    </w:p>
    <w:p w:rsidR="00B87CA1" w:rsidRPr="00002ECB" w:rsidRDefault="00B87CA1" w:rsidP="00B87CA1">
      <w:pPr>
        <w:pStyle w:val="Sarakstarindkopa"/>
        <w:numPr>
          <w:ilvl w:val="0"/>
          <w:numId w:val="13"/>
        </w:numPr>
        <w:spacing w:after="0"/>
        <w:ind w:left="426"/>
        <w:jc w:val="both"/>
      </w:pPr>
      <w:r>
        <w:t xml:space="preserve">Uzraksti visus maršrutus no virsotnes </w:t>
      </w:r>
      <m:oMath>
        <m:r>
          <w:rPr>
            <w:rFonts w:ascii="Cambria Math" w:hAnsi="Cambria Math"/>
          </w:rPr>
          <m:t>A</m:t>
        </m:r>
      </m:oMath>
      <w:r>
        <w:rPr>
          <w:rFonts w:eastAsiaTheme="minorEastAsia"/>
        </w:rPr>
        <w:t xml:space="preserve"> uz virsotni </w:t>
      </w:r>
      <m:oMath>
        <m:r>
          <w:rPr>
            <w:rFonts w:ascii="Cambria Math" w:eastAsiaTheme="minorEastAsia" w:hAnsi="Cambria Math"/>
          </w:rPr>
          <m:t>G</m:t>
        </m:r>
      </m:oMath>
      <w:r>
        <w:rPr>
          <w:rFonts w:eastAsiaTheme="minorEastAsia"/>
        </w:rPr>
        <w:t>, kuru garums ir 3.</w:t>
      </w:r>
    </w:p>
    <w:p w:rsidR="00B87CA1" w:rsidRPr="00643543" w:rsidRDefault="00B87CA1" w:rsidP="00B87CA1">
      <w:pPr>
        <w:pStyle w:val="Sarakstarindkopa"/>
        <w:numPr>
          <w:ilvl w:val="0"/>
          <w:numId w:val="13"/>
        </w:numPr>
        <w:spacing w:after="0"/>
        <w:ind w:left="426"/>
        <w:jc w:val="both"/>
      </w:pPr>
      <w:r>
        <w:rPr>
          <w:rFonts w:eastAsiaTheme="minorEastAsia"/>
        </w:rPr>
        <w:t xml:space="preserve">Atrodi vienu maršrutu no </w:t>
      </w:r>
      <w:r>
        <w:t xml:space="preserve">virsotnes </w:t>
      </w:r>
      <m:oMath>
        <m:r>
          <w:rPr>
            <w:rFonts w:ascii="Cambria Math" w:hAnsi="Cambria Math"/>
          </w:rPr>
          <m:t>A</m:t>
        </m:r>
      </m:oMath>
      <w:r>
        <w:rPr>
          <w:rFonts w:eastAsiaTheme="minorEastAsia"/>
        </w:rPr>
        <w:t xml:space="preserve"> uz virsotni </w:t>
      </w:r>
      <m:oMath>
        <m:r>
          <w:rPr>
            <w:rFonts w:ascii="Cambria Math" w:eastAsiaTheme="minorEastAsia" w:hAnsi="Cambria Math"/>
          </w:rPr>
          <m:t>D</m:t>
        </m:r>
      </m:oMath>
      <w:r>
        <w:rPr>
          <w:rFonts w:eastAsiaTheme="minorEastAsia"/>
        </w:rPr>
        <w:t>, kura garums ir 9.</w:t>
      </w:r>
    </w:p>
    <w:p w:rsidR="00B87CA1" w:rsidRPr="00641860" w:rsidRDefault="00B87CA1" w:rsidP="00B87CA1">
      <w:pPr>
        <w:pStyle w:val="Sarakstarindkopa"/>
        <w:numPr>
          <w:ilvl w:val="0"/>
          <w:numId w:val="13"/>
        </w:numPr>
        <w:spacing w:after="0"/>
        <w:ind w:left="426"/>
        <w:jc w:val="both"/>
      </w:pPr>
      <w:r>
        <w:t xml:space="preserve">Uz kurām virsotnēm var nokļūt no virsotnes </w:t>
      </w:r>
      <m:oMath>
        <m:r>
          <w:rPr>
            <w:rFonts w:ascii="Cambria Math" w:hAnsi="Cambria Math"/>
          </w:rPr>
          <m:t>A</m:t>
        </m:r>
      </m:oMath>
      <w:r>
        <w:rPr>
          <w:rFonts w:eastAsiaTheme="minorEastAsia"/>
        </w:rPr>
        <w:t>, ejot pa maršrutu, kura garums ir 3?</w:t>
      </w:r>
    </w:p>
    <w:p w:rsidR="00B87CA1" w:rsidRPr="002055AC" w:rsidRDefault="00B87CA1" w:rsidP="00B87CA1">
      <w:pPr>
        <w:pStyle w:val="Sarakstarindkopa"/>
        <w:numPr>
          <w:ilvl w:val="0"/>
          <w:numId w:val="13"/>
        </w:numPr>
        <w:spacing w:after="0"/>
        <w:ind w:left="426"/>
        <w:jc w:val="both"/>
      </w:pPr>
      <w:r>
        <w:rPr>
          <w:rFonts w:eastAsiaTheme="minorEastAsia"/>
        </w:rPr>
        <w:t xml:space="preserve">Vai </w:t>
      </w:r>
      <w:r>
        <w:t xml:space="preserve">no virsotnes </w:t>
      </w:r>
      <m:oMath>
        <m:r>
          <w:rPr>
            <w:rFonts w:ascii="Cambria Math" w:hAnsi="Cambria Math"/>
          </w:rPr>
          <m:t>A</m:t>
        </m:r>
      </m:oMath>
      <w:r>
        <w:rPr>
          <w:rFonts w:eastAsiaTheme="minorEastAsia"/>
        </w:rPr>
        <w:t xml:space="preserve">, ejot pa maršrutu, kura garums ir pāra skaitlis, var nokļūt virsotnē </w:t>
      </w:r>
      <m:oMath>
        <m:r>
          <w:rPr>
            <w:rFonts w:ascii="Cambria Math" w:eastAsiaTheme="minorEastAsia" w:hAnsi="Cambria Math"/>
          </w:rPr>
          <m:t>E</m:t>
        </m:r>
      </m:oMath>
      <w:r>
        <w:rPr>
          <w:rFonts w:eastAsiaTheme="minorEastAsia"/>
        </w:rPr>
        <w:t>?</w:t>
      </w:r>
    </w:p>
    <w:p w:rsidR="00B87CA1" w:rsidRDefault="00B87CA1" w:rsidP="00B87CA1">
      <w:pPr>
        <w:keepNext/>
        <w:spacing w:after="0"/>
        <w:ind w:left="360"/>
        <w:jc w:val="center"/>
      </w:pPr>
      <w:r w:rsidRPr="00FC3273">
        <w:rPr>
          <w:noProof/>
          <w:lang w:eastAsia="lv-LV"/>
        </w:rPr>
        <w:drawing>
          <wp:inline distT="0" distB="0" distL="0" distR="0" wp14:anchorId="0DF941A1" wp14:editId="2E577D7A">
            <wp:extent cx="1217845" cy="1260000"/>
            <wp:effectExtent l="0" t="0" r="190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17845" cy="1260000"/>
                    </a:xfrm>
                    <a:prstGeom prst="rect">
                      <a:avLst/>
                    </a:prstGeom>
                  </pic:spPr>
                </pic:pic>
              </a:graphicData>
            </a:graphic>
          </wp:inline>
        </w:drawing>
      </w:r>
    </w:p>
    <w:bookmarkStart w:id="10" w:name="_Ref532814461"/>
    <w:p w:rsidR="00B87CA1" w:rsidRDefault="00B87CA1" w:rsidP="00B87CA1">
      <w:pPr>
        <w:pStyle w:val="Parakstszemobjekta"/>
        <w:ind w:left="360"/>
        <w:jc w:val="center"/>
      </w:pPr>
      <w:r>
        <w:fldChar w:fldCharType="begin"/>
      </w:r>
      <w:r>
        <w:instrText xml:space="preserve"> SEQ Ilustrācija \* ARABIC </w:instrText>
      </w:r>
      <w:r>
        <w:fldChar w:fldCharType="separate"/>
      </w:r>
      <w:r w:rsidR="00134EAF">
        <w:rPr>
          <w:noProof/>
        </w:rPr>
        <w:t>10</w:t>
      </w:r>
      <w:r>
        <w:fldChar w:fldCharType="end"/>
      </w:r>
      <w:r>
        <w:t>. att.</w:t>
      </w:r>
      <w:bookmarkEnd w:id="10"/>
    </w:p>
    <w:p w:rsidR="00B87CA1" w:rsidRPr="002753BB" w:rsidRDefault="00B87CA1" w:rsidP="00B87CA1">
      <w:pPr>
        <w:spacing w:after="0"/>
        <w:jc w:val="both"/>
        <w:rPr>
          <w:b/>
        </w:rPr>
      </w:pPr>
      <w:r>
        <w:rPr>
          <w:b/>
        </w:rPr>
        <w:t>Atrisinājums</w:t>
      </w:r>
    </w:p>
    <w:p w:rsidR="00B87CA1" w:rsidRPr="009B6B46" w:rsidRDefault="00B87CA1" w:rsidP="00B87CA1">
      <w:pPr>
        <w:pStyle w:val="Sarakstarindkopa"/>
        <w:numPr>
          <w:ilvl w:val="0"/>
          <w:numId w:val="14"/>
        </w:numPr>
        <w:spacing w:after="0"/>
        <w:jc w:val="both"/>
      </w:pPr>
      <w:r>
        <w:t xml:space="preserve">Maršruti, kas iet no virsotnes </w:t>
      </w:r>
      <m:oMath>
        <m:r>
          <w:rPr>
            <w:rFonts w:ascii="Cambria Math" w:hAnsi="Cambria Math"/>
          </w:rPr>
          <m:t>A</m:t>
        </m:r>
      </m:oMath>
      <w:r>
        <w:rPr>
          <w:rFonts w:eastAsiaTheme="minorEastAsia"/>
        </w:rPr>
        <w:t xml:space="preserve"> uz virsotni </w:t>
      </w:r>
      <m:oMath>
        <m:r>
          <w:rPr>
            <w:rFonts w:ascii="Cambria Math" w:eastAsiaTheme="minorEastAsia" w:hAnsi="Cambria Math"/>
          </w:rPr>
          <m:t>G</m:t>
        </m:r>
      </m:oMath>
      <w:r>
        <w:rPr>
          <w:rFonts w:eastAsiaTheme="minorEastAsia"/>
        </w:rPr>
        <w:t xml:space="preserve"> un ir ar garumu 3 ir maršruti: </w:t>
      </w:r>
      <m:oMath>
        <m:r>
          <w:rPr>
            <w:rFonts w:ascii="Cambria Math" w:eastAsiaTheme="minorEastAsia" w:hAnsi="Cambria Math"/>
          </w:rPr>
          <m:t>ADCG</m:t>
        </m:r>
      </m:oMath>
      <w:r>
        <w:rPr>
          <w:rFonts w:eastAsiaTheme="minorEastAsia"/>
        </w:rPr>
        <w:t xml:space="preserve">, </w:t>
      </w:r>
      <m:oMath>
        <m:r>
          <w:rPr>
            <w:rFonts w:ascii="Cambria Math" w:eastAsiaTheme="minorEastAsia" w:hAnsi="Cambria Math"/>
          </w:rPr>
          <m:t>ADHG</m:t>
        </m:r>
      </m:oMath>
      <w:r>
        <w:rPr>
          <w:rFonts w:eastAsiaTheme="minorEastAsia"/>
        </w:rPr>
        <w:t xml:space="preserve">, </w:t>
      </w:r>
      <m:oMath>
        <m:r>
          <w:rPr>
            <w:rFonts w:ascii="Cambria Math" w:eastAsiaTheme="minorEastAsia" w:hAnsi="Cambria Math"/>
          </w:rPr>
          <m:t>AEHG</m:t>
        </m:r>
      </m:oMath>
      <w:r>
        <w:rPr>
          <w:rFonts w:eastAsiaTheme="minorEastAsia"/>
        </w:rPr>
        <w:t xml:space="preserve">, </w:t>
      </w:r>
      <m:oMath>
        <m:r>
          <w:rPr>
            <w:rFonts w:ascii="Cambria Math" w:eastAsiaTheme="minorEastAsia" w:hAnsi="Cambria Math"/>
          </w:rPr>
          <m:t>AEFG</m:t>
        </m:r>
      </m:oMath>
      <w:r>
        <w:rPr>
          <w:rFonts w:eastAsiaTheme="minorEastAsia"/>
        </w:rPr>
        <w:t xml:space="preserve">, </w:t>
      </w:r>
      <m:oMath>
        <m:r>
          <w:rPr>
            <w:rFonts w:ascii="Cambria Math" w:eastAsiaTheme="minorEastAsia" w:hAnsi="Cambria Math"/>
          </w:rPr>
          <m:t>ABCG</m:t>
        </m:r>
      </m:oMath>
      <w:r>
        <w:rPr>
          <w:rFonts w:eastAsiaTheme="minorEastAsia"/>
        </w:rPr>
        <w:t xml:space="preserve"> un </w:t>
      </w:r>
      <m:oMath>
        <m:r>
          <w:rPr>
            <w:rFonts w:ascii="Cambria Math" w:eastAsiaTheme="minorEastAsia" w:hAnsi="Cambria Math"/>
          </w:rPr>
          <m:t>ABFG</m:t>
        </m:r>
      </m:oMath>
      <w:r w:rsidRPr="009B6B46">
        <w:rPr>
          <w:rFonts w:eastAsiaTheme="minorEastAsia"/>
        </w:rPr>
        <w:t xml:space="preserve"> (skat. </w:t>
      </w:r>
      <w:r w:rsidRPr="009B6B46">
        <w:rPr>
          <w:rFonts w:eastAsiaTheme="minorEastAsia"/>
        </w:rPr>
        <w:fldChar w:fldCharType="begin"/>
      </w:r>
      <w:r w:rsidRPr="009B6B46">
        <w:rPr>
          <w:rFonts w:eastAsiaTheme="minorEastAsia"/>
        </w:rPr>
        <w:instrText xml:space="preserve"> REF _Ref2776383 \h </w:instrText>
      </w:r>
      <w:r>
        <w:rPr>
          <w:rFonts w:eastAsiaTheme="minorEastAsia"/>
        </w:rPr>
        <w:instrText xml:space="preserve"> \* MERGEFORMAT </w:instrText>
      </w:r>
      <w:r w:rsidRPr="009B6B46">
        <w:rPr>
          <w:rFonts w:eastAsiaTheme="minorEastAsia"/>
        </w:rPr>
      </w:r>
      <w:r w:rsidRPr="009B6B46">
        <w:rPr>
          <w:rFonts w:eastAsiaTheme="minorEastAsia"/>
        </w:rPr>
        <w:fldChar w:fldCharType="separate"/>
      </w:r>
      <w:r w:rsidR="00134EAF">
        <w:rPr>
          <w:noProof/>
        </w:rPr>
        <w:t>11</w:t>
      </w:r>
      <w:r w:rsidR="00134EAF">
        <w:t>. att.</w:t>
      </w:r>
      <w:r w:rsidRPr="009B6B46">
        <w:rPr>
          <w:rFonts w:eastAsiaTheme="minorEastAsia"/>
        </w:rPr>
        <w:fldChar w:fldCharType="end"/>
      </w:r>
      <w:r w:rsidRPr="009B6B46">
        <w:rPr>
          <w:rFonts w:eastAsiaTheme="minorEastAsia"/>
        </w:rPr>
        <w:t>)</w:t>
      </w:r>
      <w:r>
        <w:rPr>
          <w:rFonts w:eastAsiaTheme="minorEastAsia"/>
        </w:rPr>
        <w:t>.</w:t>
      </w:r>
    </w:p>
    <w:p w:rsidR="00B87CA1" w:rsidRPr="00643543" w:rsidRDefault="00B87CA1" w:rsidP="00B87CA1">
      <w:pPr>
        <w:pStyle w:val="Sarakstarindkopa"/>
        <w:numPr>
          <w:ilvl w:val="0"/>
          <w:numId w:val="14"/>
        </w:numPr>
        <w:spacing w:after="0"/>
        <w:jc w:val="both"/>
      </w:pPr>
      <w:r>
        <w:rPr>
          <w:rFonts w:eastAsiaTheme="minorEastAsia"/>
        </w:rPr>
        <w:t xml:space="preserve">No virsotnes </w:t>
      </w:r>
      <m:oMath>
        <m:r>
          <w:rPr>
            <w:rFonts w:ascii="Cambria Math" w:eastAsiaTheme="minorEastAsia" w:hAnsi="Cambria Math"/>
          </w:rPr>
          <m:t>A</m:t>
        </m:r>
      </m:oMath>
      <w:r>
        <w:rPr>
          <w:rFonts w:eastAsiaTheme="minorEastAsia"/>
        </w:rPr>
        <w:t xml:space="preserve"> uz </w:t>
      </w:r>
      <m:oMath>
        <m:r>
          <w:rPr>
            <w:rFonts w:ascii="Cambria Math" w:eastAsiaTheme="minorEastAsia" w:hAnsi="Cambria Math"/>
          </w:rPr>
          <m:t>D</m:t>
        </m:r>
      </m:oMath>
      <w:r>
        <w:rPr>
          <w:rFonts w:eastAsiaTheme="minorEastAsia"/>
        </w:rPr>
        <w:t xml:space="preserve"> var nokļūt vairākos veidos, piemēram, </w:t>
      </w:r>
      <m:oMath>
        <m:r>
          <w:rPr>
            <w:rFonts w:ascii="Cambria Math" w:eastAsiaTheme="minorEastAsia" w:hAnsi="Cambria Math"/>
          </w:rPr>
          <m:t>AEFGHDCBAD</m:t>
        </m:r>
      </m:oMath>
      <w:r>
        <w:rPr>
          <w:rFonts w:eastAsiaTheme="minorEastAsia"/>
        </w:rPr>
        <w:t>.</w:t>
      </w:r>
    </w:p>
    <w:p w:rsidR="00B87CA1" w:rsidRPr="007A6172" w:rsidRDefault="00B87CA1" w:rsidP="00B87CA1">
      <w:pPr>
        <w:pStyle w:val="Sarakstarindkopa"/>
        <w:numPr>
          <w:ilvl w:val="0"/>
          <w:numId w:val="14"/>
        </w:numPr>
        <w:spacing w:after="0"/>
        <w:jc w:val="both"/>
      </w:pPr>
      <w:r>
        <w:t xml:space="preserve">No virsotnes </w:t>
      </w:r>
      <m:oMath>
        <m:r>
          <w:rPr>
            <w:rFonts w:ascii="Cambria Math" w:hAnsi="Cambria Math"/>
          </w:rPr>
          <m:t>A</m:t>
        </m:r>
      </m:oMath>
      <w:r>
        <w:rPr>
          <w:rFonts w:eastAsiaTheme="minorEastAsia"/>
        </w:rPr>
        <w:t xml:space="preserve">, ejot pa maršrutiem, kuru garums ir 3, var nokļūt punktos </w:t>
      </w:r>
      <m:oMath>
        <m:r>
          <w:rPr>
            <w:rFonts w:ascii="Cambria Math" w:eastAsiaTheme="minorEastAsia" w:hAnsi="Cambria Math"/>
          </w:rPr>
          <m:t>D</m:t>
        </m:r>
      </m:oMath>
      <w:r>
        <w:rPr>
          <w:rFonts w:eastAsiaTheme="minorEastAsia"/>
        </w:rPr>
        <w:t xml:space="preserve"> (piemēram, </w:t>
      </w:r>
      <m:oMath>
        <m:r>
          <w:rPr>
            <w:rFonts w:ascii="Cambria Math" w:eastAsiaTheme="minorEastAsia" w:hAnsi="Cambria Math"/>
          </w:rPr>
          <m:t>ABCD</m:t>
        </m:r>
      </m:oMath>
      <w:r>
        <w:rPr>
          <w:rFonts w:eastAsiaTheme="minorEastAsia"/>
        </w:rPr>
        <w:t xml:space="preserve">), </w:t>
      </w:r>
      <m:oMath>
        <m:r>
          <w:rPr>
            <w:rFonts w:ascii="Cambria Math" w:eastAsiaTheme="minorEastAsia" w:hAnsi="Cambria Math"/>
          </w:rPr>
          <m:t>B</m:t>
        </m:r>
      </m:oMath>
      <w:r>
        <w:rPr>
          <w:rFonts w:eastAsiaTheme="minorEastAsia"/>
        </w:rPr>
        <w:t xml:space="preserve"> (piemēram, </w:t>
      </w:r>
      <m:oMath>
        <m:r>
          <w:rPr>
            <w:rFonts w:ascii="Cambria Math" w:eastAsiaTheme="minorEastAsia" w:hAnsi="Cambria Math"/>
          </w:rPr>
          <m:t>ADCB</m:t>
        </m:r>
      </m:oMath>
      <w:r>
        <w:rPr>
          <w:rFonts w:eastAsiaTheme="minorEastAsia"/>
        </w:rPr>
        <w:t xml:space="preserve">), </w:t>
      </w:r>
      <m:oMath>
        <m:r>
          <w:rPr>
            <w:rFonts w:ascii="Cambria Math" w:eastAsiaTheme="minorEastAsia" w:hAnsi="Cambria Math"/>
          </w:rPr>
          <m:t>G</m:t>
        </m:r>
      </m:oMath>
      <w:r>
        <w:rPr>
          <w:rFonts w:eastAsiaTheme="minorEastAsia"/>
        </w:rPr>
        <w:t xml:space="preserve"> (piemēram, </w:t>
      </w:r>
      <m:oMath>
        <m:r>
          <w:rPr>
            <w:rFonts w:ascii="Cambria Math" w:eastAsiaTheme="minorEastAsia" w:hAnsi="Cambria Math"/>
          </w:rPr>
          <m:t>ADHC</m:t>
        </m:r>
      </m:oMath>
      <w:r>
        <w:rPr>
          <w:rFonts w:eastAsiaTheme="minorEastAsia"/>
        </w:rPr>
        <w:t xml:space="preserve">) un </w:t>
      </w:r>
      <m:oMath>
        <m:r>
          <w:rPr>
            <w:rFonts w:ascii="Cambria Math" w:eastAsiaTheme="minorEastAsia" w:hAnsi="Cambria Math"/>
          </w:rPr>
          <m:t>E</m:t>
        </m:r>
      </m:oMath>
      <w:r>
        <w:rPr>
          <w:rFonts w:eastAsiaTheme="minorEastAsia"/>
        </w:rPr>
        <w:t xml:space="preserve"> (piemēram, </w:t>
      </w:r>
      <m:oMath>
        <m:r>
          <w:rPr>
            <w:rFonts w:ascii="Cambria Math" w:eastAsiaTheme="minorEastAsia" w:hAnsi="Cambria Math"/>
          </w:rPr>
          <m:t>ABFE</m:t>
        </m:r>
      </m:oMath>
      <w:r>
        <w:rPr>
          <w:rFonts w:eastAsiaTheme="minorEastAsia"/>
        </w:rPr>
        <w:t xml:space="preserve">). </w:t>
      </w:r>
    </w:p>
    <w:p w:rsidR="00B87CA1" w:rsidRPr="005245A9" w:rsidRDefault="00B87CA1" w:rsidP="00B87CA1">
      <w:pPr>
        <w:pStyle w:val="Sarakstarindkopa"/>
        <w:spacing w:after="0"/>
        <w:ind w:left="426"/>
        <w:jc w:val="both"/>
      </w:pPr>
      <w:r>
        <w:rPr>
          <w:rFonts w:eastAsiaTheme="minorEastAsia"/>
        </w:rPr>
        <w:t>Pamatosim, ka uz citām virsotnēm nokļūt nav iespējams.</w:t>
      </w:r>
    </w:p>
    <w:p w:rsidR="00B87CA1" w:rsidRPr="00641860" w:rsidRDefault="00B87CA1" w:rsidP="00B87CA1">
      <w:pPr>
        <w:pStyle w:val="Sarakstarindkopa"/>
        <w:spacing w:after="0"/>
        <w:ind w:left="426"/>
        <w:jc w:val="both"/>
      </w:pPr>
      <w:r>
        <w:rPr>
          <w:rFonts w:eastAsiaTheme="minorEastAsia"/>
        </w:rPr>
        <w:t xml:space="preserve">Izkrāsojam kuba virsotnes melnā un baltā krāsā tā, lai katras šķautnes galapunkti ir izkrāsoti dažādās krāsās (skat. </w:t>
      </w:r>
      <w:r>
        <w:rPr>
          <w:rFonts w:eastAsiaTheme="minorEastAsia"/>
        </w:rPr>
        <w:fldChar w:fldCharType="begin"/>
      </w:r>
      <w:r>
        <w:rPr>
          <w:rFonts w:eastAsiaTheme="minorEastAsia"/>
        </w:rPr>
        <w:instrText xml:space="preserve"> REF _Ref2775298 \h </w:instrText>
      </w:r>
      <w:r>
        <w:rPr>
          <w:rFonts w:eastAsiaTheme="minorEastAsia"/>
        </w:rPr>
      </w:r>
      <w:r>
        <w:rPr>
          <w:rFonts w:eastAsiaTheme="minorEastAsia"/>
        </w:rPr>
        <w:fldChar w:fldCharType="separate"/>
      </w:r>
      <w:r w:rsidR="00134EAF">
        <w:rPr>
          <w:noProof/>
        </w:rPr>
        <w:t>12</w:t>
      </w:r>
      <w:r w:rsidR="00134EAF">
        <w:t>. att.</w:t>
      </w:r>
      <w:r>
        <w:rPr>
          <w:rFonts w:eastAsiaTheme="minorEastAsia"/>
        </w:rPr>
        <w:fldChar w:fldCharType="end"/>
      </w:r>
      <w:r>
        <w:rPr>
          <w:rFonts w:eastAsiaTheme="minorEastAsia"/>
        </w:rPr>
        <w:t xml:space="preserve">). Ievērojam, ka maršruti, kuri sākas virsotnē </w:t>
      </w:r>
      <m:oMath>
        <m:r>
          <w:rPr>
            <w:rFonts w:ascii="Cambria Math" w:eastAsiaTheme="minorEastAsia" w:hAnsi="Cambria Math"/>
          </w:rPr>
          <m:t>A</m:t>
        </m:r>
      </m:oMath>
      <w:r>
        <w:rPr>
          <w:rFonts w:eastAsiaTheme="minorEastAsia"/>
        </w:rPr>
        <w:t xml:space="preserve"> un kuru garums ir nepāra skaitlis, beidzas baltā virsotnē, bet maršruti, kuri sākas virsotnē </w:t>
      </w:r>
      <m:oMath>
        <m:r>
          <w:rPr>
            <w:rFonts w:ascii="Cambria Math" w:eastAsiaTheme="minorEastAsia" w:hAnsi="Cambria Math"/>
          </w:rPr>
          <m:t>A</m:t>
        </m:r>
      </m:oMath>
      <w:r>
        <w:rPr>
          <w:rFonts w:eastAsiaTheme="minorEastAsia"/>
        </w:rPr>
        <w:t xml:space="preserve"> un kuru garums ir pāra skaitlis – melnā virsotnē. Tā kā virsotne </w:t>
      </w:r>
      <m:oMath>
        <m:r>
          <w:rPr>
            <w:rFonts w:ascii="Cambria Math" w:eastAsiaTheme="minorEastAsia" w:hAnsi="Cambria Math"/>
          </w:rPr>
          <m:t>A</m:t>
        </m:r>
      </m:oMath>
      <w:r>
        <w:rPr>
          <w:rFonts w:eastAsiaTheme="minorEastAsia"/>
        </w:rPr>
        <w:t xml:space="preserve"> ir melna, tad no virsotnes </w:t>
      </w:r>
      <m:oMath>
        <m:r>
          <w:rPr>
            <w:rFonts w:ascii="Cambria Math" w:eastAsiaTheme="minorEastAsia" w:hAnsi="Cambria Math"/>
          </w:rPr>
          <m:t>A</m:t>
        </m:r>
      </m:oMath>
      <w:r>
        <w:rPr>
          <w:rFonts w:eastAsiaTheme="minorEastAsia"/>
        </w:rPr>
        <w:t xml:space="preserve"> var nokļūt tikai baltās virsotnēs, tas ir, </w:t>
      </w:r>
      <w:r>
        <w:rPr>
          <w:rFonts w:eastAsiaTheme="minorEastAsia"/>
        </w:rPr>
        <w:br/>
        <w:t xml:space="preserve">virsotnēs </w:t>
      </w:r>
      <m:oMath>
        <m:r>
          <w:rPr>
            <w:rFonts w:ascii="Cambria Math" w:eastAsiaTheme="minorEastAsia" w:hAnsi="Cambria Math"/>
          </w:rPr>
          <m:t>D, B, G, E</m:t>
        </m:r>
      </m:oMath>
      <w:r>
        <w:rPr>
          <w:rFonts w:eastAsiaTheme="minorEastAsia"/>
        </w:rPr>
        <w:t>.</w:t>
      </w:r>
    </w:p>
    <w:p w:rsidR="00B87CA1" w:rsidRPr="00F56028" w:rsidRDefault="00B87CA1" w:rsidP="00B87CA1">
      <w:pPr>
        <w:pStyle w:val="Sarakstarindkopa"/>
        <w:numPr>
          <w:ilvl w:val="0"/>
          <w:numId w:val="14"/>
        </w:numPr>
        <w:spacing w:after="0"/>
        <w:jc w:val="both"/>
      </w:pPr>
      <w:r>
        <w:rPr>
          <w:rFonts w:eastAsiaTheme="minorEastAsia"/>
        </w:rPr>
        <w:t xml:space="preserve">Nē, nevar. Atceroties c) gadījumā aprakstīto, ka maršruti, kuri sākas virsotnē </w:t>
      </w:r>
      <m:oMath>
        <m:r>
          <w:rPr>
            <w:rFonts w:ascii="Cambria Math" w:eastAsiaTheme="minorEastAsia" w:hAnsi="Cambria Math"/>
          </w:rPr>
          <m:t>A</m:t>
        </m:r>
      </m:oMath>
      <w:r>
        <w:rPr>
          <w:rFonts w:eastAsiaTheme="minorEastAsia"/>
        </w:rPr>
        <w:t xml:space="preserve"> un kuru garums ir pāra skaitlis, beidzas melnā virsotnē, secinām, ka uz virsotni </w:t>
      </w:r>
      <m:oMath>
        <m:r>
          <w:rPr>
            <w:rFonts w:ascii="Cambria Math" w:eastAsiaTheme="minorEastAsia" w:hAnsi="Cambria Math"/>
          </w:rPr>
          <m:t>E</m:t>
        </m:r>
      </m:oMath>
      <w:r>
        <w:rPr>
          <w:rFonts w:eastAsiaTheme="minorEastAsia"/>
        </w:rPr>
        <w:t xml:space="preserve"> nevar nokļūt, jo tā ir balta.</w:t>
      </w:r>
    </w:p>
    <w:p w:rsidR="00B87CA1" w:rsidRDefault="00B87CA1" w:rsidP="00B87CA1">
      <w:pPr>
        <w:keepNext/>
        <w:spacing w:after="0"/>
        <w:ind w:left="66"/>
        <w:jc w:val="center"/>
        <w:sectPr w:rsidR="00B87CA1" w:rsidSect="0089195F">
          <w:type w:val="continuous"/>
          <w:pgSz w:w="11906" w:h="16838" w:code="9"/>
          <w:pgMar w:top="1134" w:right="1134" w:bottom="1134" w:left="1134" w:header="709" w:footer="709" w:gutter="0"/>
          <w:cols w:space="708"/>
          <w:docGrid w:linePitch="360"/>
        </w:sectPr>
      </w:pPr>
    </w:p>
    <w:p w:rsidR="00B87CA1" w:rsidRDefault="00B87CA1" w:rsidP="00B87CA1">
      <w:pPr>
        <w:keepNext/>
        <w:spacing w:after="0"/>
        <w:jc w:val="center"/>
      </w:pPr>
      <w:r w:rsidRPr="002055AC">
        <w:rPr>
          <w:noProof/>
          <w:lang w:eastAsia="lv-LV"/>
        </w:rPr>
        <w:drawing>
          <wp:inline distT="0" distB="0" distL="0" distR="0" wp14:anchorId="6D758FCD" wp14:editId="521AAD8C">
            <wp:extent cx="1846373" cy="1260000"/>
            <wp:effectExtent l="0" t="0" r="190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6373" cy="1260000"/>
                    </a:xfrm>
                    <a:prstGeom prst="rect">
                      <a:avLst/>
                    </a:prstGeom>
                  </pic:spPr>
                </pic:pic>
              </a:graphicData>
            </a:graphic>
          </wp:inline>
        </w:drawing>
      </w:r>
    </w:p>
    <w:bookmarkStart w:id="11" w:name="_Ref2776383"/>
    <w:p w:rsidR="00B87CA1" w:rsidRPr="002055AC" w:rsidRDefault="00B87CA1" w:rsidP="00B87CA1">
      <w:pPr>
        <w:pStyle w:val="Parakstszemobjekta"/>
        <w:jc w:val="center"/>
      </w:pPr>
      <w:r>
        <w:fldChar w:fldCharType="begin"/>
      </w:r>
      <w:r>
        <w:instrText xml:space="preserve"> SEQ Ilustrācija \* ARABIC </w:instrText>
      </w:r>
      <w:r>
        <w:fldChar w:fldCharType="separate"/>
      </w:r>
      <w:r w:rsidR="00134EAF">
        <w:rPr>
          <w:noProof/>
        </w:rPr>
        <w:t>11</w:t>
      </w:r>
      <w:r>
        <w:fldChar w:fldCharType="end"/>
      </w:r>
      <w:r>
        <w:t>. att.</w:t>
      </w:r>
      <w:bookmarkEnd w:id="11"/>
    </w:p>
    <w:p w:rsidR="00B87CA1" w:rsidRDefault="00B87CA1" w:rsidP="00B87CA1">
      <w:pPr>
        <w:keepNext/>
        <w:spacing w:after="0"/>
        <w:jc w:val="center"/>
      </w:pPr>
      <w:r>
        <w:rPr>
          <w:noProof/>
          <w:lang w:eastAsia="lv-LV"/>
        </w:rPr>
        <w:drawing>
          <wp:inline distT="0" distB="0" distL="0" distR="0" wp14:anchorId="6480BA49" wp14:editId="397767F9">
            <wp:extent cx="1624196" cy="126000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7004" b="9508"/>
                    <a:stretch/>
                  </pic:blipFill>
                  <pic:spPr bwMode="auto">
                    <a:xfrm>
                      <a:off x="0" y="0"/>
                      <a:ext cx="1624196" cy="1260000"/>
                    </a:xfrm>
                    <a:prstGeom prst="rect">
                      <a:avLst/>
                    </a:prstGeom>
                    <a:noFill/>
                    <a:ln>
                      <a:noFill/>
                    </a:ln>
                    <a:extLst>
                      <a:ext uri="{53640926-AAD7-44D8-BBD7-CCE9431645EC}">
                        <a14:shadowObscured xmlns:a14="http://schemas.microsoft.com/office/drawing/2010/main"/>
                      </a:ext>
                    </a:extLst>
                  </pic:spPr>
                </pic:pic>
              </a:graphicData>
            </a:graphic>
          </wp:inline>
        </w:drawing>
      </w:r>
    </w:p>
    <w:bookmarkStart w:id="12" w:name="_Ref2775298"/>
    <w:p w:rsidR="00B87CA1" w:rsidRDefault="00B87CA1" w:rsidP="00B87CA1">
      <w:pPr>
        <w:pStyle w:val="Parakstszemobjekta"/>
        <w:jc w:val="center"/>
      </w:pPr>
      <w:r>
        <w:fldChar w:fldCharType="begin"/>
      </w:r>
      <w:r>
        <w:instrText xml:space="preserve"> SEQ Ilustrācija \* ARABIC </w:instrText>
      </w:r>
      <w:r>
        <w:fldChar w:fldCharType="separate"/>
      </w:r>
      <w:r w:rsidR="00134EAF">
        <w:rPr>
          <w:noProof/>
        </w:rPr>
        <w:t>12</w:t>
      </w:r>
      <w:r>
        <w:fldChar w:fldCharType="end"/>
      </w:r>
      <w:r>
        <w:t>. att.</w:t>
      </w:r>
      <w:bookmarkEnd w:id="12"/>
    </w:p>
    <w:p w:rsidR="00B87CA1" w:rsidRDefault="00B87CA1" w:rsidP="00B87CA1">
      <w:pPr>
        <w:spacing w:after="0" w:line="240" w:lineRule="auto"/>
        <w:rPr>
          <w:b/>
        </w:rPr>
        <w:sectPr w:rsidR="00B87CA1" w:rsidSect="0089195F">
          <w:type w:val="continuous"/>
          <w:pgSz w:w="11906" w:h="16838" w:code="9"/>
          <w:pgMar w:top="1134" w:right="1134" w:bottom="1134" w:left="1134" w:header="709" w:footer="709" w:gutter="0"/>
          <w:cols w:num="2" w:space="708"/>
          <w:docGrid w:linePitch="360"/>
        </w:sectPr>
      </w:pPr>
    </w:p>
    <w:p w:rsidR="00B87CA1" w:rsidRDefault="00B87CA1" w:rsidP="00B87CA1">
      <w:pPr>
        <w:rPr>
          <w:b/>
        </w:rPr>
      </w:pPr>
      <w:r>
        <w:rPr>
          <w:b/>
        </w:rPr>
        <w:br w:type="page"/>
      </w:r>
    </w:p>
    <w:p w:rsidR="00B87CA1" w:rsidRPr="00483460" w:rsidRDefault="00B87CA1" w:rsidP="00B87CA1">
      <w:pPr>
        <w:spacing w:after="0" w:line="240" w:lineRule="auto"/>
        <w:rPr>
          <w:b/>
        </w:rPr>
      </w:pPr>
      <w:r>
        <w:rPr>
          <w:b/>
        </w:rPr>
        <w:lastRenderedPageBreak/>
        <w:t>4. Eglītes rotāšana</w:t>
      </w:r>
    </w:p>
    <w:p w:rsidR="00B87CA1" w:rsidRDefault="00B87CA1" w:rsidP="00B87CA1">
      <w:pPr>
        <w:spacing w:after="0"/>
        <w:jc w:val="both"/>
        <w:rPr>
          <w:rFonts w:eastAsiaTheme="minorEastAsia"/>
        </w:rPr>
      </w:pPr>
      <w:r>
        <w:rPr>
          <w:rFonts w:eastAsiaTheme="minorEastAsia"/>
        </w:rPr>
        <w:t>Ziemassvētku rītā Katrīna priecīgi satraukta ieskrēja istabā sasveicināties ar kuplo, smaržīgo eglīti. Tētis atnesa trīs eglīšu mantiņu kastes, kurās bija Ziemassvētku vecīši, briedīši un zvaigznītes. Katrīna tūlīt pat gribēja sākt eglītes rotāšanu, bet tētis ierosināja: “Vispirms atrisināsim uzdevumu! Ziemassvētku vecīšu, briedīšu un zvaigznīšu skaits ir vienāds. Katrā kastē ir visu trīs veidu mantiņas un katrā kastē to kopumā ir 11. Ir zināms, ja no pirmās kastes izņem jebkuras sešas mantiņas, tad noteikti būs izņemts vismaz viens Ziemassvētku vecītis. Ja no otrās kastes izņem jebkuras piecas mantiņas, tad noteikti būs izņemts vismaz viens briedītis. Ja no trešās kastes izņem jebkuras astoņas mantiņas, tad noteikti būs izņemta vismaz viena zvaigznīte. Kādu vismazāko mantiņu skaitu no vienas kastes jāizņem, lai noteikti būtu izņemtas vismaz divas dažādas mantiņas?” Katrīna ķērās pie zīmuļa un papīra un drīz vien atbilde viņai bija rokā. Atrisini arī Tu šo uzdevumu!</w:t>
      </w:r>
    </w:p>
    <w:p w:rsidR="00B87CA1" w:rsidRDefault="00B87CA1" w:rsidP="00B87CA1">
      <w:pPr>
        <w:spacing w:after="0"/>
        <w:jc w:val="both"/>
        <w:rPr>
          <w:rFonts w:eastAsiaTheme="minorEastAsia"/>
        </w:rPr>
      </w:pPr>
      <w:r w:rsidRPr="00744F07">
        <w:rPr>
          <w:rFonts w:eastAsiaTheme="minorEastAsia"/>
          <w:b/>
        </w:rPr>
        <w:t>Atrisinājums.</w:t>
      </w:r>
      <w:r w:rsidRPr="002753BB">
        <w:rPr>
          <w:rFonts w:eastAsiaTheme="minorEastAsia"/>
          <w:b/>
        </w:rPr>
        <w:t xml:space="preserve"> </w:t>
      </w:r>
      <w:r>
        <w:rPr>
          <w:rFonts w:eastAsiaTheme="minorEastAsia"/>
        </w:rPr>
        <w:t xml:space="preserve">Pamatosim, ka vismazākais mantiņu skaits, kas jāizņem no vienas kastes, ir 9. </w:t>
      </w:r>
    </w:p>
    <w:p w:rsidR="00B87CA1" w:rsidRDefault="00B87CA1" w:rsidP="00B87CA1">
      <w:pPr>
        <w:spacing w:after="0"/>
        <w:jc w:val="both"/>
        <w:rPr>
          <w:rFonts w:eastAsiaTheme="minorEastAsia"/>
        </w:rPr>
      </w:pPr>
      <w:r>
        <w:rPr>
          <w:rFonts w:eastAsiaTheme="minorEastAsia"/>
        </w:rPr>
        <w:t>Vismazāko mantiņu skaitu, kas jāizņem no kastes, ietekmē tas, cik ir vienādu mantiņu katrā kastē. Noteiksim lielāko iespējamo vienādo mantiņu skaitu katrā kastē, jo tad, lai noteikti būtu izņemtas divas dažādas mantiņas, no kastes būtu jāizņem vairāk mantiņas nekā vienādo matiņu skaits.</w:t>
      </w:r>
    </w:p>
    <w:p w:rsidR="00B87CA1" w:rsidRDefault="00B87CA1" w:rsidP="00B87CA1">
      <w:pPr>
        <w:spacing w:after="0"/>
        <w:jc w:val="both"/>
        <w:rPr>
          <w:rFonts w:eastAsiaTheme="minorEastAsia"/>
        </w:rPr>
      </w:pPr>
      <w:r>
        <w:rPr>
          <w:rFonts w:eastAsiaTheme="minorEastAsia"/>
        </w:rPr>
        <w:t xml:space="preserve">Ievērojam, ka kastē nevar būt vairāk kā 9 vienādas mantiņas, jo tajā jābūt vismaz pa vienai mantiņai arī no pārējiem diviem veidiem. Tātad katrā kastē vislielākais vienādo mantiņu skaits ir 9. </w:t>
      </w:r>
    </w:p>
    <w:p w:rsidR="00B87CA1" w:rsidRPr="00E82F01" w:rsidRDefault="00B87CA1" w:rsidP="00B87CA1">
      <w:pPr>
        <w:spacing w:after="0"/>
        <w:jc w:val="both"/>
        <w:rPr>
          <w:rFonts w:eastAsiaTheme="minorEastAsia"/>
        </w:rPr>
      </w:pPr>
      <w:r>
        <w:rPr>
          <w:rFonts w:eastAsiaTheme="minorEastAsia"/>
        </w:rPr>
        <w:t>Ņemot vērā uzdevuma nosacījumus un aplūkojot gadījumu, kad katrā kastē ir lielākais iespējamais vienādo mantiņu skaits, secinām, ka 1. kastē ir 9 Ziemassvētku vecīši, 1 briedītis un 1 zvaigznīte, 2. kastē – 9 briedīši, 1 Ziemassvētku vecītis un 1 zvaigznīte un 3. kastē – 9 zvaigznītes, 1 Ziemassvētku vecītis, 1 briedītis. Šajā gadījumā ir nepieciešams izvilkt 10 mantas no jebkuras kastes, lai starp izvilktajām būtu divas dažādas (ja izvelk 9 mantiņas vai mazāk, tad tās visas varētu būt vienādas).</w:t>
      </w:r>
    </w:p>
    <w:p w:rsidR="00B87CA1" w:rsidRDefault="00B87CA1" w:rsidP="00B87CA1">
      <w:pPr>
        <w:spacing w:after="0"/>
        <w:jc w:val="both"/>
        <w:rPr>
          <w:rFonts w:eastAsiaTheme="minorEastAsia"/>
        </w:rPr>
      </w:pPr>
    </w:p>
    <w:p w:rsidR="00B87CA1" w:rsidRDefault="00B87CA1" w:rsidP="00B87CA1">
      <w:pPr>
        <w:spacing w:after="0"/>
        <w:jc w:val="both"/>
        <w:rPr>
          <w:b/>
        </w:rPr>
      </w:pPr>
      <w:r w:rsidRPr="00483460">
        <w:rPr>
          <w:b/>
        </w:rPr>
        <w:t xml:space="preserve">5. </w:t>
      </w:r>
      <w:r>
        <w:rPr>
          <w:b/>
        </w:rPr>
        <w:t>Hildas izveidotais skaitlis</w:t>
      </w:r>
    </w:p>
    <w:p w:rsidR="00B87CA1" w:rsidRDefault="00B87CA1" w:rsidP="00B87CA1">
      <w:pPr>
        <w:spacing w:after="0"/>
        <w:jc w:val="both"/>
      </w:pPr>
      <w:r>
        <w:t>Hilda uzrakstīja piecciparu skaitli, kuram visi cipari ir dažādi. Pēc tam no šiem pašiem cipariem viņa izveidoja visus iespējamos trīsciparu skaitļus (trīsciparu skaitļa visi cipari ir dažādi). Saskaitot visus šos trīsciparu skaitļus, viņa ieguva sākotnējo piecciparu skaitli. Kāds var būt Hildas uzrakstītais piecciparu skaitlis?</w:t>
      </w:r>
    </w:p>
    <w:p w:rsidR="00B87CA1" w:rsidRDefault="00B87CA1" w:rsidP="00B87CA1">
      <w:pPr>
        <w:spacing w:after="0"/>
      </w:pPr>
      <w:r w:rsidRPr="00744F07">
        <w:rPr>
          <w:b/>
        </w:rPr>
        <w:t>Atrisinājums.</w:t>
      </w:r>
      <w:r w:rsidRPr="002753BB">
        <w:rPr>
          <w:b/>
        </w:rPr>
        <w:t xml:space="preserve"> </w:t>
      </w:r>
      <w:r>
        <w:t xml:space="preserve">Hildas uzrakstītais piecciparu skaitlis ir </w:t>
      </w:r>
      <w:r w:rsidRPr="00206A23">
        <w:t>35964.</w:t>
      </w:r>
    </w:p>
    <w:p w:rsidR="00B87CA1" w:rsidRDefault="00B87CA1" w:rsidP="00B87CA1">
      <w:pPr>
        <w:spacing w:after="0"/>
        <w:jc w:val="both"/>
        <w:rPr>
          <w:rFonts w:eastAsiaTheme="minorEastAsia"/>
        </w:rPr>
      </w:pPr>
      <w:r>
        <w:t xml:space="preserve">Pamatosim, ka citu skaitļu, kas atbilst uzdevuma nosacījumiem, nav. Apzīmēsim piecciparu skaitli ar </w:t>
      </w:r>
      <m:oMath>
        <m:acc>
          <m:accPr>
            <m:chr m:val="̅"/>
            <m:ctrlPr>
              <w:rPr>
                <w:rFonts w:ascii="Cambria Math" w:hAnsi="Cambria Math"/>
                <w:i/>
              </w:rPr>
            </m:ctrlPr>
          </m:accPr>
          <m:e>
            <m:r>
              <w:rPr>
                <w:rFonts w:ascii="Cambria Math" w:hAnsi="Cambria Math"/>
              </w:rPr>
              <m:t>abcde</m:t>
            </m:r>
          </m:e>
        </m:acc>
      </m:oMath>
      <w:r>
        <w:rPr>
          <w:rFonts w:eastAsiaTheme="minorEastAsia"/>
        </w:rPr>
        <w:t xml:space="preserve">. Šķirosim divus gadījumus: Hildas iedomātais skaitlis nesatur ciparu 0 un Hildas iedomātais skaitlis satur </w:t>
      </w:r>
      <w:r>
        <w:rPr>
          <w:rFonts w:eastAsiaTheme="minorEastAsia"/>
        </w:rPr>
        <w:br/>
        <w:t xml:space="preserve">ciparu 0. </w:t>
      </w:r>
    </w:p>
    <w:p w:rsidR="00B87CA1" w:rsidRDefault="00B87CA1" w:rsidP="00B87CA1">
      <w:pPr>
        <w:spacing w:after="0"/>
        <w:ind w:left="284" w:hanging="284"/>
        <w:jc w:val="both"/>
        <w:rPr>
          <w:rFonts w:eastAsiaTheme="minorEastAsia"/>
        </w:rPr>
      </w:pPr>
      <w:r>
        <w:rPr>
          <w:rFonts w:eastAsiaTheme="minorEastAsia"/>
        </w:rPr>
        <w:t xml:space="preserve">1) </w:t>
      </w:r>
      <w:r>
        <w:rPr>
          <w:rFonts w:eastAsiaTheme="minorEastAsia"/>
        </w:rPr>
        <w:tab/>
        <w:t xml:space="preserve">Apskatīsim gadījumu, kad </w:t>
      </w:r>
      <w:r w:rsidRPr="00EB63EF">
        <w:rPr>
          <w:rFonts w:eastAsiaTheme="minorEastAsia"/>
        </w:rPr>
        <w:t xml:space="preserve">Hildas iedomātais skaitlis nesatur </w:t>
      </w:r>
      <w:r>
        <w:rPr>
          <w:rFonts w:eastAsiaTheme="minorEastAsia"/>
        </w:rPr>
        <w:t>ciparu 0.</w:t>
      </w:r>
    </w:p>
    <w:p w:rsidR="00B87CA1" w:rsidRDefault="00B87CA1" w:rsidP="00B87CA1">
      <w:pPr>
        <w:spacing w:after="0"/>
        <w:ind w:left="284"/>
        <w:jc w:val="both"/>
        <w:rPr>
          <w:rFonts w:eastAsiaTheme="minorEastAsia"/>
        </w:rPr>
      </w:pPr>
      <w:r>
        <w:rPr>
          <w:rFonts w:eastAsiaTheme="minorEastAsia"/>
        </w:rPr>
        <w:t xml:space="preserve">Noskaidrosim, kādus trīsciparu skaitļus varam izveidot no dotā piecciparu skaitļa cipariem. Ja skaitļa pirmais cipars ir </w:t>
      </w:r>
      <m:oMath>
        <m:r>
          <w:rPr>
            <w:rFonts w:ascii="Cambria Math" w:eastAsiaTheme="minorEastAsia" w:hAnsi="Cambria Math"/>
          </w:rPr>
          <m:t>a</m:t>
        </m:r>
      </m:oMath>
      <w:r>
        <w:rPr>
          <w:rFonts w:eastAsiaTheme="minorEastAsia"/>
        </w:rPr>
        <w:t>, tad varam iegūt 12 dažādus trīsciparu skaitļus:</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304"/>
        <w:gridCol w:w="1304"/>
        <w:gridCol w:w="1304"/>
      </w:tblGrid>
      <w:tr w:rsidR="00B87CA1" w:rsidTr="00617D11">
        <w:trPr>
          <w:jc w:val="center"/>
        </w:trPr>
        <w:tc>
          <w:tcPr>
            <w:tcW w:w="1304" w:type="dxa"/>
          </w:tcPr>
          <w:p w:rsidR="00B87CA1" w:rsidRPr="00122F6F"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abc</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abd</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abe</m:t>
                    </m:r>
                  </m:e>
                </m:acc>
              </m:oMath>
            </m:oMathPara>
          </w:p>
        </w:tc>
        <w:tc>
          <w:tcPr>
            <w:tcW w:w="1304" w:type="dxa"/>
          </w:tcPr>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acb</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acd</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ace</m:t>
                    </m:r>
                  </m:e>
                </m:acc>
              </m:oMath>
            </m:oMathPara>
          </w:p>
        </w:tc>
        <w:tc>
          <w:tcPr>
            <w:tcW w:w="1304" w:type="dxa"/>
          </w:tcPr>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adb</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adc</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ade</m:t>
                    </m:r>
                  </m:e>
                </m:acc>
              </m:oMath>
            </m:oMathPara>
          </w:p>
        </w:tc>
        <w:tc>
          <w:tcPr>
            <w:tcW w:w="1304" w:type="dxa"/>
          </w:tcPr>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aeb</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aec</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aed</m:t>
                    </m:r>
                  </m:e>
                </m:acc>
              </m:oMath>
            </m:oMathPara>
          </w:p>
        </w:tc>
      </w:tr>
    </w:tbl>
    <w:p w:rsidR="00B87CA1" w:rsidRDefault="00B87CA1" w:rsidP="00B87CA1">
      <w:pPr>
        <w:spacing w:after="0"/>
        <w:ind w:left="284"/>
        <w:jc w:val="both"/>
        <w:rPr>
          <w:rFonts w:eastAsiaTheme="minorEastAsia"/>
        </w:rPr>
      </w:pPr>
      <w:r>
        <w:rPr>
          <w:rFonts w:eastAsiaTheme="minorEastAsia"/>
        </w:rPr>
        <w:t xml:space="preserve">Līdzīgi, ja skaitļa pirmais cipars ir </w:t>
      </w:r>
      <m:oMath>
        <m:r>
          <w:rPr>
            <w:rFonts w:ascii="Cambria Math" w:eastAsiaTheme="minorEastAsia" w:hAnsi="Cambria Math"/>
          </w:rPr>
          <m:t>b</m:t>
        </m:r>
      </m:oMath>
      <w:r>
        <w:rPr>
          <w:rFonts w:eastAsiaTheme="minorEastAsia"/>
        </w:rPr>
        <w:t xml:space="preserve">, tad arī varam iegūt 12 dažādus trīsciparu skaitļus un tā tālāk. Tā kā trīsciparu skaitlim pirmais cipars var būt jebkurš no cipariem </w:t>
      </w:r>
      <m:oMath>
        <m:r>
          <w:rPr>
            <w:rFonts w:ascii="Cambria Math" w:eastAsiaTheme="minorEastAsia" w:hAnsi="Cambria Math"/>
          </w:rPr>
          <m:t>a, b, c, d, e</m:t>
        </m:r>
      </m:oMath>
      <w:r>
        <w:rPr>
          <w:rFonts w:eastAsiaTheme="minorEastAsia"/>
        </w:rPr>
        <w:t xml:space="preserve">, tad kopā iegūstam </w:t>
      </w:r>
      <m:oMath>
        <m:r>
          <w:rPr>
            <w:rFonts w:ascii="Cambria Math" w:eastAsiaTheme="minorEastAsia" w:hAnsi="Cambria Math"/>
          </w:rPr>
          <m:t>5∙12=60</m:t>
        </m:r>
      </m:oMath>
      <w:r>
        <w:rPr>
          <w:rFonts w:eastAsiaTheme="minorEastAsia"/>
        </w:rPr>
        <w:t xml:space="preserve"> dažādus trīsciparu skaitļus. Ievērojam, ka šajos 60 trīsciparu skaitļos cipars </w:t>
      </w:r>
      <m:oMath>
        <m:r>
          <w:rPr>
            <w:rFonts w:ascii="Cambria Math" w:eastAsiaTheme="minorEastAsia" w:hAnsi="Cambria Math"/>
          </w:rPr>
          <m:t>a</m:t>
        </m:r>
      </m:oMath>
      <w:r>
        <w:rPr>
          <w:rFonts w:eastAsiaTheme="minorEastAsia"/>
        </w:rPr>
        <w:t xml:space="preserve"> kā pirmais cipars (simtu cipars) parādās 12 dažādos skaitļos, kā otrais cipars (desmitu cipars) – 12 dažādos skaitļos un arī kā pēdējais cipars (vienu cipars) – 12 dažādos skaitļos. Ievērojam, ka trīsciparu skaitli </w:t>
      </w:r>
      <m:oMath>
        <m:acc>
          <m:accPr>
            <m:chr m:val="̅"/>
            <m:ctrlPr>
              <w:rPr>
                <w:rFonts w:ascii="Cambria Math" w:eastAsiaTheme="minorEastAsia" w:hAnsi="Cambria Math"/>
                <w:i/>
              </w:rPr>
            </m:ctrlPr>
          </m:accPr>
          <m:e>
            <m:r>
              <w:rPr>
                <w:rFonts w:ascii="Cambria Math" w:eastAsiaTheme="minorEastAsia" w:hAnsi="Cambria Math"/>
              </w:rPr>
              <m:t>abc</m:t>
            </m:r>
          </m:e>
        </m:acc>
      </m:oMath>
      <w:r>
        <w:rPr>
          <w:rFonts w:eastAsiaTheme="minorEastAsia"/>
        </w:rPr>
        <w:t xml:space="preserve"> varam izteikt kā </w:t>
      </w:r>
      <m:oMath>
        <m:r>
          <w:rPr>
            <w:rFonts w:ascii="Cambria Math" w:eastAsiaTheme="minorEastAsia" w:hAnsi="Cambria Math"/>
          </w:rPr>
          <m:t>100a+10b+c</m:t>
        </m:r>
      </m:oMath>
      <w:r>
        <w:rPr>
          <w:rFonts w:eastAsiaTheme="minorEastAsia"/>
        </w:rPr>
        <w:t>. Līdzīgi, izsakot arī visus pārējos skaitļus, un tos saskaitot, iegūstam</w:t>
      </w:r>
    </w:p>
    <w:p w:rsidR="00B87CA1" w:rsidRPr="00B4048F" w:rsidRDefault="00B87CA1" w:rsidP="00B87CA1">
      <w:pPr>
        <w:spacing w:after="0"/>
        <w:ind w:left="284"/>
        <w:jc w:val="both"/>
        <w:rPr>
          <w:rFonts w:eastAsiaTheme="minorEastAsia"/>
        </w:rPr>
      </w:pPr>
      <m:oMathPara>
        <m:oMathParaPr>
          <m:jc m:val="center"/>
        </m:oMathParaPr>
        <m:oMath>
          <m:r>
            <w:rPr>
              <w:rFonts w:ascii="Cambria Math" w:eastAsiaTheme="minorEastAsia" w:hAnsi="Cambria Math"/>
            </w:rPr>
            <m:t>12∙100a+12∙10a+12a+12∙100b+12∙10b+12b+12∙100c+12∙10c+12c+</m:t>
          </m:r>
          <m:r>
            <m:rPr>
              <m:sty m:val="p"/>
            </m:rPr>
            <w:rPr>
              <w:rFonts w:ascii="Cambria Math" w:eastAsiaTheme="minorEastAsia" w:hAnsi="Cambria Math"/>
            </w:rPr>
            <w:br/>
          </m:r>
        </m:oMath>
        <m:oMath>
          <m:r>
            <w:rPr>
              <w:rFonts w:ascii="Cambria Math" w:eastAsiaTheme="minorEastAsia" w:hAnsi="Cambria Math"/>
            </w:rPr>
            <m:t>+12∙100d+12∙10d+12d+12∙100e+12∙10e+12e</m:t>
          </m:r>
        </m:oMath>
      </m:oMathPara>
    </w:p>
    <w:p w:rsidR="00B87CA1" w:rsidRDefault="00B87CA1" w:rsidP="00B87CA1">
      <w:pPr>
        <w:spacing w:after="0"/>
        <w:ind w:left="284"/>
        <w:jc w:val="both"/>
        <w:rPr>
          <w:rFonts w:eastAsiaTheme="minorEastAsia"/>
        </w:rPr>
      </w:pPr>
      <w:r>
        <w:rPr>
          <w:rFonts w:eastAsiaTheme="minorEastAsia"/>
        </w:rPr>
        <w:t xml:space="preserve">Ievērojam, ka </w:t>
      </w:r>
      <m:oMath>
        <m:r>
          <w:rPr>
            <w:rFonts w:ascii="Cambria Math" w:eastAsiaTheme="minorEastAsia" w:hAnsi="Cambria Math"/>
          </w:rPr>
          <m:t>12∙100a+12∙10a+12a=1200a+120a+12a=1332a</m:t>
        </m:r>
      </m:oMath>
      <w:r>
        <w:rPr>
          <w:rFonts w:eastAsiaTheme="minorEastAsia"/>
        </w:rPr>
        <w:t xml:space="preserve">. Līdzīgi spriežot arī par pārējiem saskaitāmajiem, iegūstam </w:t>
      </w:r>
    </w:p>
    <w:p w:rsidR="00B87CA1" w:rsidRDefault="00B87CA1" w:rsidP="00B87CA1">
      <w:pPr>
        <w:spacing w:after="0"/>
        <w:ind w:left="284"/>
        <w:jc w:val="both"/>
        <w:rPr>
          <w:rFonts w:eastAsiaTheme="minorEastAsia"/>
        </w:rPr>
      </w:pPr>
      <m:oMathPara>
        <m:oMath>
          <m:r>
            <w:rPr>
              <w:rFonts w:ascii="Cambria Math" w:eastAsiaTheme="minorEastAsia" w:hAnsi="Cambria Math"/>
            </w:rPr>
            <m:t>1332a+1332b+1332c+1332d+1332e</m:t>
          </m:r>
        </m:oMath>
      </m:oMathPara>
    </w:p>
    <w:p w:rsidR="00B87CA1" w:rsidRPr="00985110" w:rsidRDefault="00B87CA1" w:rsidP="00B87CA1">
      <w:pPr>
        <w:spacing w:after="0"/>
        <w:ind w:left="284"/>
        <w:jc w:val="both"/>
        <w:rPr>
          <w:rFonts w:eastAsiaTheme="minorEastAsia"/>
        </w:rPr>
      </w:pPr>
      <w:r>
        <w:rPr>
          <w:rFonts w:eastAsiaTheme="minorEastAsia"/>
        </w:rPr>
        <w:t>Šai summai jāsakrīt ar doto piecciparu skaitli, līdz ar to iegūstam</w:t>
      </w:r>
    </w:p>
    <w:p w:rsidR="00B87CA1" w:rsidRPr="0054249E" w:rsidRDefault="00B87CA1" w:rsidP="00B87CA1">
      <w:pPr>
        <w:spacing w:after="0"/>
        <w:ind w:left="284"/>
        <w:jc w:val="both"/>
        <w:rPr>
          <w:rFonts w:eastAsiaTheme="minorEastAsia"/>
        </w:rPr>
      </w:pPr>
      <m:oMathPara>
        <m:oMath>
          <m:r>
            <w:rPr>
              <w:rFonts w:ascii="Cambria Math" w:hAnsi="Cambria Math"/>
            </w:rPr>
            <m:t>1332∙</m:t>
          </m:r>
          <m:d>
            <m:dPr>
              <m:ctrlPr>
                <w:rPr>
                  <w:rFonts w:ascii="Cambria Math" w:hAnsi="Cambria Math"/>
                  <w:i/>
                </w:rPr>
              </m:ctrlPr>
            </m:dPr>
            <m:e>
              <m:r>
                <w:rPr>
                  <w:rFonts w:ascii="Cambria Math" w:hAnsi="Cambria Math"/>
                </w:rPr>
                <m:t>a+b+c+d+e</m:t>
              </m:r>
            </m:e>
          </m:d>
          <m:r>
            <w:rPr>
              <w:rFonts w:ascii="Cambria Math" w:hAnsi="Cambria Math"/>
            </w:rPr>
            <m:t>=</m:t>
          </m:r>
          <m:acc>
            <m:accPr>
              <m:chr m:val="̅"/>
              <m:ctrlPr>
                <w:rPr>
                  <w:rFonts w:ascii="Cambria Math" w:hAnsi="Cambria Math"/>
                </w:rPr>
              </m:ctrlPr>
            </m:accPr>
            <m:e>
              <m:r>
                <w:rPr>
                  <w:rFonts w:ascii="Cambria Math" w:hAnsi="Cambria Math"/>
                </w:rPr>
                <m:t>abcde</m:t>
              </m:r>
            </m:e>
          </m:acc>
        </m:oMath>
      </m:oMathPara>
    </w:p>
    <w:p w:rsidR="00B87CA1" w:rsidRDefault="00B87CA1" w:rsidP="00B87CA1">
      <w:pPr>
        <w:spacing w:after="0"/>
        <w:ind w:left="284"/>
        <w:jc w:val="both"/>
        <w:rPr>
          <w:rFonts w:eastAsiaTheme="minorEastAsia"/>
        </w:rPr>
      </w:pPr>
      <w:r>
        <w:rPr>
          <w:rFonts w:eastAsiaTheme="minorEastAsia"/>
        </w:rPr>
        <w:lastRenderedPageBreak/>
        <w:t xml:space="preserve">Tātad skaitlim </w:t>
      </w:r>
      <m:oMath>
        <m:acc>
          <m:accPr>
            <m:chr m:val="̅"/>
            <m:ctrlPr>
              <w:rPr>
                <w:rFonts w:ascii="Cambria Math" w:eastAsiaTheme="minorEastAsia" w:hAnsi="Cambria Math"/>
                <w:i/>
              </w:rPr>
            </m:ctrlPr>
          </m:accPr>
          <m:e>
            <m:r>
              <w:rPr>
                <w:rFonts w:ascii="Cambria Math" w:eastAsiaTheme="minorEastAsia" w:hAnsi="Cambria Math"/>
              </w:rPr>
              <m:t>abcde</m:t>
            </m:r>
          </m:e>
        </m:acc>
      </m:oMath>
      <w:r>
        <w:rPr>
          <w:rFonts w:eastAsiaTheme="minorEastAsia"/>
        </w:rPr>
        <w:t xml:space="preserve"> jādalās ar 1332. Lai atrastu Hildas uzrakstīto skaitli, jāpārbauda visi piecciparu skaitļi, kas dalās ar 1332. Lai samazinātu apskatāmo piecciparu skaitļu skaitu, novērtēsim, kāds var būt dotais piecciparu skaitlis. Tā kā </w:t>
      </w:r>
      <m:oMath>
        <m:r>
          <w:rPr>
            <w:rFonts w:ascii="Cambria Math" w:eastAsiaTheme="minorEastAsia" w:hAnsi="Cambria Math"/>
          </w:rPr>
          <m:t>a, b, c, d, e</m:t>
        </m:r>
      </m:oMath>
      <w:r>
        <w:rPr>
          <w:rFonts w:eastAsiaTheme="minorEastAsia"/>
        </w:rPr>
        <w:t xml:space="preserve"> ir dažādi cipari (turklāt neviens no tiem nav 0), tad</w:t>
      </w:r>
    </w:p>
    <w:p w:rsidR="00B87CA1" w:rsidRDefault="00B87CA1" w:rsidP="00B87CA1">
      <w:pPr>
        <w:pStyle w:val="Sarakstarindkopa"/>
        <w:numPr>
          <w:ilvl w:val="0"/>
          <w:numId w:val="15"/>
        </w:numPr>
        <w:spacing w:after="0"/>
        <w:jc w:val="both"/>
        <w:rPr>
          <w:rFonts w:eastAsiaTheme="minorEastAsia"/>
        </w:rPr>
      </w:pPr>
      <w:r>
        <w:rPr>
          <w:rFonts w:eastAsiaTheme="minorEastAsia"/>
        </w:rPr>
        <w:t xml:space="preserve">mazākā </w:t>
      </w:r>
      <m:oMath>
        <m:r>
          <w:rPr>
            <w:rFonts w:ascii="Cambria Math" w:hAnsi="Cambria Math"/>
          </w:rPr>
          <m:t>a+b+c+d+e</m:t>
        </m:r>
      </m:oMath>
      <w:r>
        <w:rPr>
          <w:rFonts w:eastAsiaTheme="minorEastAsia"/>
        </w:rPr>
        <w:t xml:space="preserve"> vērtība ir </w:t>
      </w:r>
      <m:oMath>
        <m:r>
          <w:rPr>
            <w:rFonts w:ascii="Cambria Math" w:eastAsiaTheme="minorEastAsia" w:hAnsi="Cambria Math"/>
          </w:rPr>
          <m:t>1+2+3+4+5=15</m:t>
        </m:r>
      </m:oMath>
      <w:r>
        <w:rPr>
          <w:rFonts w:eastAsiaTheme="minorEastAsia"/>
        </w:rPr>
        <w:t xml:space="preserve"> un piecciparu skaitlis nav mazāks kā </w:t>
      </w:r>
      <m:oMath>
        <m:r>
          <w:rPr>
            <w:rFonts w:ascii="Cambria Math" w:eastAsiaTheme="minorEastAsia" w:hAnsi="Cambria Math"/>
          </w:rPr>
          <m:t>1332∙15=19980</m:t>
        </m:r>
      </m:oMath>
      <w:r>
        <w:rPr>
          <w:rFonts w:eastAsiaTheme="minorEastAsia"/>
        </w:rPr>
        <w:t>;</w:t>
      </w:r>
    </w:p>
    <w:p w:rsidR="00B87CA1" w:rsidRPr="00547DCF" w:rsidRDefault="00B87CA1" w:rsidP="00B87CA1">
      <w:pPr>
        <w:pStyle w:val="Sarakstarindkopa"/>
        <w:numPr>
          <w:ilvl w:val="0"/>
          <w:numId w:val="15"/>
        </w:numPr>
        <w:spacing w:after="0"/>
        <w:jc w:val="both"/>
        <w:rPr>
          <w:rFonts w:eastAsiaTheme="minorEastAsia"/>
        </w:rPr>
      </w:pPr>
      <w:r>
        <w:rPr>
          <w:rFonts w:eastAsiaTheme="minorEastAsia"/>
        </w:rPr>
        <w:t xml:space="preserve">lielākā </w:t>
      </w:r>
      <m:oMath>
        <m:r>
          <w:rPr>
            <w:rFonts w:ascii="Cambria Math" w:hAnsi="Cambria Math"/>
          </w:rPr>
          <m:t>a+b+c+d+e</m:t>
        </m:r>
      </m:oMath>
      <w:r>
        <w:rPr>
          <w:rFonts w:eastAsiaTheme="minorEastAsia"/>
        </w:rPr>
        <w:t xml:space="preserve"> vērtība ir </w:t>
      </w:r>
      <m:oMath>
        <m:r>
          <w:rPr>
            <w:rFonts w:ascii="Cambria Math" w:eastAsiaTheme="minorEastAsia" w:hAnsi="Cambria Math"/>
          </w:rPr>
          <m:t>9+8+7+6+5=35</m:t>
        </m:r>
      </m:oMath>
      <w:r>
        <w:rPr>
          <w:rFonts w:eastAsiaTheme="minorEastAsia"/>
        </w:rPr>
        <w:t xml:space="preserve"> un piecciparu skaitlis nav lielāks kā </w:t>
      </w:r>
      <m:oMath>
        <m:r>
          <w:rPr>
            <w:rFonts w:ascii="Cambria Math" w:eastAsiaTheme="minorEastAsia" w:hAnsi="Cambria Math"/>
          </w:rPr>
          <m:t>1332∙35=46620</m:t>
        </m:r>
      </m:oMath>
      <w:r>
        <w:rPr>
          <w:rFonts w:eastAsiaTheme="minorEastAsia"/>
        </w:rPr>
        <w:t>.</w:t>
      </w:r>
    </w:p>
    <w:p w:rsidR="00B87CA1" w:rsidRDefault="00B87CA1" w:rsidP="00B87CA1">
      <w:pPr>
        <w:spacing w:after="0"/>
        <w:ind w:left="284"/>
        <w:jc w:val="both"/>
        <w:rPr>
          <w:rFonts w:eastAsiaTheme="minorEastAsia"/>
        </w:rPr>
      </w:pPr>
      <w:r>
        <w:rPr>
          <w:rFonts w:eastAsiaTheme="minorEastAsia"/>
        </w:rPr>
        <w:t xml:space="preserve">Tā kā </w:t>
      </w:r>
      <w:r w:rsidRPr="008539F3">
        <w:rPr>
          <w:rFonts w:eastAsiaTheme="minorEastAsia"/>
        </w:rPr>
        <w:t>1332</w:t>
      </w:r>
      <w:r>
        <w:rPr>
          <w:rFonts w:eastAsiaTheme="minorEastAsia"/>
        </w:rPr>
        <w:t xml:space="preserve"> dalās ar 9, tad dotais piecciparu skaitlis dalās ar 9. Līdz ar to arī tā ciparu summa dalās ar 9. Iegūstam, ka jāapskata tikai </w:t>
      </w:r>
      <m:oMath>
        <m:r>
          <w:rPr>
            <w:rFonts w:ascii="Cambria Math" w:hAnsi="Cambria Math"/>
          </w:rPr>
          <m:t>a+b+c+d+e</m:t>
        </m:r>
      </m:oMath>
      <w:r>
        <w:rPr>
          <w:rFonts w:eastAsiaTheme="minorEastAsia"/>
        </w:rPr>
        <w:t xml:space="preserve"> vērtības 18 un 27.</w:t>
      </w:r>
    </w:p>
    <w:p w:rsidR="00B87CA1" w:rsidRDefault="00B87CA1" w:rsidP="00B87CA1">
      <w:pPr>
        <w:spacing w:after="0"/>
        <w:ind w:left="284"/>
        <w:jc w:val="both"/>
        <w:rPr>
          <w:rFonts w:eastAsiaTheme="minorEastAsia"/>
        </w:rPr>
      </w:pPr>
      <w:r>
        <w:rPr>
          <w:rFonts w:eastAsiaTheme="minorEastAsia"/>
        </w:rPr>
        <w:t>Apskatām visus atbilstošos piecciparu skaitļus:</w:t>
      </w:r>
    </w:p>
    <w:p w:rsidR="00B87CA1" w:rsidRPr="00A47C8E" w:rsidRDefault="00B87CA1" w:rsidP="00B87CA1">
      <w:pPr>
        <w:pStyle w:val="Sarakstarindkopa"/>
        <w:numPr>
          <w:ilvl w:val="0"/>
          <w:numId w:val="16"/>
        </w:numPr>
        <w:spacing w:after="0"/>
        <w:jc w:val="both"/>
        <w:rPr>
          <w:rFonts w:eastAsiaTheme="minorEastAsia"/>
        </w:rPr>
      </w:pPr>
      <w:r>
        <w:rPr>
          <w:rFonts w:eastAsiaTheme="minorEastAsia"/>
        </w:rPr>
        <w:t xml:space="preserve">ja </w:t>
      </w:r>
      <m:oMath>
        <m:r>
          <w:rPr>
            <w:rFonts w:ascii="Cambria Math" w:hAnsi="Cambria Math"/>
          </w:rPr>
          <m:t>a+b+c+d+e=18</m:t>
        </m:r>
      </m:oMath>
      <w:r>
        <w:rPr>
          <w:rFonts w:eastAsiaTheme="minorEastAsia"/>
        </w:rPr>
        <w:t xml:space="preserve">, tad iegūstam </w:t>
      </w:r>
      <m:oMath>
        <m:r>
          <w:rPr>
            <w:rFonts w:ascii="Cambria Math" w:hAnsi="Cambria Math"/>
          </w:rPr>
          <m:t>1332∙</m:t>
        </m:r>
        <m:d>
          <m:dPr>
            <m:ctrlPr>
              <w:rPr>
                <w:rFonts w:ascii="Cambria Math" w:hAnsi="Cambria Math"/>
                <w:i/>
              </w:rPr>
            </m:ctrlPr>
          </m:dPr>
          <m:e>
            <m:r>
              <w:rPr>
                <w:rFonts w:ascii="Cambria Math" w:hAnsi="Cambria Math"/>
              </w:rPr>
              <m:t>a+b+c+d+e</m:t>
            </m:r>
          </m:e>
        </m:d>
        <m:r>
          <w:rPr>
            <w:rFonts w:ascii="Cambria Math" w:eastAsiaTheme="minorEastAsia" w:hAnsi="Cambria Math"/>
          </w:rPr>
          <m:t>=1332∙18=</m:t>
        </m:r>
        <m:r>
          <m:rPr>
            <m:sty m:val="p"/>
          </m:rPr>
          <w:rPr>
            <w:rFonts w:ascii="Cambria Math" w:eastAsia="Times New Roman" w:hAnsi="Cambria Math" w:cs="Calibri"/>
            <w:color w:val="000000"/>
            <w:lang w:val="en-US"/>
          </w:rPr>
          <m:t>23976</m:t>
        </m:r>
      </m:oMath>
      <w:r>
        <w:rPr>
          <w:rFonts w:eastAsiaTheme="minorEastAsia"/>
          <w:color w:val="000000"/>
          <w:lang w:val="en-US"/>
        </w:rPr>
        <w:t xml:space="preserve">, bet </w:t>
      </w:r>
      <w:r w:rsidRPr="008F1635">
        <w:rPr>
          <w:rFonts w:eastAsiaTheme="minorEastAsia"/>
          <w:color w:val="000000"/>
        </w:rPr>
        <w:t xml:space="preserve">skaitļa </w:t>
      </w:r>
      <w:r w:rsidRPr="008F1635">
        <w:rPr>
          <w:rFonts w:eastAsiaTheme="minorEastAsia"/>
          <w:color w:val="000000"/>
          <w:lang w:val="en-US"/>
        </w:rPr>
        <w:t>23976</w:t>
      </w:r>
      <w:r>
        <w:rPr>
          <w:rFonts w:eastAsiaTheme="minorEastAsia"/>
          <w:color w:val="000000"/>
          <w:lang w:val="en-US"/>
        </w:rPr>
        <w:t xml:space="preserve"> </w:t>
      </w:r>
      <w:r w:rsidRPr="008F1635">
        <w:rPr>
          <w:rFonts w:eastAsiaTheme="minorEastAsia"/>
          <w:color w:val="000000"/>
        </w:rPr>
        <w:t>ciparu summa nav vienāda ar 18;</w:t>
      </w:r>
    </w:p>
    <w:p w:rsidR="00B87CA1" w:rsidRPr="008F1635" w:rsidRDefault="00B87CA1" w:rsidP="00B87CA1">
      <w:pPr>
        <w:pStyle w:val="Sarakstarindkopa"/>
        <w:numPr>
          <w:ilvl w:val="0"/>
          <w:numId w:val="16"/>
        </w:numPr>
        <w:spacing w:after="0"/>
        <w:jc w:val="both"/>
        <w:rPr>
          <w:rFonts w:eastAsiaTheme="minorEastAsia"/>
        </w:rPr>
      </w:pPr>
      <w:r>
        <w:rPr>
          <w:rFonts w:eastAsiaTheme="minorEastAsia"/>
        </w:rPr>
        <w:t xml:space="preserve">ja </w:t>
      </w:r>
      <m:oMath>
        <m:r>
          <w:rPr>
            <w:rFonts w:ascii="Cambria Math" w:hAnsi="Cambria Math"/>
          </w:rPr>
          <m:t>a+b+c+d+e=27</m:t>
        </m:r>
      </m:oMath>
      <w:r>
        <w:rPr>
          <w:rFonts w:eastAsiaTheme="minorEastAsia"/>
        </w:rPr>
        <w:t xml:space="preserve">, tad iegūstam </w:t>
      </w:r>
      <m:oMath>
        <m:r>
          <w:rPr>
            <w:rFonts w:ascii="Cambria Math" w:hAnsi="Cambria Math"/>
          </w:rPr>
          <m:t>1332∙</m:t>
        </m:r>
        <m:d>
          <m:dPr>
            <m:ctrlPr>
              <w:rPr>
                <w:rFonts w:ascii="Cambria Math" w:hAnsi="Cambria Math"/>
                <w:i/>
              </w:rPr>
            </m:ctrlPr>
          </m:dPr>
          <m:e>
            <m:r>
              <w:rPr>
                <w:rFonts w:ascii="Cambria Math" w:hAnsi="Cambria Math"/>
              </w:rPr>
              <m:t>a+b+c+d+e</m:t>
            </m:r>
          </m:e>
        </m:d>
        <m:r>
          <w:rPr>
            <w:rFonts w:ascii="Cambria Math" w:eastAsiaTheme="minorEastAsia" w:hAnsi="Cambria Math"/>
          </w:rPr>
          <m:t>=1332∙27=</m:t>
        </m:r>
        <m:r>
          <m:rPr>
            <m:sty m:val="p"/>
          </m:rPr>
          <w:rPr>
            <w:rFonts w:ascii="Cambria Math" w:eastAsia="Times New Roman" w:hAnsi="Cambria Math" w:cs="Calibri"/>
            <w:color w:val="000000"/>
          </w:rPr>
          <m:t>35964</m:t>
        </m:r>
      </m:oMath>
      <w:r w:rsidRPr="00A47C8E">
        <w:rPr>
          <w:rFonts w:eastAsiaTheme="minorEastAsia"/>
          <w:color w:val="000000"/>
        </w:rPr>
        <w:t xml:space="preserve"> un </w:t>
      </w:r>
      <w:r w:rsidRPr="008F1635">
        <w:rPr>
          <w:rFonts w:eastAsiaTheme="minorEastAsia"/>
          <w:color w:val="000000"/>
        </w:rPr>
        <w:t xml:space="preserve">skaitļa </w:t>
      </w:r>
      <w:r w:rsidRPr="00A47C8E">
        <w:rPr>
          <w:rFonts w:eastAsiaTheme="minorEastAsia"/>
          <w:color w:val="000000"/>
        </w:rPr>
        <w:t xml:space="preserve">35964 </w:t>
      </w:r>
      <w:r w:rsidRPr="008F1635">
        <w:rPr>
          <w:rFonts w:eastAsiaTheme="minorEastAsia"/>
          <w:color w:val="000000"/>
        </w:rPr>
        <w:t xml:space="preserve">ciparu summa </w:t>
      </w:r>
      <w:r>
        <w:rPr>
          <w:rFonts w:eastAsiaTheme="minorEastAsia"/>
          <w:color w:val="000000"/>
        </w:rPr>
        <w:t>ir 27, tātad šis skaitlis der.</w:t>
      </w:r>
    </w:p>
    <w:p w:rsidR="00B87CA1" w:rsidRDefault="00B87CA1" w:rsidP="00B87CA1">
      <w:pPr>
        <w:spacing w:after="0"/>
        <w:ind w:left="284" w:hanging="284"/>
        <w:jc w:val="both"/>
        <w:rPr>
          <w:rFonts w:eastAsiaTheme="minorEastAsia"/>
        </w:rPr>
      </w:pPr>
      <w:r>
        <w:rPr>
          <w:rFonts w:eastAsiaTheme="minorEastAsia"/>
        </w:rPr>
        <w:t>2)</w:t>
      </w:r>
      <w:r>
        <w:rPr>
          <w:rFonts w:eastAsiaTheme="minorEastAsia"/>
        </w:rPr>
        <w:tab/>
        <w:t xml:space="preserve">Ja Hildas iedomātais skaitlis satur 0, tad var izveidot mazāk nekā 60 trīsciparu skaitļus. Nenulles ciparus apzīmēsim ar </w:t>
      </w:r>
      <m:oMath>
        <m:r>
          <w:rPr>
            <w:rFonts w:ascii="Cambria Math" w:eastAsiaTheme="minorEastAsia" w:hAnsi="Cambria Math"/>
          </w:rPr>
          <m:t>k, l, m,n</m:t>
        </m:r>
      </m:oMath>
      <w:r>
        <w:rPr>
          <w:rFonts w:eastAsiaTheme="minorEastAsia"/>
        </w:rPr>
        <w:t>. Nederīgi būs šādi divpadsmit skaitļi, kam simtu pozīcijā ir cipars 0:</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304"/>
        <w:gridCol w:w="1304"/>
        <w:gridCol w:w="1304"/>
      </w:tblGrid>
      <w:tr w:rsidR="00B87CA1" w:rsidTr="00617D11">
        <w:trPr>
          <w:jc w:val="center"/>
        </w:trPr>
        <w:tc>
          <w:tcPr>
            <w:tcW w:w="1304" w:type="dxa"/>
          </w:tcPr>
          <w:p w:rsidR="00B87CA1" w:rsidRPr="00122F6F"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0kl</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0km</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0kn</m:t>
                    </m:r>
                  </m:e>
                </m:acc>
              </m:oMath>
            </m:oMathPara>
          </w:p>
        </w:tc>
        <w:tc>
          <w:tcPr>
            <w:tcW w:w="1304" w:type="dxa"/>
          </w:tcPr>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0lk</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0lm</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0ln</m:t>
                    </m:r>
                  </m:e>
                </m:acc>
              </m:oMath>
            </m:oMathPara>
          </w:p>
        </w:tc>
        <w:tc>
          <w:tcPr>
            <w:tcW w:w="1304" w:type="dxa"/>
          </w:tcPr>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0mk</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0ml</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0mn</m:t>
                    </m:r>
                  </m:e>
                </m:acc>
              </m:oMath>
            </m:oMathPara>
          </w:p>
        </w:tc>
        <w:tc>
          <w:tcPr>
            <w:tcW w:w="1304" w:type="dxa"/>
          </w:tcPr>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0nk</m:t>
                    </m:r>
                  </m:e>
                </m:acc>
              </m:oMath>
            </m:oMathPara>
          </w:p>
          <w:p w:rsidR="00B87CA1" w:rsidRPr="002C4D94"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0nl</m:t>
                    </m:r>
                  </m:e>
                </m:acc>
              </m:oMath>
            </m:oMathPara>
          </w:p>
          <w:p w:rsidR="00B87CA1" w:rsidRDefault="00604BC5" w:rsidP="00617D11">
            <w:pPr>
              <w:jc w:val="both"/>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0nm</m:t>
                    </m:r>
                  </m:e>
                </m:acc>
              </m:oMath>
            </m:oMathPara>
          </w:p>
        </w:tc>
      </w:tr>
    </w:tbl>
    <w:p w:rsidR="00B87CA1" w:rsidRDefault="00B87CA1" w:rsidP="00B87CA1">
      <w:pPr>
        <w:spacing w:after="0"/>
        <w:ind w:left="284"/>
        <w:jc w:val="both"/>
        <w:rPr>
          <w:rFonts w:eastAsiaTheme="minorEastAsia"/>
        </w:rPr>
      </w:pPr>
      <w:r>
        <w:rPr>
          <w:rFonts w:eastAsiaTheme="minorEastAsia"/>
        </w:rPr>
        <w:t xml:space="preserve">Ievērojam, ka katrs no cipariem </w:t>
      </w:r>
      <m:oMath>
        <m:r>
          <w:rPr>
            <w:rFonts w:ascii="Cambria Math" w:eastAsiaTheme="minorEastAsia" w:hAnsi="Cambria Math"/>
          </w:rPr>
          <m:t>k, l, m,n</m:t>
        </m:r>
      </m:oMath>
      <w:r>
        <w:rPr>
          <w:rFonts w:eastAsiaTheme="minorEastAsia"/>
        </w:rPr>
        <w:t xml:space="preserve"> desmitu pozīcijā parādās 3 reizes un arī vienu pozīcijā 3 reizes. Līdzīgi kā 1) gadījumā, iegūstam</w:t>
      </w:r>
    </w:p>
    <w:p w:rsidR="00B87CA1" w:rsidRPr="0020231B" w:rsidRDefault="00B87CA1" w:rsidP="00B87CA1">
      <w:pPr>
        <w:spacing w:after="0"/>
        <w:ind w:left="284"/>
        <w:jc w:val="both"/>
        <w:rPr>
          <w:rFonts w:eastAsiaTheme="minorEastAsia"/>
          <w:sz w:val="20"/>
        </w:rPr>
      </w:pPr>
      <m:oMathPara>
        <m:oMath>
          <m:r>
            <w:rPr>
              <w:rFonts w:ascii="Cambria Math" w:eastAsiaTheme="minorEastAsia" w:hAnsi="Cambria Math"/>
              <w:sz w:val="20"/>
            </w:rPr>
            <m:t>12∙100k+9∙10k+9k+12∙100l+9∙10l+9l+12∙100m+9∙10m+9m+12∙100n+9∙10n+9n</m:t>
          </m:r>
        </m:oMath>
      </m:oMathPara>
    </w:p>
    <w:p w:rsidR="00B87CA1" w:rsidRDefault="00B87CA1" w:rsidP="00B87CA1">
      <w:pPr>
        <w:spacing w:after="0"/>
        <w:ind w:left="284"/>
        <w:jc w:val="both"/>
        <w:rPr>
          <w:rFonts w:eastAsiaTheme="minorEastAsia"/>
        </w:rPr>
      </w:pPr>
      <w:r>
        <w:rPr>
          <w:rFonts w:eastAsiaTheme="minorEastAsia"/>
        </w:rPr>
        <w:t>Šai summai jāsakrīt ar doto piecciparu skaitli, līdz ar to iegūstam</w:t>
      </w:r>
    </w:p>
    <w:p w:rsidR="00B87CA1" w:rsidRPr="00D43DF3" w:rsidRDefault="00B87CA1" w:rsidP="00B87CA1">
      <w:pPr>
        <w:spacing w:after="0"/>
        <w:ind w:left="284"/>
        <w:jc w:val="both"/>
        <w:rPr>
          <w:rFonts w:eastAsiaTheme="minorEastAsia"/>
        </w:rPr>
      </w:pPr>
      <m:oMathPara>
        <m:oMath>
          <m:r>
            <w:rPr>
              <w:rFonts w:ascii="Cambria Math" w:eastAsiaTheme="minorEastAsia" w:hAnsi="Cambria Math"/>
            </w:rPr>
            <m:t>1299</m:t>
          </m:r>
          <m:d>
            <m:dPr>
              <m:ctrlPr>
                <w:rPr>
                  <w:rFonts w:ascii="Cambria Math" w:eastAsiaTheme="minorEastAsia" w:hAnsi="Cambria Math"/>
                  <w:i/>
                </w:rPr>
              </m:ctrlPr>
            </m:dPr>
            <m:e>
              <m:r>
                <w:rPr>
                  <w:rFonts w:ascii="Cambria Math" w:eastAsiaTheme="minorEastAsia" w:hAnsi="Cambria Math"/>
                </w:rPr>
                <m:t>k+l+m+n</m:t>
              </m: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abcde</m:t>
              </m:r>
            </m:e>
          </m:acc>
        </m:oMath>
      </m:oMathPara>
    </w:p>
    <w:p w:rsidR="00B87CA1" w:rsidRDefault="00B87CA1" w:rsidP="00B87CA1">
      <w:pPr>
        <w:spacing w:after="0"/>
        <w:ind w:left="284"/>
        <w:jc w:val="both"/>
        <w:rPr>
          <w:rFonts w:eastAsiaTheme="minorEastAsia"/>
        </w:rPr>
      </w:pPr>
      <w:r>
        <w:rPr>
          <w:rFonts w:eastAsiaTheme="minorEastAsia"/>
        </w:rPr>
        <w:t xml:space="preserve">Tā kā </w:t>
      </w:r>
      <m:oMath>
        <m:r>
          <w:rPr>
            <w:rFonts w:ascii="Cambria Math" w:eastAsiaTheme="minorEastAsia" w:hAnsi="Cambria Math"/>
          </w:rPr>
          <m:t>k, l, m,n</m:t>
        </m:r>
      </m:oMath>
      <w:r>
        <w:rPr>
          <w:rFonts w:eastAsiaTheme="minorEastAsia"/>
        </w:rPr>
        <w:t xml:space="preserve"> ir dažādi cipari (turklāt neviens no tiem nav 0), tad</w:t>
      </w:r>
    </w:p>
    <w:p w:rsidR="00B87CA1" w:rsidRDefault="00B87CA1" w:rsidP="00B87CA1">
      <w:pPr>
        <w:pStyle w:val="Sarakstarindkopa"/>
        <w:numPr>
          <w:ilvl w:val="0"/>
          <w:numId w:val="15"/>
        </w:numPr>
        <w:spacing w:after="0"/>
        <w:jc w:val="both"/>
        <w:rPr>
          <w:rFonts w:eastAsiaTheme="minorEastAsia"/>
        </w:rPr>
      </w:pPr>
      <w:r>
        <w:rPr>
          <w:rFonts w:eastAsiaTheme="minorEastAsia"/>
        </w:rPr>
        <w:t xml:space="preserve">mazākā </w:t>
      </w:r>
      <m:oMath>
        <m:r>
          <w:rPr>
            <w:rFonts w:ascii="Cambria Math" w:eastAsiaTheme="minorEastAsia" w:hAnsi="Cambria Math"/>
          </w:rPr>
          <m:t>k+l+m+n</m:t>
        </m:r>
      </m:oMath>
      <w:r>
        <w:rPr>
          <w:rFonts w:eastAsiaTheme="minorEastAsia"/>
        </w:rPr>
        <w:t xml:space="preserve"> vērtība ir </w:t>
      </w:r>
      <m:oMath>
        <m:r>
          <w:rPr>
            <w:rFonts w:ascii="Cambria Math" w:eastAsiaTheme="minorEastAsia" w:hAnsi="Cambria Math"/>
          </w:rPr>
          <m:t>1+2+3+4=10</m:t>
        </m:r>
      </m:oMath>
      <w:r>
        <w:rPr>
          <w:rFonts w:eastAsiaTheme="minorEastAsia"/>
        </w:rPr>
        <w:t xml:space="preserve"> un piecciparu skaitlis nav mazāks kā </w:t>
      </w:r>
      <w:r>
        <w:rPr>
          <w:rFonts w:eastAsiaTheme="minorEastAsia"/>
        </w:rPr>
        <w:br/>
      </w:r>
      <m:oMath>
        <m:r>
          <w:rPr>
            <w:rFonts w:ascii="Cambria Math" w:eastAsiaTheme="minorEastAsia" w:hAnsi="Cambria Math"/>
          </w:rPr>
          <m:t>1299∙10=12990</m:t>
        </m:r>
      </m:oMath>
      <w:r>
        <w:rPr>
          <w:rFonts w:eastAsiaTheme="minorEastAsia"/>
        </w:rPr>
        <w:t>;</w:t>
      </w:r>
    </w:p>
    <w:p w:rsidR="00B87CA1" w:rsidRDefault="00B87CA1" w:rsidP="00B87CA1">
      <w:pPr>
        <w:pStyle w:val="Sarakstarindkopa"/>
        <w:numPr>
          <w:ilvl w:val="0"/>
          <w:numId w:val="15"/>
        </w:numPr>
        <w:spacing w:after="0"/>
        <w:jc w:val="both"/>
        <w:rPr>
          <w:rFonts w:eastAsiaTheme="minorEastAsia"/>
        </w:rPr>
      </w:pPr>
      <w:r>
        <w:rPr>
          <w:rFonts w:eastAsiaTheme="minorEastAsia"/>
        </w:rPr>
        <w:t xml:space="preserve">lielākā </w:t>
      </w:r>
      <m:oMath>
        <m:r>
          <w:rPr>
            <w:rFonts w:ascii="Cambria Math" w:eastAsiaTheme="minorEastAsia" w:hAnsi="Cambria Math"/>
          </w:rPr>
          <m:t>k+l+m+n</m:t>
        </m:r>
      </m:oMath>
      <w:r>
        <w:rPr>
          <w:rFonts w:eastAsiaTheme="minorEastAsia"/>
        </w:rPr>
        <w:t xml:space="preserve"> vērtība ir </w:t>
      </w:r>
      <m:oMath>
        <m:r>
          <w:rPr>
            <w:rFonts w:ascii="Cambria Math" w:eastAsiaTheme="minorEastAsia" w:hAnsi="Cambria Math"/>
          </w:rPr>
          <m:t>9+8+7+6=30</m:t>
        </m:r>
      </m:oMath>
      <w:r>
        <w:rPr>
          <w:rFonts w:eastAsiaTheme="minorEastAsia"/>
        </w:rPr>
        <w:t xml:space="preserve"> un piecciparu skaitlis nav lielāks kā </w:t>
      </w:r>
      <w:r>
        <w:rPr>
          <w:rFonts w:eastAsiaTheme="minorEastAsia"/>
        </w:rPr>
        <w:br/>
      </w:r>
      <m:oMath>
        <m:r>
          <w:rPr>
            <w:rFonts w:ascii="Cambria Math" w:eastAsiaTheme="minorEastAsia" w:hAnsi="Cambria Math"/>
          </w:rPr>
          <m:t>1299∙30=38970</m:t>
        </m:r>
      </m:oMath>
      <w:r>
        <w:rPr>
          <w:rFonts w:eastAsiaTheme="minorEastAsia"/>
        </w:rPr>
        <w:t>.</w:t>
      </w:r>
    </w:p>
    <w:p w:rsidR="00B87CA1" w:rsidRDefault="00B87CA1" w:rsidP="00B87CA1">
      <w:pPr>
        <w:spacing w:after="0"/>
        <w:ind w:left="284"/>
        <w:jc w:val="both"/>
        <w:rPr>
          <w:rFonts w:eastAsiaTheme="minorEastAsia"/>
        </w:rPr>
      </w:pPr>
      <w:r>
        <w:rPr>
          <w:rFonts w:eastAsiaTheme="minorEastAsia"/>
        </w:rPr>
        <w:t xml:space="preserve">Tā kā </w:t>
      </w:r>
      <w:r w:rsidRPr="008539F3">
        <w:rPr>
          <w:rFonts w:eastAsiaTheme="minorEastAsia"/>
        </w:rPr>
        <w:t>1299</w:t>
      </w:r>
      <w:r>
        <w:rPr>
          <w:rFonts w:eastAsiaTheme="minorEastAsia"/>
        </w:rPr>
        <w:t xml:space="preserve"> dalās ar 3, tad dotais piecciparu skaitlis dalās ar 3. Līdz ar to arī tā ciparu summa dalās ar 3. Iegūstam, ka jāapskata tikai </w:t>
      </w:r>
      <m:oMath>
        <m:r>
          <w:rPr>
            <w:rFonts w:ascii="Cambria Math" w:eastAsiaTheme="minorEastAsia" w:hAnsi="Cambria Math"/>
          </w:rPr>
          <m:t>k+l+m+n</m:t>
        </m:r>
      </m:oMath>
      <w:r>
        <w:rPr>
          <w:rFonts w:eastAsiaTheme="minorEastAsia"/>
        </w:rPr>
        <w:t xml:space="preserve"> vērtības 12; 15; 18; 21; 24; 27; 30.</w:t>
      </w:r>
    </w:p>
    <w:tbl>
      <w:tblPr>
        <w:tblStyle w:val="Reatabula1gaia"/>
        <w:tblW w:w="8723" w:type="dxa"/>
        <w:jc w:val="center"/>
        <w:tblLook w:val="04A0" w:firstRow="1" w:lastRow="0" w:firstColumn="1" w:lastColumn="0" w:noHBand="0" w:noVBand="1"/>
      </w:tblPr>
      <w:tblGrid>
        <w:gridCol w:w="2211"/>
        <w:gridCol w:w="3029"/>
        <w:gridCol w:w="3483"/>
      </w:tblGrid>
      <w:tr w:rsidR="00B87CA1" w:rsidRPr="00DB346D" w:rsidTr="00617D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tcPr>
          <w:p w:rsidR="00B87CA1" w:rsidRPr="00DB346D" w:rsidRDefault="00B87CA1" w:rsidP="00617D11">
            <w:pPr>
              <w:jc w:val="right"/>
              <w:rPr>
                <w:rFonts w:ascii="Calibri" w:eastAsia="Times New Roman" w:hAnsi="Calibri" w:cs="Calibri"/>
                <w:color w:val="000000"/>
                <w:lang w:val="en-US"/>
              </w:rPr>
            </w:pPr>
            <m:oMathPara>
              <m:oMath>
                <m:r>
                  <m:rPr>
                    <m:sty m:val="bi"/>
                  </m:rPr>
                  <w:rPr>
                    <w:rFonts w:ascii="Cambria Math" w:eastAsiaTheme="minorEastAsia" w:hAnsi="Cambria Math"/>
                  </w:rPr>
                  <m:t>k+l+m+n</m:t>
                </m:r>
              </m:oMath>
            </m:oMathPara>
          </w:p>
        </w:tc>
        <w:tc>
          <w:tcPr>
            <w:tcW w:w="3029" w:type="dxa"/>
            <w:noWrap/>
          </w:tcPr>
          <w:p w:rsidR="00B87CA1" w:rsidRPr="00DB346D" w:rsidRDefault="00B87CA1" w:rsidP="00617D1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m:oMathPara>
              <m:oMath>
                <m:r>
                  <m:rPr>
                    <m:sty m:val="bi"/>
                  </m:rPr>
                  <w:rPr>
                    <w:rFonts w:ascii="Cambria Math" w:eastAsiaTheme="minorEastAsia" w:hAnsi="Cambria Math"/>
                  </w:rPr>
                  <m:t>1299∙</m:t>
                </m:r>
                <m:d>
                  <m:dPr>
                    <m:ctrlPr>
                      <w:rPr>
                        <w:rFonts w:ascii="Cambria Math" w:eastAsiaTheme="minorEastAsia" w:hAnsi="Cambria Math"/>
                        <w:i/>
                      </w:rPr>
                    </m:ctrlPr>
                  </m:dPr>
                  <m:e>
                    <m:r>
                      <m:rPr>
                        <m:sty m:val="bi"/>
                      </m:rPr>
                      <w:rPr>
                        <w:rFonts w:ascii="Cambria Math" w:eastAsiaTheme="minorEastAsia" w:hAnsi="Cambria Math"/>
                      </w:rPr>
                      <m:t>k+l+m+n</m:t>
                    </m:r>
                  </m:e>
                </m:d>
              </m:oMath>
            </m:oMathPara>
          </w:p>
        </w:tc>
        <w:tc>
          <w:tcPr>
            <w:tcW w:w="3483" w:type="dxa"/>
          </w:tcPr>
          <w:p w:rsidR="00B87CA1" w:rsidRDefault="00B87CA1" w:rsidP="00617D11">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12</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15588</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nesatur ciparu 0</w:t>
            </w: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15</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19485</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nesatur ciparu 0</w:t>
            </w: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18</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23382</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nesatur ciparu 0</w:t>
            </w: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21</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27279</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nesatur ciparu 0</w:t>
            </w: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24</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31176</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nesatur ciparu 0</w:t>
            </w: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27</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35073</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ir divi vienādi cipari</w:t>
            </w:r>
          </w:p>
        </w:tc>
      </w:tr>
      <w:tr w:rsidR="00B87CA1" w:rsidRPr="00DB346D" w:rsidTr="00617D11">
        <w:trPr>
          <w:trHeight w:val="300"/>
          <w:jc w:val="center"/>
        </w:trPr>
        <w:tc>
          <w:tcPr>
            <w:cnfStyle w:val="001000000000" w:firstRow="0" w:lastRow="0" w:firstColumn="1" w:lastColumn="0" w:oddVBand="0" w:evenVBand="0" w:oddHBand="0" w:evenHBand="0" w:firstRowFirstColumn="0" w:firstRowLastColumn="0" w:lastRowFirstColumn="0" w:lastRowLastColumn="0"/>
            <w:tcW w:w="2211" w:type="dxa"/>
            <w:noWrap/>
            <w:hideMark/>
          </w:tcPr>
          <w:p w:rsidR="00B87CA1" w:rsidRPr="00DB346D" w:rsidRDefault="00B87CA1" w:rsidP="00617D11">
            <w:pPr>
              <w:jc w:val="center"/>
              <w:rPr>
                <w:rFonts w:ascii="Calibri" w:eastAsia="Times New Roman" w:hAnsi="Calibri" w:cs="Calibri"/>
                <w:color w:val="000000"/>
                <w:lang w:val="en-US"/>
              </w:rPr>
            </w:pPr>
            <w:r w:rsidRPr="00DB346D">
              <w:rPr>
                <w:rFonts w:ascii="Calibri" w:eastAsia="Times New Roman" w:hAnsi="Calibri" w:cs="Calibri"/>
                <w:color w:val="000000"/>
                <w:lang w:val="en-US"/>
              </w:rPr>
              <w:t>30</w:t>
            </w:r>
          </w:p>
        </w:tc>
        <w:tc>
          <w:tcPr>
            <w:tcW w:w="3029" w:type="dxa"/>
            <w:noWrap/>
            <w:hideMark/>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B346D">
              <w:rPr>
                <w:rFonts w:ascii="Calibri" w:eastAsia="Times New Roman" w:hAnsi="Calibri" w:cs="Calibri"/>
                <w:color w:val="000000"/>
                <w:lang w:val="en-US"/>
              </w:rPr>
              <w:t>38970</w:t>
            </w:r>
          </w:p>
        </w:tc>
        <w:tc>
          <w:tcPr>
            <w:tcW w:w="3483" w:type="dxa"/>
          </w:tcPr>
          <w:p w:rsidR="00B87CA1" w:rsidRPr="00DB346D" w:rsidRDefault="00B87CA1" w:rsidP="00617D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Neder, jo ciparu summa nav 30</w:t>
            </w:r>
          </w:p>
        </w:tc>
      </w:tr>
    </w:tbl>
    <w:p w:rsidR="00B87CA1" w:rsidRDefault="00B87CA1" w:rsidP="00B87CA1">
      <w:pPr>
        <w:spacing w:after="0"/>
        <w:ind w:left="284"/>
        <w:jc w:val="both"/>
        <w:rPr>
          <w:rFonts w:eastAsiaTheme="minorEastAsia"/>
        </w:rPr>
      </w:pPr>
    </w:p>
    <w:p w:rsidR="00B87CA1" w:rsidRPr="00744F07" w:rsidRDefault="00B87CA1" w:rsidP="00B87CA1">
      <w:pPr>
        <w:spacing w:after="0"/>
        <w:jc w:val="both"/>
        <w:rPr>
          <w:rFonts w:eastAsiaTheme="minorEastAsia"/>
        </w:rPr>
      </w:pPr>
      <w:r>
        <w:rPr>
          <w:rFonts w:eastAsiaTheme="minorEastAsia"/>
        </w:rPr>
        <w:t>Līdz ar to Hilda noteikti neuzrakstīja skaitli, kas satur 0. Tātad vienīgais skaitlis, ko Hilda varēja uzrakstīt ir 35964.</w:t>
      </w:r>
    </w:p>
    <w:p w:rsidR="00B87CA1" w:rsidRDefault="00B87CA1">
      <w:pPr>
        <w:rPr>
          <w:rFonts w:cstheme="minorHAnsi"/>
          <w:b/>
        </w:rPr>
      </w:pPr>
      <w:r>
        <w:rPr>
          <w:rFonts w:cstheme="minorHAnsi"/>
          <w:b/>
        </w:rPr>
        <w:br w:type="page"/>
      </w:r>
    </w:p>
    <w:p w:rsidR="00B87CA1" w:rsidRPr="00B93329" w:rsidRDefault="00B87CA1" w:rsidP="00B87CA1">
      <w:pPr>
        <w:spacing w:after="0"/>
        <w:jc w:val="center"/>
        <w:rPr>
          <w:b/>
          <w:bCs/>
          <w:szCs w:val="24"/>
        </w:rPr>
      </w:pPr>
      <w:r w:rsidRPr="00B93329">
        <w:rPr>
          <w:b/>
          <w:bCs/>
          <w:szCs w:val="24"/>
        </w:rPr>
        <w:lastRenderedPageBreak/>
        <w:t xml:space="preserve">Jauno matemātiķu konkurss </w:t>
      </w:r>
    </w:p>
    <w:p w:rsidR="00B87CA1" w:rsidRPr="00B93329" w:rsidRDefault="00B87CA1" w:rsidP="00B87CA1">
      <w:pPr>
        <w:spacing w:after="0" w:line="240" w:lineRule="auto"/>
        <w:jc w:val="center"/>
        <w:rPr>
          <w:b/>
          <w:bCs/>
          <w:szCs w:val="24"/>
        </w:rPr>
      </w:pPr>
      <w:r w:rsidRPr="00B93329">
        <w:rPr>
          <w:b/>
          <w:bCs/>
          <w:szCs w:val="24"/>
        </w:rPr>
        <w:t>2018./2019. mācību gads</w:t>
      </w:r>
    </w:p>
    <w:p w:rsidR="00B87CA1" w:rsidRPr="00B93329" w:rsidRDefault="00B87CA1" w:rsidP="00B87CA1">
      <w:pPr>
        <w:spacing w:after="0" w:line="240" w:lineRule="auto"/>
        <w:jc w:val="center"/>
        <w:rPr>
          <w:b/>
          <w:bCs/>
          <w:szCs w:val="24"/>
        </w:rPr>
      </w:pPr>
    </w:p>
    <w:p w:rsidR="00B87CA1" w:rsidRPr="00B93329" w:rsidRDefault="00B87CA1" w:rsidP="00B87CA1">
      <w:pPr>
        <w:spacing w:after="0"/>
        <w:jc w:val="center"/>
        <w:rPr>
          <w:b/>
          <w:bCs/>
          <w:szCs w:val="24"/>
        </w:rPr>
      </w:pPr>
      <w:r>
        <w:rPr>
          <w:b/>
          <w:bCs/>
          <w:szCs w:val="24"/>
        </w:rPr>
        <w:t>4</w:t>
      </w:r>
      <w:r w:rsidRPr="00B93329">
        <w:rPr>
          <w:b/>
          <w:bCs/>
          <w:szCs w:val="24"/>
        </w:rPr>
        <w:t>. kārtas uzdevumi</w:t>
      </w:r>
      <w:r>
        <w:rPr>
          <w:b/>
          <w:bCs/>
          <w:szCs w:val="24"/>
        </w:rPr>
        <w:t xml:space="preserve"> un atrisinājumi</w:t>
      </w:r>
    </w:p>
    <w:p w:rsidR="00B87CA1" w:rsidRDefault="00B87CA1" w:rsidP="00B87CA1">
      <w:pPr>
        <w:spacing w:after="0"/>
        <w:jc w:val="center"/>
        <w:rPr>
          <w:b/>
          <w:bCs/>
          <w:sz w:val="24"/>
          <w:szCs w:val="24"/>
        </w:rPr>
      </w:pPr>
    </w:p>
    <w:p w:rsidR="00B87CA1" w:rsidRPr="00E73537" w:rsidRDefault="00B87CA1" w:rsidP="00B87CA1">
      <w:pPr>
        <w:spacing w:after="0" w:line="240" w:lineRule="auto"/>
        <w:jc w:val="both"/>
        <w:rPr>
          <w:szCs w:val="24"/>
        </w:rPr>
      </w:pPr>
      <w:r w:rsidRPr="00E73537">
        <w:rPr>
          <w:b/>
          <w:szCs w:val="24"/>
        </w:rPr>
        <w:t>1. Summu mīkla</w:t>
      </w:r>
    </w:p>
    <w:p w:rsidR="00B87CA1" w:rsidRDefault="00B87CA1" w:rsidP="00B87CA1">
      <w:pPr>
        <w:spacing w:after="0"/>
        <w:jc w:val="both"/>
      </w:pPr>
      <w:r w:rsidRPr="00E73537">
        <w:t>Katrā tukšajā rūtiņā (skat.</w:t>
      </w:r>
      <w:r>
        <w:t xml:space="preserve"> </w:t>
      </w:r>
      <w:r>
        <w:fldChar w:fldCharType="begin"/>
      </w:r>
      <w:r>
        <w:instrText xml:space="preserve"> REF _Ref3465268 \h </w:instrText>
      </w:r>
      <w:r>
        <w:fldChar w:fldCharType="separate"/>
      </w:r>
      <w:r w:rsidR="00134EAF">
        <w:rPr>
          <w:noProof/>
        </w:rPr>
        <w:t>1</w:t>
      </w:r>
      <w:r w:rsidR="00134EAF">
        <w:t>. att.</w:t>
      </w:r>
      <w:r>
        <w:fldChar w:fldCharType="end"/>
      </w:r>
      <w:r>
        <w:t xml:space="preserve">) </w:t>
      </w:r>
      <w:r w:rsidRPr="00E73537">
        <w:t>ieraksti naturālu skaitli tā, lai skaitļu summa, kas ierakstīta starp diviem vienā rindā vai vienā kolonnā esošiem</w:t>
      </w:r>
      <w:r>
        <w:t xml:space="preserve"> trijstūrīšiem, būtu vienāda ar šajos trijstūrīšos ierakstīto skaitli!</w:t>
      </w:r>
    </w:p>
    <w:p w:rsidR="00B87CA1" w:rsidRDefault="00B87CA1" w:rsidP="00B87CA1">
      <w:pPr>
        <w:keepNext/>
        <w:spacing w:after="0"/>
        <w:jc w:val="center"/>
      </w:pPr>
      <w:r>
        <w:rPr>
          <w:noProof/>
          <w:lang w:eastAsia="lv-LV"/>
        </w:rPr>
        <w:drawing>
          <wp:inline distT="0" distB="0" distL="0" distR="0" wp14:anchorId="130124FC" wp14:editId="2DF48FAB">
            <wp:extent cx="2858135" cy="285813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8135" cy="2858135"/>
                    </a:xfrm>
                    <a:prstGeom prst="rect">
                      <a:avLst/>
                    </a:prstGeom>
                    <a:noFill/>
                  </pic:spPr>
                </pic:pic>
              </a:graphicData>
            </a:graphic>
          </wp:inline>
        </w:drawing>
      </w:r>
    </w:p>
    <w:bookmarkStart w:id="13" w:name="_Ref3465268"/>
    <w:p w:rsidR="00B87CA1" w:rsidRPr="00E269FD" w:rsidRDefault="00B87CA1" w:rsidP="00B87CA1">
      <w:pPr>
        <w:pStyle w:val="Parakstszemobjekta"/>
        <w:jc w:val="center"/>
      </w:pPr>
      <w:r>
        <w:fldChar w:fldCharType="begin"/>
      </w:r>
      <w:r>
        <w:instrText xml:space="preserve"> SEQ Figure \* ARABIC </w:instrText>
      </w:r>
      <w:r>
        <w:fldChar w:fldCharType="separate"/>
      </w:r>
      <w:r w:rsidR="00134EAF">
        <w:rPr>
          <w:noProof/>
        </w:rPr>
        <w:t>1</w:t>
      </w:r>
      <w:r>
        <w:fldChar w:fldCharType="end"/>
      </w:r>
      <w:r>
        <w:t>. att.</w:t>
      </w:r>
      <w:bookmarkEnd w:id="13"/>
    </w:p>
    <w:p w:rsidR="00B87CA1" w:rsidRPr="00A4281A" w:rsidRDefault="00B87CA1" w:rsidP="00B87CA1">
      <w:pPr>
        <w:spacing w:after="0"/>
        <w:jc w:val="both"/>
      </w:pPr>
      <w:r>
        <w:rPr>
          <w:b/>
        </w:rPr>
        <w:t xml:space="preserve">Atrisinājums. </w:t>
      </w:r>
      <w:r>
        <w:t xml:space="preserve">Skaitļus var izkārtot, piemēram, tā, kā parādīts </w:t>
      </w:r>
      <w:r>
        <w:fldChar w:fldCharType="begin"/>
      </w:r>
      <w:r>
        <w:instrText xml:space="preserve"> REF _Ref3465397 \h </w:instrText>
      </w:r>
      <w:r>
        <w:fldChar w:fldCharType="separate"/>
      </w:r>
      <w:r w:rsidR="00134EAF">
        <w:rPr>
          <w:noProof/>
        </w:rPr>
        <w:t>2</w:t>
      </w:r>
      <w:r w:rsidR="00134EAF">
        <w:t>. att.</w:t>
      </w:r>
      <w:r>
        <w:fldChar w:fldCharType="end"/>
      </w:r>
      <w:r>
        <w:t xml:space="preserve"> un </w:t>
      </w:r>
      <w:r>
        <w:fldChar w:fldCharType="begin"/>
      </w:r>
      <w:r>
        <w:instrText xml:space="preserve"> REF _Ref3465403 \h </w:instrText>
      </w:r>
      <w:r>
        <w:fldChar w:fldCharType="separate"/>
      </w:r>
      <w:r w:rsidR="00134EAF">
        <w:rPr>
          <w:noProof/>
        </w:rPr>
        <w:t>3</w:t>
      </w:r>
      <w:r w:rsidR="00134EAF">
        <w:t>. att.</w:t>
      </w:r>
      <w:r>
        <w:fldChar w:fldCharType="end"/>
      </w:r>
      <w:r>
        <w:t>, bet risinājumā pietiek parādīt vienu skaitļu izkārtojumu.</w:t>
      </w:r>
    </w:p>
    <w:p w:rsidR="00B87CA1" w:rsidRDefault="00B87CA1" w:rsidP="00B87CA1">
      <w:pPr>
        <w:keepNext/>
        <w:spacing w:after="0"/>
        <w:ind w:left="284" w:hanging="284"/>
        <w:jc w:val="center"/>
        <w:sectPr w:rsidR="00B87CA1" w:rsidSect="00B87CA1">
          <w:type w:val="continuous"/>
          <w:pgSz w:w="11906" w:h="16838"/>
          <w:pgMar w:top="1134" w:right="1134" w:bottom="1134" w:left="1134" w:header="709" w:footer="709" w:gutter="0"/>
          <w:cols w:space="708"/>
          <w:docGrid w:linePitch="360"/>
        </w:sectPr>
      </w:pPr>
    </w:p>
    <w:p w:rsidR="00B87CA1" w:rsidRDefault="00B87CA1" w:rsidP="00B87CA1">
      <w:pPr>
        <w:keepNext/>
        <w:spacing w:after="0"/>
        <w:ind w:left="284" w:hanging="284"/>
        <w:jc w:val="center"/>
      </w:pPr>
      <w:r>
        <w:rPr>
          <w:noProof/>
          <w:lang w:eastAsia="lv-LV"/>
        </w:rPr>
        <w:drawing>
          <wp:inline distT="0" distB="0" distL="0" distR="0" wp14:anchorId="1A386ED6" wp14:editId="0200C7CF">
            <wp:extent cx="2160000" cy="216000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pic:spPr>
                </pic:pic>
              </a:graphicData>
            </a:graphic>
          </wp:inline>
        </w:drawing>
      </w:r>
    </w:p>
    <w:bookmarkStart w:id="14" w:name="_Ref3465397"/>
    <w:p w:rsidR="00B87CA1" w:rsidRDefault="00B87CA1" w:rsidP="00B87CA1">
      <w:pPr>
        <w:pStyle w:val="Parakstszemobjekta"/>
        <w:spacing w:after="0"/>
        <w:jc w:val="center"/>
      </w:pPr>
      <w:r>
        <w:fldChar w:fldCharType="begin"/>
      </w:r>
      <w:r>
        <w:instrText xml:space="preserve"> SEQ Figure \* ARABIC </w:instrText>
      </w:r>
      <w:r>
        <w:fldChar w:fldCharType="separate"/>
      </w:r>
      <w:r w:rsidR="00134EAF">
        <w:rPr>
          <w:noProof/>
        </w:rPr>
        <w:t>2</w:t>
      </w:r>
      <w:r>
        <w:fldChar w:fldCharType="end"/>
      </w:r>
      <w:r>
        <w:t>. att.</w:t>
      </w:r>
      <w:bookmarkEnd w:id="14"/>
    </w:p>
    <w:p w:rsidR="00B87CA1" w:rsidRDefault="00B87CA1" w:rsidP="00B87CA1">
      <w:pPr>
        <w:keepNext/>
        <w:spacing w:after="0"/>
        <w:ind w:left="284" w:hanging="284"/>
        <w:jc w:val="center"/>
      </w:pPr>
      <w:r>
        <w:rPr>
          <w:noProof/>
          <w:lang w:eastAsia="lv-LV"/>
        </w:rPr>
        <w:drawing>
          <wp:inline distT="0" distB="0" distL="0" distR="0" wp14:anchorId="72FE0F49" wp14:editId="179D617B">
            <wp:extent cx="2160000" cy="216000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pic:spPr>
                </pic:pic>
              </a:graphicData>
            </a:graphic>
          </wp:inline>
        </w:drawing>
      </w:r>
    </w:p>
    <w:bookmarkStart w:id="15" w:name="_Ref3465403"/>
    <w:p w:rsidR="00B87CA1" w:rsidRPr="00306298" w:rsidRDefault="00B87CA1" w:rsidP="00B87CA1">
      <w:pPr>
        <w:pStyle w:val="Parakstszemobjekta"/>
        <w:spacing w:after="0"/>
        <w:jc w:val="center"/>
      </w:pPr>
      <w:r>
        <w:fldChar w:fldCharType="begin"/>
      </w:r>
      <w:r>
        <w:instrText xml:space="preserve"> SEQ Figure \* ARABIC </w:instrText>
      </w:r>
      <w:r>
        <w:fldChar w:fldCharType="separate"/>
      </w:r>
      <w:r w:rsidR="00134EAF">
        <w:rPr>
          <w:noProof/>
        </w:rPr>
        <w:t>3</w:t>
      </w:r>
      <w:r>
        <w:fldChar w:fldCharType="end"/>
      </w:r>
      <w:r>
        <w:t>. att.</w:t>
      </w:r>
      <w:bookmarkEnd w:id="15"/>
    </w:p>
    <w:p w:rsidR="00B87CA1" w:rsidRDefault="00B87CA1" w:rsidP="00B87CA1">
      <w:pPr>
        <w:spacing w:after="0"/>
        <w:ind w:left="284" w:hanging="284"/>
        <w:jc w:val="both"/>
        <w:rPr>
          <w:b/>
        </w:rPr>
        <w:sectPr w:rsidR="00B87CA1" w:rsidSect="00A4281A">
          <w:type w:val="continuous"/>
          <w:pgSz w:w="11906" w:h="16838"/>
          <w:pgMar w:top="1134" w:right="1134" w:bottom="1134" w:left="1134" w:header="709" w:footer="709" w:gutter="0"/>
          <w:cols w:num="2" w:space="708"/>
          <w:docGrid w:linePitch="360"/>
        </w:sectPr>
      </w:pPr>
    </w:p>
    <w:p w:rsidR="00B87CA1" w:rsidRPr="00AE2E22" w:rsidRDefault="00B87CA1" w:rsidP="00B87CA1">
      <w:pPr>
        <w:spacing w:after="0"/>
        <w:ind w:left="284" w:hanging="284"/>
        <w:jc w:val="both"/>
        <w:rPr>
          <w:b/>
        </w:rPr>
      </w:pPr>
      <w:r w:rsidRPr="00AE2E22">
        <w:rPr>
          <w:b/>
        </w:rPr>
        <w:t>2. Daudzstūri</w:t>
      </w:r>
    </w:p>
    <w:p w:rsidR="00B87CA1" w:rsidRDefault="00B87CA1" w:rsidP="00B87CA1">
      <w:pPr>
        <w:spacing w:after="0"/>
        <w:jc w:val="both"/>
      </w:pPr>
      <w:r w:rsidRPr="00AE2E22">
        <w:t xml:space="preserve">Vai </w:t>
      </w:r>
      <w:r>
        <w:fldChar w:fldCharType="begin"/>
      </w:r>
      <w:r>
        <w:instrText xml:space="preserve"> REF _Ref3465284 \h </w:instrText>
      </w:r>
      <w:r>
        <w:fldChar w:fldCharType="separate"/>
      </w:r>
      <w:r w:rsidR="00134EAF">
        <w:rPr>
          <w:noProof/>
        </w:rPr>
        <w:t>4</w:t>
      </w:r>
      <w:r w:rsidR="00134EAF">
        <w:t>. att.</w:t>
      </w:r>
      <w:r>
        <w:fldChar w:fldCharType="end"/>
      </w:r>
      <w:r>
        <w:t xml:space="preserve"> </w:t>
      </w:r>
      <w:r w:rsidRPr="00AE2E22">
        <w:t>doto trijstūri var sagriezt piecās daļās tā, lai iegūtu trijstūri, četrstūri, piecstūri, sešstūri un septiņstūri?</w:t>
      </w:r>
    </w:p>
    <w:p w:rsidR="00B87CA1" w:rsidRDefault="00B87CA1" w:rsidP="00B87CA1">
      <w:pPr>
        <w:spacing w:after="0"/>
        <w:jc w:val="both"/>
      </w:pPr>
      <w:r w:rsidRPr="00D57E90">
        <w:rPr>
          <w:b/>
        </w:rPr>
        <w:t>Atrisinājums.</w:t>
      </w:r>
      <w:r>
        <w:t xml:space="preserve"> Jā, var, skat., piemēram, </w:t>
      </w:r>
      <w:r>
        <w:fldChar w:fldCharType="begin"/>
      </w:r>
      <w:r>
        <w:instrText xml:space="preserve"> REF _Ref3465477 \h </w:instrText>
      </w:r>
      <w:r>
        <w:fldChar w:fldCharType="separate"/>
      </w:r>
      <w:r w:rsidR="00134EAF">
        <w:rPr>
          <w:noProof/>
        </w:rPr>
        <w:t>5</w:t>
      </w:r>
      <w:r w:rsidR="00134EAF">
        <w:t>. att.</w:t>
      </w:r>
      <w:r>
        <w:fldChar w:fldCharType="end"/>
      </w:r>
    </w:p>
    <w:p w:rsidR="00B87CA1" w:rsidRDefault="00B87CA1" w:rsidP="00B87CA1">
      <w:pPr>
        <w:keepNext/>
        <w:spacing w:after="0"/>
        <w:ind w:left="284" w:hanging="284"/>
        <w:jc w:val="center"/>
        <w:sectPr w:rsidR="00B87CA1" w:rsidSect="00A4281A">
          <w:type w:val="continuous"/>
          <w:pgSz w:w="11906" w:h="16838"/>
          <w:pgMar w:top="1134" w:right="1134" w:bottom="1134" w:left="1134" w:header="709" w:footer="709" w:gutter="0"/>
          <w:cols w:space="708"/>
          <w:docGrid w:linePitch="360"/>
        </w:sectPr>
      </w:pPr>
    </w:p>
    <w:p w:rsidR="00B87CA1" w:rsidRDefault="00B87CA1" w:rsidP="00B87CA1">
      <w:pPr>
        <w:keepNext/>
        <w:spacing w:after="0"/>
        <w:ind w:left="284" w:hanging="284"/>
        <w:jc w:val="center"/>
      </w:pPr>
      <w:r>
        <w:rPr>
          <w:noProof/>
          <w:lang w:eastAsia="lv-LV"/>
        </w:rPr>
        <w:drawing>
          <wp:inline distT="0" distB="0" distL="0" distR="0" wp14:anchorId="0BB15CC4" wp14:editId="2E407DB5">
            <wp:extent cx="1838079" cy="1080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8F2B0.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38079" cy="1080000"/>
                    </a:xfrm>
                    <a:prstGeom prst="rect">
                      <a:avLst/>
                    </a:prstGeom>
                  </pic:spPr>
                </pic:pic>
              </a:graphicData>
            </a:graphic>
          </wp:inline>
        </w:drawing>
      </w:r>
    </w:p>
    <w:bookmarkStart w:id="16" w:name="_Ref3465284"/>
    <w:p w:rsidR="00B87CA1" w:rsidRDefault="00B87CA1" w:rsidP="00B87CA1">
      <w:pPr>
        <w:pStyle w:val="Parakstszemobjekta"/>
        <w:jc w:val="center"/>
      </w:pPr>
      <w:r>
        <w:fldChar w:fldCharType="begin"/>
      </w:r>
      <w:r>
        <w:instrText xml:space="preserve"> SEQ Figure \* ARABIC </w:instrText>
      </w:r>
      <w:r>
        <w:fldChar w:fldCharType="separate"/>
      </w:r>
      <w:r w:rsidR="00134EAF">
        <w:rPr>
          <w:noProof/>
        </w:rPr>
        <w:t>4</w:t>
      </w:r>
      <w:r>
        <w:fldChar w:fldCharType="end"/>
      </w:r>
      <w:r>
        <w:t>. att.</w:t>
      </w:r>
      <w:bookmarkEnd w:id="16"/>
    </w:p>
    <w:p w:rsidR="00B87CA1" w:rsidRDefault="00B87CA1" w:rsidP="00B87CA1">
      <w:pPr>
        <w:keepNext/>
        <w:spacing w:after="0"/>
        <w:jc w:val="center"/>
      </w:pPr>
      <w:r>
        <w:rPr>
          <w:noProof/>
          <w:lang w:eastAsia="lv-LV"/>
        </w:rPr>
        <w:drawing>
          <wp:inline distT="0" distB="0" distL="0" distR="0" wp14:anchorId="7B234C90" wp14:editId="143D18EA">
            <wp:extent cx="1877849" cy="1080000"/>
            <wp:effectExtent l="0" t="0" r="8255" b="635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7849" cy="1080000"/>
                    </a:xfrm>
                    <a:prstGeom prst="rect">
                      <a:avLst/>
                    </a:prstGeom>
                  </pic:spPr>
                </pic:pic>
              </a:graphicData>
            </a:graphic>
          </wp:inline>
        </w:drawing>
      </w:r>
      <w:bookmarkStart w:id="17" w:name="_MON_1286896715"/>
      <w:bookmarkEnd w:id="17"/>
    </w:p>
    <w:bookmarkStart w:id="18" w:name="_Ref3465477"/>
    <w:p w:rsidR="00B87CA1" w:rsidRDefault="00B87CA1" w:rsidP="00B87CA1">
      <w:pPr>
        <w:pStyle w:val="Parakstszemobjekta"/>
        <w:jc w:val="center"/>
      </w:pPr>
      <w:r>
        <w:fldChar w:fldCharType="begin"/>
      </w:r>
      <w:r>
        <w:instrText xml:space="preserve"> SEQ Figure \* ARABIC </w:instrText>
      </w:r>
      <w:r>
        <w:fldChar w:fldCharType="separate"/>
      </w:r>
      <w:r w:rsidR="00134EAF">
        <w:rPr>
          <w:noProof/>
        </w:rPr>
        <w:t>5</w:t>
      </w:r>
      <w:r>
        <w:fldChar w:fldCharType="end"/>
      </w:r>
      <w:r>
        <w:t>. att.</w:t>
      </w:r>
      <w:bookmarkEnd w:id="18"/>
    </w:p>
    <w:p w:rsidR="00B87CA1" w:rsidRDefault="00B87CA1" w:rsidP="00B87CA1">
      <w:pPr>
        <w:spacing w:after="0"/>
        <w:jc w:val="both"/>
        <w:rPr>
          <w:b/>
        </w:rPr>
        <w:sectPr w:rsidR="00B87CA1" w:rsidSect="0085072B">
          <w:type w:val="continuous"/>
          <w:pgSz w:w="11906" w:h="16838"/>
          <w:pgMar w:top="1134" w:right="1134" w:bottom="1134" w:left="1134" w:header="709" w:footer="709" w:gutter="0"/>
          <w:cols w:num="2" w:space="708"/>
          <w:docGrid w:linePitch="360"/>
        </w:sectPr>
      </w:pPr>
    </w:p>
    <w:p w:rsidR="00B87CA1" w:rsidRPr="001F09B9" w:rsidRDefault="00B87CA1" w:rsidP="00B87CA1">
      <w:pPr>
        <w:spacing w:after="0"/>
        <w:jc w:val="both"/>
        <w:rPr>
          <w:b/>
        </w:rPr>
      </w:pPr>
      <w:r w:rsidRPr="001F09B9">
        <w:rPr>
          <w:b/>
        </w:rPr>
        <w:lastRenderedPageBreak/>
        <w:t>3. Ciparu virkne</w:t>
      </w:r>
    </w:p>
    <w:p w:rsidR="00B87CA1" w:rsidRPr="001F09B9" w:rsidRDefault="00B87CA1" w:rsidP="00B87CA1">
      <w:pPr>
        <w:spacing w:after="0"/>
        <w:jc w:val="both"/>
      </w:pPr>
      <w:r w:rsidRPr="001F09B9">
        <w:t>Kādā aukstā ziemas vakarā Agnese aiz garlaicības</w:t>
      </w:r>
      <w:r>
        <w:t xml:space="preserve"> </w:t>
      </w:r>
      <w:r w:rsidRPr="001F09B9">
        <w:t xml:space="preserve">uz papīra lapas sāka rakstīt ciparus. </w:t>
      </w:r>
    </w:p>
    <w:p w:rsidR="00B87CA1" w:rsidRPr="001F09B9" w:rsidRDefault="00B87CA1" w:rsidP="00B87CA1">
      <w:pPr>
        <w:spacing w:after="0"/>
        <w:jc w:val="both"/>
      </w:pPr>
      <m:oMathPara>
        <m:oMath>
          <m:r>
            <w:rPr>
              <w:rFonts w:ascii="Cambria Math" w:hAnsi="Cambria Math"/>
            </w:rPr>
            <m:t>1223334444…999999999122333…</m:t>
          </m:r>
        </m:oMath>
      </m:oMathPara>
    </w:p>
    <w:p w:rsidR="00B87CA1" w:rsidRPr="001F09B9" w:rsidRDefault="00B87CA1" w:rsidP="00B87CA1">
      <w:pPr>
        <w:spacing w:after="0"/>
        <w:jc w:val="both"/>
      </w:pPr>
      <w:r w:rsidRPr="001F09B9">
        <w:t>Vispirms viņa uzrakstīja 1 vieninieku, pēc tam 2 divniekus, tad 3 trijniekus, ..., visbeidzot 9 devītniekus; pēc tam atkal atkārtoja šīs darbības, tas ir, rakstīja 1 vieninieku, 2 divniekus, ...</w:t>
      </w:r>
    </w:p>
    <w:p w:rsidR="00B87CA1" w:rsidRPr="001F09B9" w:rsidRDefault="00B87CA1" w:rsidP="00B87CA1">
      <w:pPr>
        <w:pStyle w:val="Sarakstarindkopa"/>
        <w:numPr>
          <w:ilvl w:val="0"/>
          <w:numId w:val="17"/>
        </w:numPr>
        <w:spacing w:after="0"/>
        <w:ind w:left="426"/>
        <w:jc w:val="both"/>
      </w:pPr>
      <w:r w:rsidRPr="001F09B9">
        <w:t>Kāds ir 2019. uzrakstītais cipars šajā virknē?</w:t>
      </w:r>
    </w:p>
    <w:p w:rsidR="00B87CA1" w:rsidRPr="001F09B9" w:rsidRDefault="00B87CA1" w:rsidP="00B87CA1">
      <w:pPr>
        <w:pStyle w:val="Sarakstarindkopa"/>
        <w:numPr>
          <w:ilvl w:val="0"/>
          <w:numId w:val="17"/>
        </w:numPr>
        <w:spacing w:after="0"/>
        <w:ind w:left="426"/>
        <w:jc w:val="both"/>
      </w:pPr>
      <w:r w:rsidRPr="001F09B9">
        <w:t xml:space="preserve">Ja Agnese 7 reizes atkārto fragmentu </w:t>
      </w:r>
      <m:oMath>
        <m:r>
          <w:rPr>
            <w:rFonts w:ascii="Cambria Math" w:hAnsi="Cambria Math"/>
          </w:rPr>
          <m:t>122333…999999999</m:t>
        </m:r>
      </m:oMath>
      <w:r w:rsidRPr="001F09B9">
        <w:rPr>
          <w:rFonts w:eastAsiaTheme="minorEastAsia"/>
        </w:rPr>
        <w:t>, vai iegūtais skaitlis dalās ar 9?</w:t>
      </w:r>
    </w:p>
    <w:p w:rsidR="00B87CA1" w:rsidRDefault="00B87CA1" w:rsidP="00B87CA1">
      <w:pPr>
        <w:spacing w:after="0"/>
        <w:jc w:val="both"/>
      </w:pPr>
      <w:r w:rsidRPr="004C4D71">
        <w:rPr>
          <w:b/>
        </w:rPr>
        <w:t>Atrisinājums.</w:t>
      </w:r>
      <w:r>
        <w:rPr>
          <w:b/>
        </w:rPr>
        <w:t xml:space="preserve"> </w:t>
      </w:r>
      <w:r>
        <w:t>Ievērosim, ka Agneses uzrakstītie cipari veido periodisku virkni, kurā visi laiku atkārtojas ciparu grupa, kurā ir 45 cipari:</w:t>
      </w:r>
    </w:p>
    <w:p w:rsidR="00B87CA1" w:rsidRPr="00946793" w:rsidRDefault="00B87CA1" w:rsidP="00B87CA1">
      <w:pPr>
        <w:spacing w:after="0"/>
        <w:jc w:val="both"/>
        <w:rPr>
          <w:rFonts w:eastAsiaTheme="minorEastAsia"/>
        </w:rPr>
      </w:pPr>
      <m:oMathPara>
        <m:oMath>
          <m:r>
            <w:rPr>
              <w:rFonts w:ascii="Cambria Math" w:hAnsi="Cambria Math"/>
            </w:rPr>
            <m:t>122333444455555666666777777788888888999999999</m:t>
          </m:r>
        </m:oMath>
      </m:oMathPara>
    </w:p>
    <w:p w:rsidR="00B87CA1" w:rsidRPr="00E4607C" w:rsidRDefault="00B87CA1" w:rsidP="00B87CA1">
      <w:pPr>
        <w:pStyle w:val="Sarakstarindkopa"/>
        <w:numPr>
          <w:ilvl w:val="0"/>
          <w:numId w:val="19"/>
        </w:numPr>
        <w:spacing w:after="0"/>
        <w:ind w:left="426"/>
        <w:jc w:val="both"/>
      </w:pPr>
      <w:r>
        <w:t xml:space="preserve">Ievērojam, ka </w:t>
      </w:r>
      <m:oMath>
        <m:r>
          <w:rPr>
            <w:rFonts w:ascii="Cambria Math" w:hAnsi="Cambria Math"/>
          </w:rPr>
          <m:t>2019=45∙44+39</m:t>
        </m:r>
      </m:oMath>
      <w:r w:rsidRPr="00C74934">
        <w:rPr>
          <w:rFonts w:eastAsiaTheme="minorEastAsia"/>
        </w:rPr>
        <w:t xml:space="preserve">. Tas nozīmē, ka ir uzrakstītas 44 pilnas grupas un vēl 39 cipari. Tā kā dotajā ciparu grupā 39. cipars ir 9, tad arī </w:t>
      </w:r>
      <w:r>
        <w:t>2019. uzrakstītais cipars dotajā virknē ir 9.</w:t>
      </w:r>
    </w:p>
    <w:p w:rsidR="00B87CA1" w:rsidRDefault="00B87CA1" w:rsidP="00B87CA1">
      <w:pPr>
        <w:pStyle w:val="Sarakstarindkopa"/>
        <w:numPr>
          <w:ilvl w:val="0"/>
          <w:numId w:val="19"/>
        </w:numPr>
        <w:spacing w:after="0"/>
        <w:ind w:left="426"/>
        <w:jc w:val="both"/>
      </w:pPr>
      <w:r>
        <w:t>Aprēķinot ciparu grupas 122333…999999999 ciparu summu, iegūstam</w:t>
      </w:r>
    </w:p>
    <w:p w:rsidR="00B87CA1" w:rsidRPr="00DE61F5" w:rsidRDefault="00B87CA1" w:rsidP="00B87CA1">
      <w:pPr>
        <w:pStyle w:val="Sarakstarindkopa"/>
        <w:spacing w:after="0"/>
        <w:ind w:left="426"/>
        <w:jc w:val="center"/>
        <w:rPr>
          <w:rFonts w:eastAsiaTheme="minorEastAsia"/>
        </w:rPr>
      </w:pPr>
      <m:oMathPara>
        <m:oMath>
          <m:r>
            <w:rPr>
              <w:rFonts w:ascii="Cambria Math" w:hAnsi="Cambria Math"/>
            </w:rPr>
            <m:t>1+2∙2+3∙3+4∙4+5∙5+6∙6+7∙7+8∙8+9∙9=285</m:t>
          </m:r>
        </m:oMath>
      </m:oMathPara>
    </w:p>
    <w:p w:rsidR="00B87CA1" w:rsidRPr="000873A6" w:rsidRDefault="00B87CA1" w:rsidP="00B87CA1">
      <w:pPr>
        <w:pStyle w:val="Sarakstarindkopa"/>
        <w:spacing w:after="0"/>
        <w:ind w:left="426"/>
        <w:jc w:val="both"/>
        <w:rPr>
          <w:rFonts w:eastAsiaTheme="minorEastAsia"/>
        </w:rPr>
      </w:pPr>
      <w:r>
        <w:rPr>
          <w:rFonts w:eastAsiaTheme="minorEastAsia"/>
        </w:rPr>
        <w:t xml:space="preserve">Līdz ar to uzrakstītā skaitļa (kurā 7 reizes atkārtojas </w:t>
      </w:r>
      <m:oMath>
        <m:r>
          <w:rPr>
            <w:rFonts w:ascii="Cambria Math" w:hAnsi="Cambria Math"/>
          </w:rPr>
          <m:t>122333…999999999</m:t>
        </m:r>
      </m:oMath>
      <w:r>
        <w:rPr>
          <w:rFonts w:eastAsiaTheme="minorEastAsia"/>
        </w:rPr>
        <w:t xml:space="preserve">) ciparu summa ir </w:t>
      </w:r>
      <w:r>
        <w:rPr>
          <w:rFonts w:eastAsiaTheme="minorEastAsia"/>
        </w:rPr>
        <w:br/>
      </w:r>
      <m:oMath>
        <m:r>
          <w:rPr>
            <w:rFonts w:ascii="Cambria Math" w:eastAsiaTheme="minorEastAsia" w:hAnsi="Cambria Math"/>
          </w:rPr>
          <m:t>285∙7=1995</m:t>
        </m:r>
      </m:oMath>
      <w:r>
        <w:rPr>
          <w:rFonts w:eastAsiaTheme="minorEastAsia"/>
        </w:rPr>
        <w:t xml:space="preserve">. Lai šis skaitlis dalītos ar 9, tā ciparu summai jādalās ar 9, bet tā kā </w:t>
      </w:r>
      <m:oMath>
        <m:r>
          <w:rPr>
            <w:rFonts w:ascii="Cambria Math" w:eastAsiaTheme="minorEastAsia" w:hAnsi="Cambria Math"/>
          </w:rPr>
          <m:t>1+9+9+5=24</m:t>
        </m:r>
      </m:oMath>
      <w:r>
        <w:rPr>
          <w:rFonts w:eastAsiaTheme="minorEastAsia"/>
        </w:rPr>
        <w:t xml:space="preserve"> un </w:t>
      </w:r>
      <m:oMath>
        <m:r>
          <w:rPr>
            <w:rFonts w:ascii="Cambria Math" w:eastAsiaTheme="minorEastAsia" w:hAnsi="Cambria Math"/>
          </w:rPr>
          <m:t>24</m:t>
        </m:r>
      </m:oMath>
      <w:r>
        <w:rPr>
          <w:rFonts w:eastAsiaTheme="minorEastAsia"/>
        </w:rPr>
        <w:t xml:space="preserve"> nedalās ar </w:t>
      </w:r>
      <m:oMath>
        <m:r>
          <w:rPr>
            <w:rFonts w:ascii="Cambria Math" w:eastAsiaTheme="minorEastAsia" w:hAnsi="Cambria Math"/>
          </w:rPr>
          <m:t>9</m:t>
        </m:r>
      </m:oMath>
      <w:r>
        <w:rPr>
          <w:rFonts w:eastAsiaTheme="minorEastAsia"/>
        </w:rPr>
        <w:t>, tad arī pats skaitlis nedalās ar 9.</w:t>
      </w:r>
    </w:p>
    <w:p w:rsidR="00B87CA1" w:rsidRDefault="00B87CA1" w:rsidP="00B87CA1">
      <w:pPr>
        <w:spacing w:after="0"/>
        <w:jc w:val="both"/>
      </w:pPr>
    </w:p>
    <w:p w:rsidR="00B87CA1" w:rsidRPr="001F09B9" w:rsidRDefault="00B87CA1" w:rsidP="00B87CA1">
      <w:pPr>
        <w:spacing w:after="0"/>
        <w:rPr>
          <w:b/>
        </w:rPr>
      </w:pPr>
      <w:r w:rsidRPr="001F09B9">
        <w:rPr>
          <w:b/>
        </w:rPr>
        <w:t xml:space="preserve">4. </w:t>
      </w:r>
      <w:r>
        <w:rPr>
          <w:b/>
        </w:rPr>
        <w:t>Viltvārdis rūķis</w:t>
      </w:r>
    </w:p>
    <w:p w:rsidR="00B87CA1" w:rsidRDefault="00B87CA1" w:rsidP="00B87CA1">
      <w:pPr>
        <w:spacing w:after="0"/>
        <w:jc w:val="both"/>
      </w:pPr>
      <w:r w:rsidRPr="001F09B9">
        <w:t>Zināms, ka no 79</w:t>
      </w:r>
      <w:r>
        <w:t xml:space="preserve"> pēc ārējā izskata vienādiem</w:t>
      </w:r>
      <w:r w:rsidRPr="001F09B9">
        <w:t xml:space="preserve"> </w:t>
      </w:r>
      <w:r>
        <w:t>rūķiem-sportistiem</w:t>
      </w:r>
      <w:r w:rsidRPr="001F09B9">
        <w:t xml:space="preserve"> vien</w:t>
      </w:r>
      <w:r>
        <w:t>s</w:t>
      </w:r>
      <w:r w:rsidRPr="001F09B9">
        <w:t xml:space="preserve"> ir </w:t>
      </w:r>
      <w:r>
        <w:t>viltvārdis</w:t>
      </w:r>
      <w:r w:rsidRPr="001F09B9">
        <w:t xml:space="preserve"> – </w:t>
      </w:r>
      <w:r>
        <w:t>viņš ir smagāks nekā visi pārējie</w:t>
      </w:r>
      <w:r w:rsidRPr="001F09B9">
        <w:t xml:space="preserve">, </w:t>
      </w:r>
      <w:r>
        <w:t>kuriem visiem ir vienāda masa</w:t>
      </w:r>
      <w:r w:rsidRPr="001F09B9">
        <w:t xml:space="preserve">. Kā ar četrām svēršanām uz sviras svariem bez atsvariem atrast </w:t>
      </w:r>
      <w:r>
        <w:t>viltvārdi rūķi</w:t>
      </w:r>
      <w:r w:rsidRPr="001F09B9">
        <w:t>?</w:t>
      </w:r>
    </w:p>
    <w:p w:rsidR="00B87CA1" w:rsidRDefault="00B87CA1" w:rsidP="00B87CA1">
      <w:pPr>
        <w:spacing w:after="0"/>
        <w:jc w:val="both"/>
      </w:pPr>
      <w:r w:rsidRPr="004C4D71">
        <w:rPr>
          <w:b/>
        </w:rPr>
        <w:t>Atrisinājums.</w:t>
      </w:r>
      <w:r>
        <w:rPr>
          <w:b/>
        </w:rPr>
        <w:t xml:space="preserve"> </w:t>
      </w:r>
      <w:r>
        <w:t>Sadalām rūķus trīs grupās: divas grupas pa 27 rūķiem-sportistiem katrā un viena grupa, kurā ir 25 rūķi-sportisti.</w:t>
      </w:r>
    </w:p>
    <w:p w:rsidR="00B87CA1" w:rsidRDefault="00B87CA1" w:rsidP="00B87CA1">
      <w:pPr>
        <w:spacing w:after="0"/>
        <w:jc w:val="both"/>
      </w:pPr>
      <w:r>
        <w:t>Pirmajā svēršanā salīdzinām izveidotās grupas, kurās ir pa 27 rūķiem-sportistiem. Iespējami divi gadījumi:</w:t>
      </w:r>
    </w:p>
    <w:p w:rsidR="00B87CA1" w:rsidRDefault="00B87CA1" w:rsidP="00B87CA1">
      <w:pPr>
        <w:pStyle w:val="Sarakstarindkopa"/>
        <w:numPr>
          <w:ilvl w:val="0"/>
          <w:numId w:val="18"/>
        </w:numPr>
        <w:spacing w:after="0"/>
        <w:jc w:val="both"/>
      </w:pPr>
      <w:r>
        <w:t xml:space="preserve">Ja viens svaru kauss ir smagāks nekā otrs, tad uz tā atrodas viltvārdis rūķis (skat. </w:t>
      </w:r>
      <w:r>
        <w:fldChar w:fldCharType="begin"/>
      </w:r>
      <w:r>
        <w:instrText xml:space="preserve"> REF _Ref3466796 \h </w:instrText>
      </w:r>
      <w:r>
        <w:fldChar w:fldCharType="separate"/>
      </w:r>
      <w:r w:rsidR="00134EAF">
        <w:rPr>
          <w:noProof/>
        </w:rPr>
        <w:t>6</w:t>
      </w:r>
      <w:r w:rsidR="00134EAF">
        <w:t>. att.</w:t>
      </w:r>
      <w:r>
        <w:fldChar w:fldCharType="end"/>
      </w:r>
      <w:r>
        <w:t> (A)).</w:t>
      </w:r>
    </w:p>
    <w:p w:rsidR="00B87CA1" w:rsidRDefault="00B87CA1" w:rsidP="00B87CA1">
      <w:pPr>
        <w:pStyle w:val="Sarakstarindkopa"/>
        <w:numPr>
          <w:ilvl w:val="0"/>
          <w:numId w:val="18"/>
        </w:numPr>
        <w:spacing w:after="0"/>
        <w:jc w:val="both"/>
      </w:pPr>
      <w:r>
        <w:t>Ja abi svaru kausi ir līdzsvarā, tad viltvārdis rūķis ir tajā grupā, kas netika svērta (skat. </w:t>
      </w:r>
      <w:r>
        <w:fldChar w:fldCharType="begin"/>
      </w:r>
      <w:r>
        <w:instrText xml:space="preserve"> REF _Ref3466796 \h </w:instrText>
      </w:r>
      <w:r>
        <w:fldChar w:fldCharType="separate"/>
      </w:r>
      <w:r w:rsidR="00134EAF">
        <w:rPr>
          <w:noProof/>
        </w:rPr>
        <w:t>6</w:t>
      </w:r>
      <w:r w:rsidR="00134EAF">
        <w:t>. att.</w:t>
      </w:r>
      <w:r>
        <w:fldChar w:fldCharType="end"/>
      </w:r>
      <w:r>
        <w:t> (B)).</w:t>
      </w:r>
    </w:p>
    <w:p w:rsidR="00B87CA1" w:rsidRDefault="00B87CA1" w:rsidP="00B87CA1">
      <w:pPr>
        <w:pStyle w:val="Sarakstarindkopa"/>
        <w:spacing w:after="0"/>
        <w:jc w:val="both"/>
      </w:pPr>
    </w:p>
    <w:p w:rsidR="00B87CA1" w:rsidRDefault="00B87CA1" w:rsidP="00B87CA1">
      <w:pPr>
        <w:keepNext/>
        <w:spacing w:after="0"/>
        <w:jc w:val="center"/>
      </w:pPr>
      <w:r>
        <w:rPr>
          <w:noProof/>
          <w:lang w:eastAsia="lv-LV"/>
        </w:rPr>
        <w:drawing>
          <wp:inline distT="0" distB="0" distL="0" distR="0" wp14:anchorId="06F1925E" wp14:editId="7C88CCF4">
            <wp:extent cx="5448935" cy="11620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935" cy="1162050"/>
                    </a:xfrm>
                    <a:prstGeom prst="rect">
                      <a:avLst/>
                    </a:prstGeom>
                    <a:noFill/>
                  </pic:spPr>
                </pic:pic>
              </a:graphicData>
            </a:graphic>
          </wp:inline>
        </w:drawing>
      </w:r>
    </w:p>
    <w:bookmarkStart w:id="19" w:name="_Ref3466796"/>
    <w:p w:rsidR="00B87CA1" w:rsidRDefault="00B87CA1" w:rsidP="00B87CA1">
      <w:pPr>
        <w:pStyle w:val="Parakstszemobjekta"/>
        <w:jc w:val="center"/>
      </w:pPr>
      <w:r>
        <w:fldChar w:fldCharType="begin"/>
      </w:r>
      <w:r>
        <w:instrText xml:space="preserve"> SEQ Figure \* ARABIC </w:instrText>
      </w:r>
      <w:r>
        <w:fldChar w:fldCharType="separate"/>
      </w:r>
      <w:r w:rsidR="00134EAF">
        <w:rPr>
          <w:noProof/>
        </w:rPr>
        <w:t>6</w:t>
      </w:r>
      <w:r>
        <w:fldChar w:fldCharType="end"/>
      </w:r>
      <w:r>
        <w:t>. att.</w:t>
      </w:r>
      <w:bookmarkEnd w:id="19"/>
    </w:p>
    <w:p w:rsidR="00B87CA1" w:rsidRDefault="00B87CA1" w:rsidP="00B87CA1">
      <w:pPr>
        <w:spacing w:after="0"/>
        <w:jc w:val="both"/>
      </w:pPr>
      <w:r>
        <w:t>Tālāk apskatīsim tikai to grupu</w:t>
      </w:r>
      <w:r w:rsidRPr="003B3BA7">
        <w:t>, kurā ir</w:t>
      </w:r>
      <w:r>
        <w:t xml:space="preserve"> viltvārdis rūķis</w:t>
      </w:r>
      <w:r w:rsidRPr="003B3BA7">
        <w:t xml:space="preserve">, pārējās </w:t>
      </w:r>
      <w:r>
        <w:t>grupas</w:t>
      </w:r>
      <w:r w:rsidRPr="003B3BA7">
        <w:t xml:space="preserve"> vairs nav nepieciešamas.</w:t>
      </w:r>
      <w:r>
        <w:t xml:space="preserve"> Ja viltvārdis rūķis atradās grupā, kurā bija 25 rūķi, tad šai grupai pievienojam divus “īstos” rūķus no citas grupas. Tātad atlikušajās trīs svēršanās no 27 rūķiem jāatrod viltvārdis </w:t>
      </w:r>
    </w:p>
    <w:p w:rsidR="00B87CA1" w:rsidRDefault="00B87CA1" w:rsidP="00B87CA1">
      <w:pPr>
        <w:spacing w:after="0"/>
        <w:jc w:val="both"/>
      </w:pPr>
      <w:r>
        <w:t>Sadalām 27 rūķus trīs vienādās grupās pa 9 rūķiem katrā un otrajā svēršanā salīdzinām savā starpā divas no šīm grupām. Atkārtojot tādus pašus spriedumus kā pēc pirmās svēršanas, atrodam to deviņu rūķu grupu, kurā atrodas viltvārdis rūķis.</w:t>
      </w:r>
    </w:p>
    <w:p w:rsidR="00B87CA1" w:rsidRDefault="00B87CA1" w:rsidP="00B87CA1">
      <w:pPr>
        <w:spacing w:after="0"/>
        <w:jc w:val="both"/>
      </w:pPr>
      <w:r>
        <w:t>Pirms trešās svēršanas atkal kaudzīti, kurā atrodas viltvārdis rūķis sadalām trīs vienādās grupās pa trim rūķiem katrā un atkal salīdzinām divas no šīm grupām. Nosakām, kurā no šīm trīs rūķu grupām atrodas viltvārdis rūķis.</w:t>
      </w:r>
    </w:p>
    <w:p w:rsidR="00B87CA1" w:rsidRDefault="00B87CA1" w:rsidP="00B87CA1">
      <w:pPr>
        <w:spacing w:after="0"/>
        <w:jc w:val="both"/>
      </w:pPr>
      <w:r>
        <w:t xml:space="preserve">Ceturtajā </w:t>
      </w:r>
      <w:r w:rsidRPr="003B3BA7">
        <w:t>svēršanas reizē uz svaru kausiem liekam pa viena</w:t>
      </w:r>
      <w:r>
        <w:t>m</w:t>
      </w:r>
      <w:r w:rsidRPr="003B3BA7">
        <w:t xml:space="preserve"> </w:t>
      </w:r>
      <w:r>
        <w:t>rūķim</w:t>
      </w:r>
      <w:r w:rsidRPr="003B3BA7">
        <w:t xml:space="preserve">. Ja viens svaru kauss ir </w:t>
      </w:r>
      <w:r>
        <w:t>smagāks</w:t>
      </w:r>
      <w:r w:rsidRPr="003B3BA7">
        <w:t xml:space="preserve"> nekā otrs, tad uz tā atrodas </w:t>
      </w:r>
      <w:r>
        <w:t>viltvārdis rūķis</w:t>
      </w:r>
      <w:r w:rsidRPr="003B3BA7">
        <w:t xml:space="preserve">, ja abi svaru kausi ir līdzsvarā, tad </w:t>
      </w:r>
      <w:r>
        <w:t>viltvārdis rūķis</w:t>
      </w:r>
      <w:r w:rsidRPr="003B3BA7">
        <w:t xml:space="preserve"> ir t</w:t>
      </w:r>
      <w:r>
        <w:t>as</w:t>
      </w:r>
      <w:r w:rsidRPr="003B3BA7">
        <w:t>, kas šajā svēršanas reizē palika malā (netika svērt</w:t>
      </w:r>
      <w:r>
        <w:t>s</w:t>
      </w:r>
      <w:r w:rsidRPr="003B3BA7">
        <w:t>).</w:t>
      </w:r>
    </w:p>
    <w:p w:rsidR="00B87CA1" w:rsidRDefault="00B87CA1" w:rsidP="00B87CA1">
      <w:pPr>
        <w:spacing w:after="0"/>
        <w:jc w:val="both"/>
      </w:pPr>
      <w:r>
        <w:t xml:space="preserve">(Shematiski rūķu dalīšana mazākās grupās parādīta </w:t>
      </w:r>
      <w:r>
        <w:fldChar w:fldCharType="begin"/>
      </w:r>
      <w:r>
        <w:instrText xml:space="preserve"> REF _Ref3467181 \h </w:instrText>
      </w:r>
      <w:r>
        <w:fldChar w:fldCharType="separate"/>
      </w:r>
      <w:r w:rsidR="00134EAF">
        <w:rPr>
          <w:noProof/>
        </w:rPr>
        <w:t>7</w:t>
      </w:r>
      <w:r w:rsidR="00134EAF">
        <w:t>. att.</w:t>
      </w:r>
      <w:r>
        <w:fldChar w:fldCharType="end"/>
      </w:r>
      <w:r>
        <w:t>, iekrāsojums apzīmē kaudzīti, kurā atrodas viltvārdis rūķis.)</w:t>
      </w:r>
    </w:p>
    <w:p w:rsidR="00B87CA1" w:rsidRDefault="00B87CA1" w:rsidP="00B87CA1">
      <w:pPr>
        <w:keepNext/>
        <w:spacing w:after="0"/>
        <w:jc w:val="center"/>
      </w:pPr>
      <w:r>
        <w:rPr>
          <w:noProof/>
          <w:lang w:eastAsia="lv-LV"/>
        </w:rPr>
        <w:lastRenderedPageBreak/>
        <w:drawing>
          <wp:inline distT="0" distB="0" distL="0" distR="0" wp14:anchorId="272B9E4F" wp14:editId="4F65054E">
            <wp:extent cx="5486400" cy="899160"/>
            <wp:effectExtent l="0" t="38100" r="0" b="53340"/>
            <wp:docPr id="24" name="Shē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bookmarkStart w:id="20" w:name="_Ref3467181"/>
    <w:p w:rsidR="00B87CA1" w:rsidRPr="00E269FD" w:rsidRDefault="00B87CA1" w:rsidP="00B87CA1">
      <w:pPr>
        <w:pStyle w:val="Parakstszemobjekta"/>
        <w:jc w:val="center"/>
      </w:pPr>
      <w:r>
        <w:fldChar w:fldCharType="begin"/>
      </w:r>
      <w:r>
        <w:instrText xml:space="preserve"> SEQ Figure \* ARABIC </w:instrText>
      </w:r>
      <w:r>
        <w:fldChar w:fldCharType="separate"/>
      </w:r>
      <w:r w:rsidR="00134EAF">
        <w:rPr>
          <w:noProof/>
        </w:rPr>
        <w:t>7</w:t>
      </w:r>
      <w:r>
        <w:fldChar w:fldCharType="end"/>
      </w:r>
      <w:r>
        <w:t>. att.</w:t>
      </w:r>
      <w:bookmarkEnd w:id="20"/>
    </w:p>
    <w:p w:rsidR="00B87CA1" w:rsidRPr="001F09B9" w:rsidRDefault="00B87CA1" w:rsidP="00B87CA1">
      <w:pPr>
        <w:spacing w:after="0" w:line="240" w:lineRule="auto"/>
        <w:jc w:val="both"/>
        <w:rPr>
          <w:b/>
        </w:rPr>
      </w:pPr>
      <w:r>
        <w:rPr>
          <w:b/>
        </w:rPr>
        <w:t>5</w:t>
      </w:r>
      <w:r w:rsidRPr="001F09B9">
        <w:rPr>
          <w:b/>
        </w:rPr>
        <w:t xml:space="preserve">. </w:t>
      </w:r>
      <w:r>
        <w:rPr>
          <w:b/>
        </w:rPr>
        <w:t>Grāmatas referātam</w:t>
      </w:r>
    </w:p>
    <w:p w:rsidR="00B87CA1" w:rsidRDefault="00B87CA1" w:rsidP="00B87CA1">
      <w:pPr>
        <w:spacing w:after="0"/>
        <w:jc w:val="both"/>
      </w:pPr>
      <w:r>
        <w:t>Annai jāuzraksta referāts par kādas valsts tradīcijām, ēdieniem un populārākajām vietām. Meitene devās uz bibliotēku, kur bibliotekāre Annai iedeva grāmatas, kurās visās ir informācija par vismaz vienu no referāta sadaļām (tradīcijas, ēdieni vai populārākās vietas). Ir zināms, ka par tradīcijām nav rakstīts 8 grāmatās, par ēdieniem nav rakstīts 9 grāmatās, bet par populārākajām vietām nav rakstīts 7 grāmatās. Gan par tradīcijām, gan ēdieniem, gan par populārākajām vietām ir rakstīts 2 grāmatās. Ir dažas grāmatas, kurās ir rakstīts vai nu tikai par tradīcijām, vai tikai par ēdieniem, vai tikai par populārākajām vietām; kopā ir 5 šādas grāmatas.</w:t>
      </w:r>
    </w:p>
    <w:p w:rsidR="00B87CA1" w:rsidRDefault="00B87CA1" w:rsidP="00B87CA1">
      <w:pPr>
        <w:spacing w:after="0"/>
        <w:jc w:val="both"/>
      </w:pPr>
      <w:r>
        <w:t>Cik grāmatas bibliotekāre iedeva Annai?</w:t>
      </w:r>
    </w:p>
    <w:p w:rsidR="00B87CA1" w:rsidRDefault="00B87CA1" w:rsidP="00B87CA1">
      <w:pPr>
        <w:spacing w:after="0"/>
        <w:jc w:val="both"/>
      </w:pPr>
      <w:r w:rsidRPr="00D32F2F">
        <w:rPr>
          <w:b/>
        </w:rPr>
        <w:t xml:space="preserve">Atrisinājums. </w:t>
      </w:r>
      <w:r>
        <w:t>Apzīmēsim:</w:t>
      </w:r>
    </w:p>
    <w:p w:rsidR="00B87CA1" w:rsidRDefault="00B87CA1" w:rsidP="00B87CA1">
      <w:pPr>
        <w:spacing w:after="0"/>
        <w:ind w:left="284"/>
        <w:jc w:val="both"/>
      </w:pPr>
      <m:oMath>
        <m:r>
          <w:rPr>
            <w:rFonts w:ascii="Cambria Math" w:hAnsi="Cambria Math"/>
          </w:rPr>
          <m:t>T</m:t>
        </m:r>
      </m:oMath>
      <w:r>
        <w:t xml:space="preserve"> – grāmatu skaits, kas satur informāciju tikai par tradīcijām;</w:t>
      </w:r>
    </w:p>
    <w:p w:rsidR="00B87CA1" w:rsidRDefault="00B87CA1" w:rsidP="00B87CA1">
      <w:pPr>
        <w:spacing w:after="0"/>
        <w:ind w:left="284"/>
        <w:jc w:val="both"/>
      </w:pPr>
      <m:oMath>
        <m:r>
          <w:rPr>
            <w:rFonts w:ascii="Cambria Math" w:hAnsi="Cambria Math"/>
          </w:rPr>
          <m:t xml:space="preserve">Ē </m:t>
        </m:r>
      </m:oMath>
      <w:r>
        <w:t>– grāmatu skaits, kas satur informāciju tikai par ēdieniem;</w:t>
      </w:r>
    </w:p>
    <w:p w:rsidR="00B87CA1" w:rsidRDefault="00B87CA1" w:rsidP="00B87CA1">
      <w:pPr>
        <w:spacing w:after="0"/>
        <w:ind w:left="284"/>
        <w:jc w:val="both"/>
      </w:pPr>
      <m:oMath>
        <m:r>
          <w:rPr>
            <w:rFonts w:ascii="Cambria Math" w:hAnsi="Cambria Math"/>
          </w:rPr>
          <m:t>V</m:t>
        </m:r>
      </m:oMath>
      <w:r>
        <w:t xml:space="preserve"> – grāmatu skaits, kas satur informāciju tikai par populārākajām vietām;</w:t>
      </w:r>
    </w:p>
    <w:p w:rsidR="00B87CA1" w:rsidRDefault="00B87CA1" w:rsidP="00B87CA1">
      <w:pPr>
        <w:spacing w:after="0"/>
        <w:ind w:left="284"/>
        <w:jc w:val="both"/>
      </w:pPr>
      <m:oMath>
        <m:r>
          <w:rPr>
            <w:rFonts w:ascii="Cambria Math" w:hAnsi="Cambria Math"/>
          </w:rPr>
          <m:t>TĒ</m:t>
        </m:r>
      </m:oMath>
      <w:r>
        <w:t xml:space="preserve"> – grāmatu skaits, kas katra satur informāciju par tradīcijām un ēdieniem, bet nesatur informāciju par populārākajām vietām;</w:t>
      </w:r>
    </w:p>
    <w:p w:rsidR="00B87CA1" w:rsidRDefault="00B87CA1" w:rsidP="00B87CA1">
      <w:pPr>
        <w:spacing w:after="0"/>
        <w:ind w:left="284"/>
        <w:jc w:val="both"/>
      </w:pPr>
      <m:oMath>
        <m:r>
          <w:rPr>
            <w:rFonts w:ascii="Cambria Math" w:hAnsi="Cambria Math"/>
          </w:rPr>
          <m:t>ĒV</m:t>
        </m:r>
      </m:oMath>
      <w:r>
        <w:t xml:space="preserve"> – grāmatu skaits, kas katra satur informāciju par ēdieniem un populārākajām vietām, bet nesatur informāciju par tradīcijām;</w:t>
      </w:r>
    </w:p>
    <w:p w:rsidR="00B87CA1" w:rsidRDefault="00B87CA1" w:rsidP="00B87CA1">
      <w:pPr>
        <w:spacing w:after="0"/>
        <w:ind w:left="284"/>
        <w:jc w:val="both"/>
      </w:pPr>
      <m:oMath>
        <m:r>
          <w:rPr>
            <w:rFonts w:ascii="Cambria Math" w:hAnsi="Cambria Math"/>
          </w:rPr>
          <m:t>TV</m:t>
        </m:r>
      </m:oMath>
      <w:r>
        <w:t xml:space="preserve"> – grāmatu skaits, kas katra satur informāciju par tradīcijām un populārākajām vietām, bet nesatur informāciju par ēdieniem;</w:t>
      </w:r>
    </w:p>
    <w:p w:rsidR="00B87CA1" w:rsidRDefault="00B87CA1" w:rsidP="00B87CA1">
      <w:pPr>
        <w:spacing w:after="0"/>
        <w:ind w:left="284"/>
        <w:jc w:val="both"/>
      </w:pPr>
      <m:oMath>
        <m:r>
          <w:rPr>
            <w:rFonts w:ascii="Cambria Math" w:hAnsi="Cambria Math"/>
          </w:rPr>
          <m:t>TĒV</m:t>
        </m:r>
      </m:oMath>
      <w:r>
        <w:t xml:space="preserve"> – grāmatu skaits, kas katra satur informāciju gan par tradīcijām, gan ēdieniem, gan populārākajām vietām.</w:t>
      </w:r>
    </w:p>
    <w:p w:rsidR="00B87CA1" w:rsidRDefault="00B87CA1" w:rsidP="00B87CA1">
      <w:pPr>
        <w:keepNext/>
        <w:spacing w:after="0"/>
        <w:ind w:left="284"/>
        <w:jc w:val="center"/>
      </w:pPr>
      <w:bookmarkStart w:id="21" w:name="_GoBack"/>
      <w:bookmarkEnd w:id="21"/>
      <w:r>
        <w:rPr>
          <w:noProof/>
          <w:lang w:eastAsia="lv-LV"/>
        </w:rPr>
        <mc:AlternateContent>
          <mc:Choice Requires="wpg">
            <w:drawing>
              <wp:anchor distT="0" distB="0" distL="114300" distR="114300" simplePos="0" relativeHeight="251661312" behindDoc="0" locked="0" layoutInCell="1" allowOverlap="1" wp14:anchorId="71895B8C" wp14:editId="3D89FE60">
                <wp:simplePos x="0" y="0"/>
                <wp:positionH relativeFrom="column">
                  <wp:posOffset>2423795</wp:posOffset>
                </wp:positionH>
                <wp:positionV relativeFrom="paragraph">
                  <wp:posOffset>237490</wp:posOffset>
                </wp:positionV>
                <wp:extent cx="1271905" cy="1257300"/>
                <wp:effectExtent l="0" t="0" r="0" b="0"/>
                <wp:wrapNone/>
                <wp:docPr id="7" name="Grupa 7"/>
                <wp:cNvGraphicFramePr/>
                <a:graphic xmlns:a="http://schemas.openxmlformats.org/drawingml/2006/main">
                  <a:graphicData uri="http://schemas.microsoft.com/office/word/2010/wordprocessingGroup">
                    <wpg:wgp>
                      <wpg:cNvGrpSpPr/>
                      <wpg:grpSpPr>
                        <a:xfrm>
                          <a:off x="0" y="0"/>
                          <a:ext cx="1271905" cy="1257300"/>
                          <a:chOff x="0" y="0"/>
                          <a:chExt cx="1271905" cy="1257300"/>
                        </a:xfrm>
                      </wpg:grpSpPr>
                      <wps:wsp>
                        <wps:cNvPr id="10" name="Tekstlodziņš 10"/>
                        <wps:cNvSpPr txBox="1"/>
                        <wps:spPr>
                          <a:xfrm>
                            <a:off x="600075" y="0"/>
                            <a:ext cx="275590" cy="257175"/>
                          </a:xfrm>
                          <a:prstGeom prst="rect">
                            <a:avLst/>
                          </a:prstGeom>
                          <a:noFill/>
                          <a:ln w="6350">
                            <a:noFill/>
                          </a:ln>
                        </wps:spPr>
                        <wps:txbx>
                          <w:txbxContent>
                            <w:p w:rsidR="00B87CA1" w:rsidRDefault="00B87CA1" w:rsidP="00B87CA1">
                              <m:oMathPara>
                                <m:oMath>
                                  <m:r>
                                    <w:rPr>
                                      <w:rFonts w:ascii="Cambria Math" w:hAnsi="Cambria Math"/>
                                    </w:rPr>
                                    <m:t>T</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kstlodziņš 11"/>
                        <wps:cNvSpPr txBox="1"/>
                        <wps:spPr>
                          <a:xfrm>
                            <a:off x="0" y="933450"/>
                            <a:ext cx="269875" cy="257175"/>
                          </a:xfrm>
                          <a:prstGeom prst="rect">
                            <a:avLst/>
                          </a:prstGeom>
                          <a:noFill/>
                          <a:ln w="6350">
                            <a:noFill/>
                          </a:ln>
                        </wps:spPr>
                        <wps:txbx>
                          <w:txbxContent>
                            <w:p w:rsidR="00B87CA1" w:rsidRDefault="00B87CA1" w:rsidP="00B87CA1">
                              <m:oMathPara>
                                <m:oMath>
                                  <m:r>
                                    <w:rPr>
                                      <w:rFonts w:ascii="Cambria Math" w:hAnsi="Cambria Math"/>
                                    </w:rPr>
                                    <m:t>Ē</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Tekstlodziņš 13"/>
                        <wps:cNvSpPr txBox="1"/>
                        <wps:spPr>
                          <a:xfrm>
                            <a:off x="990600" y="942975"/>
                            <a:ext cx="281305" cy="257175"/>
                          </a:xfrm>
                          <a:prstGeom prst="rect">
                            <a:avLst/>
                          </a:prstGeom>
                          <a:noFill/>
                          <a:ln w="6350">
                            <a:noFill/>
                          </a:ln>
                        </wps:spPr>
                        <wps:txbx>
                          <w:txbxContent>
                            <w:p w:rsidR="00B87CA1" w:rsidRDefault="00B87CA1" w:rsidP="00B87CA1">
                              <m:oMathPara>
                                <m:oMath>
                                  <m:r>
                                    <w:rPr>
                                      <w:rFonts w:ascii="Cambria Math" w:hAnsi="Cambria Math"/>
                                    </w:rPr>
                                    <m:t>V</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kstlodziņš 15"/>
                        <wps:cNvSpPr txBox="1"/>
                        <wps:spPr>
                          <a:xfrm>
                            <a:off x="828675" y="485775"/>
                            <a:ext cx="364490" cy="257175"/>
                          </a:xfrm>
                          <a:prstGeom prst="rect">
                            <a:avLst/>
                          </a:prstGeom>
                          <a:noFill/>
                          <a:ln w="6350">
                            <a:noFill/>
                          </a:ln>
                        </wps:spPr>
                        <wps:txbx>
                          <w:txbxContent>
                            <w:p w:rsidR="00B87CA1" w:rsidRDefault="00B87CA1" w:rsidP="00B87CA1">
                              <m:oMathPara>
                                <m:oMath>
                                  <m:r>
                                    <w:rPr>
                                      <w:rFonts w:ascii="Cambria Math" w:hAnsi="Cambria Math"/>
                                    </w:rPr>
                                    <m:t>TV</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kstlodziņš 16"/>
                        <wps:cNvSpPr txBox="1"/>
                        <wps:spPr>
                          <a:xfrm>
                            <a:off x="228600" y="447675"/>
                            <a:ext cx="353060" cy="257175"/>
                          </a:xfrm>
                          <a:prstGeom prst="rect">
                            <a:avLst/>
                          </a:prstGeom>
                          <a:noFill/>
                          <a:ln w="6350">
                            <a:noFill/>
                          </a:ln>
                        </wps:spPr>
                        <wps:txbx>
                          <w:txbxContent>
                            <w:p w:rsidR="00B87CA1" w:rsidRDefault="00B87CA1" w:rsidP="00B87CA1">
                              <m:oMathPara>
                                <m:oMath>
                                  <m:r>
                                    <w:rPr>
                                      <w:rFonts w:ascii="Cambria Math" w:hAnsi="Cambria Math"/>
                                    </w:rPr>
                                    <m:t>TĒ</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kstlodziņš 18"/>
                        <wps:cNvSpPr txBox="1"/>
                        <wps:spPr>
                          <a:xfrm>
                            <a:off x="457200" y="676275"/>
                            <a:ext cx="445135" cy="257175"/>
                          </a:xfrm>
                          <a:prstGeom prst="rect">
                            <a:avLst/>
                          </a:prstGeom>
                          <a:noFill/>
                          <a:ln w="6350">
                            <a:noFill/>
                          </a:ln>
                        </wps:spPr>
                        <wps:txbx>
                          <w:txbxContent>
                            <w:p w:rsidR="00B87CA1" w:rsidRDefault="00B87CA1" w:rsidP="00B87CA1">
                              <m:oMathPara>
                                <m:oMath>
                                  <m:r>
                                    <w:rPr>
                                      <w:rFonts w:ascii="Cambria Math" w:hAnsi="Cambria Math"/>
                                    </w:rPr>
                                    <m:t>TĒV</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kstlodziņš 19"/>
                        <wps:cNvSpPr txBox="1"/>
                        <wps:spPr>
                          <a:xfrm>
                            <a:off x="438150" y="1000125"/>
                            <a:ext cx="361950" cy="257175"/>
                          </a:xfrm>
                          <a:prstGeom prst="rect">
                            <a:avLst/>
                          </a:prstGeom>
                          <a:noFill/>
                          <a:ln w="6350">
                            <a:noFill/>
                          </a:ln>
                        </wps:spPr>
                        <wps:txbx>
                          <w:txbxContent>
                            <w:p w:rsidR="00B87CA1" w:rsidRDefault="00B87CA1" w:rsidP="00B87CA1">
                              <m:oMathPara>
                                <m:oMath>
                                  <m:r>
                                    <w:rPr>
                                      <w:rFonts w:ascii="Cambria Math" w:hAnsi="Cambria Math"/>
                                    </w:rPr>
                                    <m:t>ĒV</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895B8C" id="Grupa 7" o:spid="_x0000_s1026" style="position:absolute;left:0;text-align:left;margin-left:190.85pt;margin-top:18.7pt;width:100.15pt;height:99pt;z-index:251661312" coordsize="1271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">
                <v:shapetype id="_x0000_t202" coordsize="21600,21600" o:spt="202" path="m,l,21600r21600,l21600,xe">
                  <v:stroke joinstyle="miter"/>
                  <v:path gradientshapeok="t" o:connecttype="rect"/>
                </v:shapetype>
                <v:shape id="Tekstlodziņš 10" o:spid="_x0000_s1027" type="#_x0000_t202" style="position:absolute;left:6000;width:2756;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rsidR="00B87CA1" w:rsidRDefault="00B87CA1" w:rsidP="00B87CA1">
                        <m:oMathPara>
                          <m:oMath>
                            <m:r>
                              <w:rPr>
                                <w:rFonts w:ascii="Cambria Math" w:hAnsi="Cambria Math"/>
                              </w:rPr>
                              <m:t>T</m:t>
                            </m:r>
                          </m:oMath>
                        </m:oMathPara>
                      </w:p>
                    </w:txbxContent>
                  </v:textbox>
                </v:shape>
                <v:shape id="Tekstlodziņš 11" o:spid="_x0000_s1028" type="#_x0000_t202" style="position:absolute;top:9334;width:2698;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rsidR="00B87CA1" w:rsidRDefault="00B87CA1" w:rsidP="00B87CA1">
                        <m:oMathPara>
                          <m:oMath>
                            <m:r>
                              <w:rPr>
                                <w:rFonts w:ascii="Cambria Math" w:hAnsi="Cambria Math"/>
                              </w:rPr>
                              <m:t>Ē</m:t>
                            </m:r>
                          </m:oMath>
                        </m:oMathPara>
                      </w:p>
                    </w:txbxContent>
                  </v:textbox>
                </v:shape>
                <v:shape id="Tekstlodziņš 13" o:spid="_x0000_s1029" type="#_x0000_t202" style="position:absolute;left:9906;top:9429;width:2813;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B87CA1" w:rsidRDefault="00B87CA1" w:rsidP="00B87CA1">
                        <m:oMathPara>
                          <m:oMath>
                            <m:r>
                              <w:rPr>
                                <w:rFonts w:ascii="Cambria Math" w:hAnsi="Cambria Math"/>
                              </w:rPr>
                              <m:t>V</m:t>
                            </m:r>
                          </m:oMath>
                        </m:oMathPara>
                      </w:p>
                    </w:txbxContent>
                  </v:textbox>
                </v:shape>
                <v:shape id="Tekstlodziņš 15" o:spid="_x0000_s1030" type="#_x0000_t202" style="position:absolute;left:8286;top:4857;width:3645;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rsidR="00B87CA1" w:rsidRDefault="00B87CA1" w:rsidP="00B87CA1">
                        <m:oMathPara>
                          <m:oMath>
                            <m:r>
                              <w:rPr>
                                <w:rFonts w:ascii="Cambria Math" w:hAnsi="Cambria Math"/>
                              </w:rPr>
                              <m:t>TV</m:t>
                            </m:r>
                          </m:oMath>
                        </m:oMathPara>
                      </w:p>
                    </w:txbxContent>
                  </v:textbox>
                </v:shape>
                <v:shape id="Tekstlodziņš 16" o:spid="_x0000_s1031" type="#_x0000_t202" style="position:absolute;left:2286;top:4476;width:3530;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rsidR="00B87CA1" w:rsidRDefault="00B87CA1" w:rsidP="00B87CA1">
                        <m:oMathPara>
                          <m:oMath>
                            <m:r>
                              <w:rPr>
                                <w:rFonts w:ascii="Cambria Math" w:hAnsi="Cambria Math"/>
                              </w:rPr>
                              <m:t>TĒ</m:t>
                            </m:r>
                          </m:oMath>
                        </m:oMathPara>
                      </w:p>
                    </w:txbxContent>
                  </v:textbox>
                </v:shape>
                <v:shape id="Tekstlodziņš 18" o:spid="_x0000_s1032" type="#_x0000_t202" style="position:absolute;left:4572;top:6762;width:4451;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rsidR="00B87CA1" w:rsidRDefault="00B87CA1" w:rsidP="00B87CA1">
                        <m:oMathPara>
                          <m:oMath>
                            <m:r>
                              <w:rPr>
                                <w:rFonts w:ascii="Cambria Math" w:hAnsi="Cambria Math"/>
                              </w:rPr>
                              <m:t>TĒV</m:t>
                            </m:r>
                          </m:oMath>
                        </m:oMathPara>
                      </w:p>
                    </w:txbxContent>
                  </v:textbox>
                </v:shape>
                <v:shape id="Tekstlodziņš 19" o:spid="_x0000_s1033" type="#_x0000_t202" style="position:absolute;left:4381;top:10001;width:3620;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rsidR="00B87CA1" w:rsidRDefault="00B87CA1" w:rsidP="00B87CA1">
                        <m:oMathPara>
                          <m:oMath>
                            <m:r>
                              <w:rPr>
                                <w:rFonts w:ascii="Cambria Math" w:hAnsi="Cambria Math"/>
                              </w:rPr>
                              <m:t>ĒV</m:t>
                            </m:r>
                          </m:oMath>
                        </m:oMathPara>
                      </w:p>
                    </w:txbxContent>
                  </v:textbox>
                </v:shape>
              </v:group>
            </w:pict>
          </mc:Fallback>
        </mc:AlternateContent>
      </w:r>
      <w:r>
        <w:rPr>
          <w:noProof/>
          <w:lang w:eastAsia="lv-LV"/>
        </w:rPr>
        <w:drawing>
          <wp:inline distT="0" distB="0" distL="0" distR="0" wp14:anchorId="71F06DBB" wp14:editId="2FAE9C5D">
            <wp:extent cx="3035300" cy="1706370"/>
            <wp:effectExtent l="0" t="0" r="0" b="27305"/>
            <wp:docPr id="25" name="Shē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B87CA1" w:rsidRDefault="00B87CA1" w:rsidP="00B87CA1">
      <w:pPr>
        <w:pStyle w:val="Parakstszemobjekta"/>
        <w:jc w:val="center"/>
      </w:pPr>
      <w:r>
        <w:rPr>
          <w:noProof/>
        </w:rPr>
        <w:fldChar w:fldCharType="begin"/>
      </w:r>
      <w:r>
        <w:rPr>
          <w:noProof/>
        </w:rPr>
        <w:instrText xml:space="preserve"> SEQ Figure \* ARABIC </w:instrText>
      </w:r>
      <w:r>
        <w:rPr>
          <w:noProof/>
        </w:rPr>
        <w:fldChar w:fldCharType="separate"/>
      </w:r>
      <w:r w:rsidR="00134EAF">
        <w:rPr>
          <w:noProof/>
        </w:rPr>
        <w:t>8</w:t>
      </w:r>
      <w:r>
        <w:rPr>
          <w:noProof/>
        </w:rPr>
        <w:fldChar w:fldCharType="end"/>
      </w:r>
      <w:r>
        <w:t>. att.</w:t>
      </w:r>
    </w:p>
    <w:p w:rsidR="00B87CA1" w:rsidRDefault="00B87CA1" w:rsidP="00B87CA1">
      <w:pPr>
        <w:spacing w:after="0"/>
        <w:rPr>
          <w:rFonts w:eastAsiaTheme="minorEastAsia"/>
        </w:rPr>
      </w:pPr>
      <w:r>
        <w:t xml:space="preserve">Tad no dotā iegūstam, ka </w:t>
      </w:r>
    </w:p>
    <w:p w:rsidR="00B87CA1" w:rsidRPr="00DC69C7" w:rsidRDefault="00B87CA1" w:rsidP="00B87CA1">
      <w:pPr>
        <w:tabs>
          <w:tab w:val="center" w:pos="5245"/>
          <w:tab w:val="right" w:pos="10466"/>
        </w:tabs>
        <w:spacing w:after="0"/>
        <w:rPr>
          <w:rFonts w:eastAsiaTheme="minorEastAsia"/>
        </w:rPr>
      </w:pPr>
      <w:r>
        <w:rPr>
          <w:rFonts w:eastAsiaTheme="minorEastAsia"/>
        </w:rPr>
        <w:tab/>
      </w:r>
      <m:oMath>
        <m:r>
          <w:rPr>
            <w:rFonts w:ascii="Cambria Math" w:hAnsi="Cambria Math"/>
          </w:rPr>
          <m:t>V+</m:t>
        </m:r>
        <m:r>
          <w:rPr>
            <w:rFonts w:ascii="Cambria Math" w:eastAsiaTheme="minorEastAsia" w:hAnsi="Cambria Math"/>
          </w:rPr>
          <m:t>ĒV+Ē=8</m:t>
        </m:r>
      </m:oMath>
      <w:r>
        <w:rPr>
          <w:rFonts w:eastAsiaTheme="minorEastAsia"/>
        </w:rPr>
        <w:tab/>
      </w:r>
    </w:p>
    <w:p w:rsidR="00B87CA1" w:rsidRPr="00DC69C7" w:rsidRDefault="00B87CA1" w:rsidP="00B87CA1">
      <w:pPr>
        <w:tabs>
          <w:tab w:val="center" w:pos="5245"/>
          <w:tab w:val="right" w:pos="10466"/>
        </w:tabs>
        <w:spacing w:after="0"/>
        <w:rPr>
          <w:rFonts w:eastAsiaTheme="minorEastAsia"/>
        </w:rPr>
      </w:pPr>
      <w:r>
        <w:rPr>
          <w:rFonts w:eastAsiaTheme="minorEastAsia"/>
        </w:rPr>
        <w:tab/>
      </w:r>
      <m:oMath>
        <m:r>
          <w:rPr>
            <w:rFonts w:ascii="Cambria Math" w:hAnsi="Cambria Math"/>
          </w:rPr>
          <m:t>V+TV+T=9</m:t>
        </m:r>
      </m:oMath>
      <w:r>
        <w:rPr>
          <w:rFonts w:eastAsiaTheme="minorEastAsia"/>
        </w:rPr>
        <w:tab/>
      </w:r>
    </w:p>
    <w:p w:rsidR="00B87CA1" w:rsidRDefault="00B87CA1" w:rsidP="00B87CA1">
      <w:pPr>
        <w:tabs>
          <w:tab w:val="center" w:pos="5245"/>
          <w:tab w:val="right" w:pos="10466"/>
        </w:tabs>
        <w:spacing w:after="0"/>
        <w:rPr>
          <w:rFonts w:eastAsiaTheme="minorEastAsia"/>
        </w:rPr>
      </w:pPr>
      <w:r>
        <w:rPr>
          <w:rFonts w:eastAsiaTheme="minorEastAsia"/>
        </w:rPr>
        <w:tab/>
      </w:r>
      <m:oMath>
        <m:r>
          <w:rPr>
            <w:rFonts w:ascii="Cambria Math" w:hAnsi="Cambria Math"/>
          </w:rPr>
          <m:t>Ē+TĒ+T=7</m:t>
        </m:r>
      </m:oMath>
      <w:r>
        <w:rPr>
          <w:rFonts w:eastAsiaTheme="minorEastAsia"/>
        </w:rPr>
        <w:tab/>
      </w:r>
    </w:p>
    <w:p w:rsidR="00B87CA1" w:rsidRPr="00DC69C7" w:rsidRDefault="00B87CA1" w:rsidP="00B87CA1">
      <w:pPr>
        <w:tabs>
          <w:tab w:val="center" w:pos="5245"/>
          <w:tab w:val="right" w:pos="10466"/>
        </w:tabs>
        <w:spacing w:after="0"/>
        <w:rPr>
          <w:rFonts w:eastAsiaTheme="minorEastAsia"/>
        </w:rPr>
      </w:pPr>
      <w:r>
        <w:rPr>
          <w:rFonts w:eastAsiaTheme="minorEastAsia"/>
        </w:rPr>
        <w:tab/>
      </w:r>
      <m:oMath>
        <m:r>
          <w:rPr>
            <w:rFonts w:ascii="Cambria Math" w:eastAsiaTheme="minorEastAsia" w:hAnsi="Cambria Math"/>
          </w:rPr>
          <m:t>TĒV=2</m:t>
        </m:r>
      </m:oMath>
      <w:r>
        <w:rPr>
          <w:rFonts w:eastAsiaTheme="minorEastAsia"/>
        </w:rPr>
        <w:tab/>
      </w:r>
    </w:p>
    <w:p w:rsidR="00B87CA1" w:rsidRPr="00DC69C7" w:rsidRDefault="00B87CA1" w:rsidP="00B87CA1">
      <w:pPr>
        <w:tabs>
          <w:tab w:val="center" w:pos="5245"/>
          <w:tab w:val="right" w:pos="10466"/>
        </w:tabs>
        <w:spacing w:after="0"/>
        <w:rPr>
          <w:rFonts w:eastAsiaTheme="minorEastAsia"/>
        </w:rPr>
      </w:pPr>
      <w:r>
        <w:rPr>
          <w:rFonts w:eastAsiaTheme="minorEastAsia"/>
        </w:rPr>
        <w:tab/>
      </w:r>
      <m:oMath>
        <m:r>
          <w:rPr>
            <w:rFonts w:ascii="Cambria Math" w:eastAsiaTheme="minorEastAsia" w:hAnsi="Cambria Math"/>
          </w:rPr>
          <m:t>T+V+Ē=5</m:t>
        </m:r>
      </m:oMath>
      <w:r>
        <w:rPr>
          <w:rFonts w:eastAsiaTheme="minorEastAsia"/>
        </w:rPr>
        <w:tab/>
      </w:r>
    </w:p>
    <w:p w:rsidR="00B87CA1" w:rsidRDefault="00B87CA1" w:rsidP="00B87CA1">
      <w:pPr>
        <w:spacing w:after="0"/>
        <w:rPr>
          <w:rFonts w:eastAsiaTheme="minorEastAsia"/>
        </w:rPr>
      </w:pPr>
      <w:r>
        <w:rPr>
          <w:rFonts w:eastAsiaTheme="minorEastAsia"/>
        </w:rPr>
        <w:t>No šīm sakarībām iegūstam, ka</w:t>
      </w:r>
    </w:p>
    <w:p w:rsidR="00B87CA1" w:rsidRPr="00DC69C7" w:rsidRDefault="00B87CA1" w:rsidP="00B87CA1">
      <w:pPr>
        <w:spacing w:after="0"/>
        <w:rPr>
          <w:rFonts w:eastAsiaTheme="minorEastAsia"/>
        </w:rPr>
      </w:pPr>
      <m:oMathPara>
        <m:oMath>
          <m:r>
            <w:rPr>
              <w:rFonts w:ascii="Cambria Math" w:eastAsiaTheme="minorEastAsia" w:hAnsi="Cambria Math"/>
            </w:rPr>
            <m:t>V+ĒV+Ē+V+TV+T+Ē+TĒ+T+TĒV+T+V+Ē=31</m:t>
          </m:r>
        </m:oMath>
      </m:oMathPara>
    </w:p>
    <w:p w:rsidR="00B87CA1" w:rsidRDefault="00B87CA1" w:rsidP="00B87CA1">
      <w:pPr>
        <w:spacing w:after="0"/>
        <w:rPr>
          <w:rFonts w:eastAsiaTheme="minorEastAsia"/>
        </w:rPr>
      </w:pPr>
      <w:r>
        <w:rPr>
          <w:rFonts w:eastAsiaTheme="minorEastAsia"/>
        </w:rPr>
        <w:t xml:space="preserve">Pārveidojot iegūstam </w:t>
      </w:r>
    </w:p>
    <w:p w:rsidR="00B87CA1" w:rsidRPr="001A2879" w:rsidRDefault="00604BC5" w:rsidP="00B87CA1">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T+V+Ē</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T+V+Ē</m:t>
              </m:r>
            </m:e>
          </m:d>
          <m:r>
            <w:rPr>
              <w:rFonts w:ascii="Cambria Math" w:eastAsiaTheme="minorEastAsia" w:hAnsi="Cambria Math"/>
            </w:rPr>
            <m:t>+(T+Ē+V+TĒ+TV+ĒV+TĒV)=31</m:t>
          </m:r>
        </m:oMath>
      </m:oMathPara>
    </w:p>
    <w:p w:rsidR="00B87CA1" w:rsidRDefault="00B87CA1" w:rsidP="00B87CA1">
      <w:pPr>
        <w:spacing w:after="0"/>
        <w:rPr>
          <w:rFonts w:eastAsiaTheme="minorEastAsia"/>
        </w:rPr>
      </w:pPr>
      <w:r>
        <w:rPr>
          <w:rFonts w:eastAsiaTheme="minorEastAsia"/>
        </w:rPr>
        <w:t xml:space="preserve">Ņemot vērā, ka </w:t>
      </w:r>
      <m:oMath>
        <m:r>
          <w:rPr>
            <w:rFonts w:ascii="Cambria Math" w:eastAsiaTheme="minorEastAsia" w:hAnsi="Cambria Math"/>
          </w:rPr>
          <m:t>T+V+Ē=5</m:t>
        </m:r>
      </m:oMath>
      <w:r>
        <w:rPr>
          <w:rFonts w:eastAsiaTheme="minorEastAsia"/>
        </w:rPr>
        <w:t>, iegūstam</w:t>
      </w:r>
    </w:p>
    <w:p w:rsidR="00B87CA1" w:rsidRPr="001A2879" w:rsidRDefault="00B87CA1" w:rsidP="00B87CA1">
      <w:pPr>
        <w:spacing w:after="0"/>
        <w:rPr>
          <w:rFonts w:eastAsiaTheme="minorEastAsia"/>
        </w:rPr>
      </w:pPr>
      <m:oMathPara>
        <m:oMath>
          <m:r>
            <w:rPr>
              <w:rFonts w:ascii="Cambria Math" w:eastAsiaTheme="minorEastAsia" w:hAnsi="Cambria Math"/>
            </w:rPr>
            <m:t>5+5+(T+Ē+V+TĒ+TV+ĒV+TĒV)=31</m:t>
          </m:r>
        </m:oMath>
      </m:oMathPara>
    </w:p>
    <w:p w:rsidR="00B87CA1" w:rsidRPr="00502B00" w:rsidRDefault="00B87CA1" w:rsidP="00B87CA1">
      <w:pPr>
        <w:spacing w:after="0"/>
        <w:rPr>
          <w:rFonts w:eastAsiaTheme="minorEastAsia"/>
        </w:rPr>
      </w:pPr>
      <w:r>
        <w:rPr>
          <w:rFonts w:eastAsiaTheme="minorEastAsia"/>
        </w:rPr>
        <w:t xml:space="preserve">Tātad </w:t>
      </w:r>
      <m:oMath>
        <m:r>
          <w:rPr>
            <w:rFonts w:ascii="Cambria Math" w:eastAsiaTheme="minorEastAsia" w:hAnsi="Cambria Math"/>
          </w:rPr>
          <m:t>T+Ē+V+TĒ+TV+ĒV+TĒV=21</m:t>
        </m:r>
      </m:oMath>
      <w:r>
        <w:rPr>
          <w:rFonts w:eastAsiaTheme="minorEastAsia"/>
        </w:rPr>
        <w:t xml:space="preserve"> jeb bibliotekāre Annai iedeva 21 grāmatu.</w:t>
      </w:r>
    </w:p>
    <w:p w:rsidR="00B87CA1" w:rsidRDefault="00B87CA1">
      <w:pPr>
        <w:rPr>
          <w:rFonts w:cstheme="minorHAnsi"/>
          <w:b/>
        </w:rPr>
      </w:pPr>
      <w:r>
        <w:rPr>
          <w:rFonts w:cstheme="minorHAnsi"/>
          <w:b/>
        </w:rPr>
        <w:br w:type="page"/>
      </w:r>
    </w:p>
    <w:p w:rsidR="00AD5D34" w:rsidRPr="00B93329" w:rsidRDefault="00AD5D34" w:rsidP="00AD5D34">
      <w:pPr>
        <w:spacing w:after="0"/>
        <w:jc w:val="center"/>
        <w:rPr>
          <w:b/>
          <w:bCs/>
          <w:szCs w:val="24"/>
        </w:rPr>
      </w:pPr>
      <w:r w:rsidRPr="00B93329">
        <w:rPr>
          <w:b/>
          <w:bCs/>
          <w:szCs w:val="24"/>
        </w:rPr>
        <w:lastRenderedPageBreak/>
        <w:t xml:space="preserve">Jauno matemātiķu konkurss </w:t>
      </w:r>
    </w:p>
    <w:p w:rsidR="00AD5D34" w:rsidRPr="00B93329" w:rsidRDefault="00AD5D34" w:rsidP="00AD5D34">
      <w:pPr>
        <w:spacing w:after="0" w:line="240" w:lineRule="auto"/>
        <w:jc w:val="center"/>
        <w:rPr>
          <w:b/>
          <w:bCs/>
          <w:szCs w:val="24"/>
        </w:rPr>
      </w:pPr>
      <w:r w:rsidRPr="00B93329">
        <w:rPr>
          <w:b/>
          <w:bCs/>
          <w:szCs w:val="24"/>
        </w:rPr>
        <w:t>2018./2019. mācību gads</w:t>
      </w:r>
    </w:p>
    <w:p w:rsidR="00AD5D34" w:rsidRPr="00B93329" w:rsidRDefault="00AD5D34" w:rsidP="00AD5D34">
      <w:pPr>
        <w:spacing w:after="0" w:line="240" w:lineRule="auto"/>
        <w:jc w:val="center"/>
        <w:rPr>
          <w:b/>
          <w:bCs/>
          <w:szCs w:val="24"/>
        </w:rPr>
      </w:pPr>
    </w:p>
    <w:p w:rsidR="00AD5D34" w:rsidRPr="00B93329" w:rsidRDefault="00AD5D34" w:rsidP="00AD5D34">
      <w:pPr>
        <w:spacing w:after="0"/>
        <w:jc w:val="center"/>
        <w:rPr>
          <w:b/>
          <w:bCs/>
          <w:szCs w:val="24"/>
        </w:rPr>
      </w:pPr>
      <w:r>
        <w:rPr>
          <w:b/>
          <w:bCs/>
          <w:szCs w:val="24"/>
        </w:rPr>
        <w:t>5</w:t>
      </w:r>
      <w:r w:rsidRPr="00B93329">
        <w:rPr>
          <w:b/>
          <w:bCs/>
          <w:szCs w:val="24"/>
        </w:rPr>
        <w:t>. kārtas uzdevumi</w:t>
      </w:r>
    </w:p>
    <w:p w:rsidR="00AD5D34" w:rsidRDefault="00AD5D34" w:rsidP="00AD5D34">
      <w:pPr>
        <w:spacing w:after="0"/>
        <w:jc w:val="center"/>
        <w:rPr>
          <w:b/>
          <w:bCs/>
          <w:sz w:val="24"/>
          <w:szCs w:val="24"/>
        </w:rPr>
      </w:pPr>
    </w:p>
    <w:p w:rsidR="00AD5D34" w:rsidRPr="00E73537" w:rsidRDefault="00AD5D34" w:rsidP="00AD5D34">
      <w:pPr>
        <w:spacing w:after="0" w:line="240" w:lineRule="auto"/>
        <w:jc w:val="both"/>
        <w:rPr>
          <w:szCs w:val="24"/>
        </w:rPr>
      </w:pPr>
      <w:r w:rsidRPr="00E73537">
        <w:rPr>
          <w:b/>
          <w:szCs w:val="24"/>
        </w:rPr>
        <w:t xml:space="preserve">1. </w:t>
      </w:r>
      <w:r>
        <w:rPr>
          <w:b/>
          <w:szCs w:val="24"/>
        </w:rPr>
        <w:t>Izteiksmju</w:t>
      </w:r>
      <w:r w:rsidRPr="00E73537">
        <w:rPr>
          <w:b/>
          <w:szCs w:val="24"/>
        </w:rPr>
        <w:t xml:space="preserve"> mīkla</w:t>
      </w:r>
    </w:p>
    <w:p w:rsidR="00AD5D34" w:rsidRDefault="00AD5D34" w:rsidP="00AD5D34">
      <w:pPr>
        <w:spacing w:after="0"/>
        <w:jc w:val="both"/>
      </w:pPr>
      <w:r>
        <w:t xml:space="preserve">Tukšajās rūtiņās (skat. </w:t>
      </w:r>
      <w:r>
        <w:fldChar w:fldCharType="begin"/>
      </w:r>
      <w:r>
        <w:instrText xml:space="preserve"> REF _Ref536344118 \h </w:instrText>
      </w:r>
      <w:r>
        <w:fldChar w:fldCharType="separate"/>
      </w:r>
      <w:r w:rsidR="00134EAF">
        <w:rPr>
          <w:noProof/>
        </w:rPr>
        <w:t>13</w:t>
      </w:r>
      <w:r w:rsidR="00134EAF" w:rsidRPr="00282336">
        <w:t>. at</w:t>
      </w:r>
      <w:r w:rsidR="00134EAF">
        <w:t>t.</w:t>
      </w:r>
      <w:r>
        <w:fldChar w:fldCharType="end"/>
      </w:r>
      <w:r>
        <w:t>) ieraksti naturālos skaitļus no 1 līdz 25 (katru izmantojot tieši vienu reizi) tā, lai izpildot darbības, rezultātā iegūtu patiesas vienādības.</w:t>
      </w:r>
    </w:p>
    <w:p w:rsidR="00AD5D34" w:rsidRDefault="00AD5D34" w:rsidP="00AD5D34">
      <w:pPr>
        <w:spacing w:after="0"/>
        <w:jc w:val="both"/>
      </w:pPr>
    </w:p>
    <w:p w:rsidR="00AD5D34" w:rsidRDefault="00AD5D34" w:rsidP="00AD5D34">
      <w:pPr>
        <w:keepNext/>
        <w:spacing w:after="0"/>
        <w:jc w:val="center"/>
      </w:pPr>
      <w:r>
        <w:rPr>
          <w:noProof/>
          <w:lang w:eastAsia="lv-LV"/>
        </w:rPr>
        <w:drawing>
          <wp:inline distT="0" distB="0" distL="0" distR="0" wp14:anchorId="5C933BAE" wp14:editId="1765621F">
            <wp:extent cx="3269185" cy="3240000"/>
            <wp:effectExtent l="0" t="0" r="762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69185" cy="3240000"/>
                    </a:xfrm>
                    <a:prstGeom prst="rect">
                      <a:avLst/>
                    </a:prstGeom>
                    <a:noFill/>
                  </pic:spPr>
                </pic:pic>
              </a:graphicData>
            </a:graphic>
          </wp:inline>
        </w:drawing>
      </w:r>
    </w:p>
    <w:bookmarkStart w:id="22" w:name="_Ref536344118"/>
    <w:p w:rsidR="00AD5D34" w:rsidRDefault="00AD5D34" w:rsidP="00AD5D34">
      <w:pPr>
        <w:pStyle w:val="Parakstszemobjekta"/>
        <w:jc w:val="center"/>
        <w:rPr>
          <w:b/>
        </w:rPr>
      </w:pPr>
      <w:r w:rsidRPr="00282336">
        <w:fldChar w:fldCharType="begin"/>
      </w:r>
      <w:r w:rsidRPr="00282336">
        <w:instrText xml:space="preserve"> SEQ Ilustrācija \* ARABIC </w:instrText>
      </w:r>
      <w:r w:rsidRPr="00282336">
        <w:fldChar w:fldCharType="separate"/>
      </w:r>
      <w:r w:rsidR="00134EAF">
        <w:rPr>
          <w:noProof/>
        </w:rPr>
        <w:t>13</w:t>
      </w:r>
      <w:r w:rsidRPr="00282336">
        <w:fldChar w:fldCharType="end"/>
      </w:r>
      <w:r w:rsidRPr="00282336">
        <w:t>. at</w:t>
      </w:r>
      <w:r>
        <w:t>t.</w:t>
      </w:r>
      <w:bookmarkEnd w:id="22"/>
    </w:p>
    <w:p w:rsidR="00AD5D34" w:rsidRPr="005D1686" w:rsidRDefault="00AD5D34" w:rsidP="00AD5D34">
      <w:pPr>
        <w:spacing w:after="0"/>
        <w:jc w:val="both"/>
      </w:pPr>
      <w:r w:rsidRPr="001A48CA">
        <w:rPr>
          <w:b/>
        </w:rPr>
        <w:t>Atrisinājums.</w:t>
      </w:r>
      <w:r>
        <w:rPr>
          <w:b/>
        </w:rPr>
        <w:t xml:space="preserve"> </w:t>
      </w:r>
      <w:r>
        <w:t xml:space="preserve">Lai izpildītos prasītās vienādības, tukšās rūtiņas iespējams aizpildīt, piemēram, tā, kā parādīts </w:t>
      </w:r>
      <w:r>
        <w:br/>
      </w:r>
      <w:r>
        <w:fldChar w:fldCharType="begin"/>
      </w:r>
      <w:r>
        <w:instrText xml:space="preserve"> REF _Ref12447769 \h </w:instrText>
      </w:r>
      <w:r>
        <w:fldChar w:fldCharType="separate"/>
      </w:r>
      <w:r w:rsidR="00134EAF">
        <w:rPr>
          <w:noProof/>
        </w:rPr>
        <w:t>14</w:t>
      </w:r>
      <w:r w:rsidR="00134EAF">
        <w:t>. att.</w:t>
      </w:r>
      <w:r>
        <w:fldChar w:fldCharType="end"/>
      </w:r>
    </w:p>
    <w:p w:rsidR="00AD5D34" w:rsidRDefault="00AD5D34" w:rsidP="00AD5D34">
      <w:pPr>
        <w:keepNext/>
        <w:spacing w:after="0"/>
        <w:ind w:left="284" w:hanging="284"/>
        <w:jc w:val="center"/>
      </w:pPr>
      <w:r>
        <w:rPr>
          <w:noProof/>
          <w:lang w:eastAsia="lv-LV"/>
        </w:rPr>
        <w:drawing>
          <wp:inline distT="0" distB="0" distL="0" distR="0" wp14:anchorId="277205EC" wp14:editId="5C59ED39">
            <wp:extent cx="3375953" cy="3353091"/>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C60D3.tmp"/>
                    <pic:cNvPicPr/>
                  </pic:nvPicPr>
                  <pic:blipFill>
                    <a:blip r:embed="rId33">
                      <a:extLst>
                        <a:ext uri="{28A0092B-C50C-407E-A947-70E740481C1C}">
                          <a14:useLocalDpi xmlns:a14="http://schemas.microsoft.com/office/drawing/2010/main" val="0"/>
                        </a:ext>
                      </a:extLst>
                    </a:blip>
                    <a:stretch>
                      <a:fillRect/>
                    </a:stretch>
                  </pic:blipFill>
                  <pic:spPr>
                    <a:xfrm>
                      <a:off x="0" y="0"/>
                      <a:ext cx="3375953" cy="3353091"/>
                    </a:xfrm>
                    <a:prstGeom prst="rect">
                      <a:avLst/>
                    </a:prstGeom>
                  </pic:spPr>
                </pic:pic>
              </a:graphicData>
            </a:graphic>
          </wp:inline>
        </w:drawing>
      </w:r>
    </w:p>
    <w:bookmarkStart w:id="23" w:name="_Ref12447769"/>
    <w:p w:rsidR="00AD5D34" w:rsidRPr="00A9676A" w:rsidRDefault="00AD5D34" w:rsidP="00AD5D34">
      <w:pPr>
        <w:pStyle w:val="Parakstszemobjekta"/>
        <w:jc w:val="center"/>
      </w:pPr>
      <w:r>
        <w:fldChar w:fldCharType="begin"/>
      </w:r>
      <w:r>
        <w:instrText xml:space="preserve"> SEQ Ilustrācija \* ARABIC </w:instrText>
      </w:r>
      <w:r>
        <w:fldChar w:fldCharType="separate"/>
      </w:r>
      <w:r w:rsidR="00134EAF">
        <w:rPr>
          <w:noProof/>
        </w:rPr>
        <w:t>14</w:t>
      </w:r>
      <w:r>
        <w:fldChar w:fldCharType="end"/>
      </w:r>
      <w:r>
        <w:t>. att.</w:t>
      </w:r>
      <w:bookmarkEnd w:id="23"/>
    </w:p>
    <w:p w:rsidR="00AD5D34" w:rsidRDefault="00AD5D34" w:rsidP="00AD5D34">
      <w:pPr>
        <w:rPr>
          <w:b/>
        </w:rPr>
      </w:pPr>
      <w:r>
        <w:rPr>
          <w:b/>
        </w:rPr>
        <w:br w:type="page"/>
      </w:r>
    </w:p>
    <w:p w:rsidR="00AD5D34" w:rsidRPr="00AE2E22" w:rsidRDefault="00AD5D34" w:rsidP="00AD5D34">
      <w:pPr>
        <w:spacing w:after="0"/>
        <w:ind w:left="284" w:hanging="284"/>
        <w:jc w:val="both"/>
        <w:rPr>
          <w:b/>
        </w:rPr>
      </w:pPr>
      <w:r w:rsidRPr="00AE2E22">
        <w:rPr>
          <w:b/>
        </w:rPr>
        <w:lastRenderedPageBreak/>
        <w:t xml:space="preserve">2. </w:t>
      </w:r>
      <w:r>
        <w:rPr>
          <w:b/>
        </w:rPr>
        <w:t>Plusi un mīnusi</w:t>
      </w:r>
    </w:p>
    <w:p w:rsidR="00AD5D34" w:rsidRDefault="00AD5D34" w:rsidP="00AD5D34">
      <w:pPr>
        <w:jc w:val="both"/>
      </w:pPr>
      <w:r>
        <w:t xml:space="preserve">Četrstūris sadalīts 32 vienādos trijstūros (skat. </w:t>
      </w:r>
      <w:r>
        <w:fldChar w:fldCharType="begin"/>
      </w:r>
      <w:r>
        <w:instrText xml:space="preserve"> REF _Ref4145957 \h </w:instrText>
      </w:r>
      <w:r>
        <w:fldChar w:fldCharType="separate"/>
      </w:r>
      <w:r w:rsidR="00134EAF">
        <w:rPr>
          <w:noProof/>
        </w:rPr>
        <w:t>15</w:t>
      </w:r>
      <w:r w:rsidR="00134EAF">
        <w:t>. att.</w:t>
      </w:r>
      <w:r>
        <w:fldChar w:fldCharType="end"/>
      </w:r>
      <w:r>
        <w:t>) un katrā no tiem ierakstīta “</w:t>
      </w:r>
      <m:oMath>
        <m:r>
          <w:rPr>
            <w:rFonts w:ascii="Cambria Math" w:hAnsi="Cambria Math"/>
          </w:rPr>
          <m:t>+</m:t>
        </m:r>
      </m:oMath>
      <w:r>
        <w:t xml:space="preserve">” zīme. Vienā gājienā var izvēlēties jebkuru četrstūri ar malu garumiem </w:t>
      </w:r>
      <m:oMath>
        <m:r>
          <w:rPr>
            <w:rFonts w:ascii="Cambria Math" w:hAnsi="Cambria Math"/>
          </w:rPr>
          <m:t>2×2</m:t>
        </m:r>
      </m:oMath>
      <w:r>
        <w:rPr>
          <w:rFonts w:eastAsiaTheme="minorEastAsia"/>
        </w:rPr>
        <w:t xml:space="preserve"> un tajā visos astoņos trijstūros ierakstītās zīmes nomainīt uz pretējo (skat., piemēram, </w:t>
      </w:r>
      <w:r>
        <w:rPr>
          <w:rFonts w:eastAsiaTheme="minorEastAsia"/>
        </w:rPr>
        <w:fldChar w:fldCharType="begin"/>
      </w:r>
      <w:r>
        <w:rPr>
          <w:rFonts w:eastAsiaTheme="minorEastAsia"/>
        </w:rPr>
        <w:instrText xml:space="preserve"> REF _Ref4146025 \h </w:instrText>
      </w:r>
      <w:r>
        <w:rPr>
          <w:rFonts w:eastAsiaTheme="minorEastAsia"/>
        </w:rPr>
      </w:r>
      <w:r>
        <w:rPr>
          <w:rFonts w:eastAsiaTheme="minorEastAsia"/>
        </w:rPr>
        <w:fldChar w:fldCharType="separate"/>
      </w:r>
      <w:r w:rsidR="00134EAF">
        <w:rPr>
          <w:noProof/>
        </w:rPr>
        <w:t>16</w:t>
      </w:r>
      <w:r w:rsidR="00134EAF">
        <w:t>. att.</w:t>
      </w:r>
      <w:r>
        <w:rPr>
          <w:rFonts w:eastAsiaTheme="minorEastAsia"/>
        </w:rPr>
        <w:fldChar w:fldCharType="end"/>
      </w:r>
      <w:r>
        <w:rPr>
          <w:rFonts w:eastAsiaTheme="minorEastAsia"/>
        </w:rPr>
        <w:t>). Vai, izdarot vairākus šādus gājienus, var iegūt</w:t>
      </w:r>
      <w:r>
        <w:t xml:space="preserve"> </w:t>
      </w:r>
      <w:r>
        <w:fldChar w:fldCharType="begin"/>
      </w:r>
      <w:r>
        <w:instrText xml:space="preserve"> REF _Ref4146094 \h </w:instrText>
      </w:r>
      <w:r>
        <w:fldChar w:fldCharType="separate"/>
      </w:r>
      <w:r w:rsidR="00134EAF">
        <w:rPr>
          <w:noProof/>
        </w:rPr>
        <w:t>17</w:t>
      </w:r>
      <w:r w:rsidR="00134EAF">
        <w:t>. att.</w:t>
      </w:r>
      <w:r>
        <w:fldChar w:fldCharType="end"/>
      </w:r>
      <w:r>
        <w:t xml:space="preserve"> doto “</w:t>
      </w:r>
      <m:oMath>
        <m:r>
          <w:rPr>
            <w:rFonts w:ascii="Cambria Math" w:hAnsi="Cambria Math"/>
          </w:rPr>
          <m:t>+</m:t>
        </m:r>
      </m:oMath>
      <w:r>
        <w:t>” un “</w:t>
      </w:r>
      <m:oMath>
        <m:r>
          <w:rPr>
            <w:rFonts w:ascii="Cambria Math" w:hAnsi="Cambria Math"/>
          </w:rPr>
          <m:t>-</m:t>
        </m:r>
      </m:oMath>
      <w:r>
        <w:t>” zīmju izkārtojumu?</w:t>
      </w:r>
    </w:p>
    <w:p w:rsidR="00AD5D34" w:rsidRDefault="00AD5D34" w:rsidP="00AD5D34">
      <w:pPr>
        <w:keepNext/>
        <w:spacing w:after="0"/>
        <w:ind w:left="284" w:hanging="284"/>
        <w:jc w:val="center"/>
        <w:sectPr w:rsidR="00AD5D34" w:rsidSect="00FD3541">
          <w:type w:val="continuous"/>
          <w:pgSz w:w="11906" w:h="16838"/>
          <w:pgMar w:top="709" w:right="1134" w:bottom="1134" w:left="1134" w:header="709" w:footer="709" w:gutter="0"/>
          <w:cols w:space="708"/>
          <w:docGrid w:linePitch="360"/>
        </w:sectPr>
      </w:pPr>
    </w:p>
    <w:p w:rsidR="00AD5D34" w:rsidRDefault="00AD5D34" w:rsidP="00AD5D34">
      <w:pPr>
        <w:keepNext/>
        <w:spacing w:after="0"/>
        <w:ind w:left="284" w:hanging="284"/>
        <w:jc w:val="center"/>
      </w:pPr>
      <w:r>
        <w:rPr>
          <w:noProof/>
          <w:lang w:eastAsia="lv-LV"/>
        </w:rPr>
        <w:drawing>
          <wp:inline distT="0" distB="0" distL="0" distR="0" wp14:anchorId="00EE9048" wp14:editId="5B21D533">
            <wp:extent cx="1144520" cy="1152000"/>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4520" cy="1152000"/>
                    </a:xfrm>
                    <a:prstGeom prst="rect">
                      <a:avLst/>
                    </a:prstGeom>
                    <a:noFill/>
                  </pic:spPr>
                </pic:pic>
              </a:graphicData>
            </a:graphic>
          </wp:inline>
        </w:drawing>
      </w:r>
    </w:p>
    <w:bookmarkStart w:id="24" w:name="_Ref4145957"/>
    <w:p w:rsidR="00AD5D34" w:rsidRDefault="00AD5D34" w:rsidP="00AD5D34">
      <w:pPr>
        <w:pStyle w:val="Parakstszemobjekta"/>
        <w:jc w:val="center"/>
      </w:pPr>
      <w:r>
        <w:fldChar w:fldCharType="begin"/>
      </w:r>
      <w:r>
        <w:instrText xml:space="preserve"> SEQ Ilustrācija \* ARABIC </w:instrText>
      </w:r>
      <w:r>
        <w:fldChar w:fldCharType="separate"/>
      </w:r>
      <w:r w:rsidR="00134EAF">
        <w:rPr>
          <w:noProof/>
        </w:rPr>
        <w:t>15</w:t>
      </w:r>
      <w:r>
        <w:fldChar w:fldCharType="end"/>
      </w:r>
      <w:r>
        <w:t>. att.</w:t>
      </w:r>
      <w:bookmarkEnd w:id="24"/>
    </w:p>
    <w:p w:rsidR="00AD5D34" w:rsidRDefault="00AD5D34" w:rsidP="00AD5D34">
      <w:pPr>
        <w:keepNext/>
        <w:spacing w:after="0"/>
        <w:ind w:left="284" w:hanging="284"/>
        <w:jc w:val="center"/>
      </w:pPr>
      <w:r>
        <w:rPr>
          <w:noProof/>
          <w:lang w:eastAsia="lv-LV"/>
        </w:rPr>
        <w:drawing>
          <wp:inline distT="0" distB="0" distL="0" distR="0" wp14:anchorId="3BFCE477" wp14:editId="6FD56D7D">
            <wp:extent cx="1755175" cy="1127125"/>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95930" b="1"/>
                    <a:stretch/>
                  </pic:blipFill>
                  <pic:spPr bwMode="auto">
                    <a:xfrm>
                      <a:off x="0" y="0"/>
                      <a:ext cx="1757407" cy="1128559"/>
                    </a:xfrm>
                    <a:prstGeom prst="rect">
                      <a:avLst/>
                    </a:prstGeom>
                    <a:noFill/>
                    <a:ln>
                      <a:noFill/>
                    </a:ln>
                    <a:extLst>
                      <a:ext uri="{53640926-AAD7-44D8-BBD7-CCE9431645EC}">
                        <a14:shadowObscured xmlns:a14="http://schemas.microsoft.com/office/drawing/2010/main"/>
                      </a:ext>
                    </a:extLst>
                  </pic:spPr>
                </pic:pic>
              </a:graphicData>
            </a:graphic>
          </wp:inline>
        </w:drawing>
      </w:r>
    </w:p>
    <w:bookmarkStart w:id="25" w:name="_Ref4146025"/>
    <w:p w:rsidR="00AD5D34" w:rsidRDefault="00AD5D34" w:rsidP="00AD5D34">
      <w:pPr>
        <w:pStyle w:val="Parakstszemobjekta"/>
        <w:jc w:val="center"/>
      </w:pPr>
      <w:r>
        <w:fldChar w:fldCharType="begin"/>
      </w:r>
      <w:r>
        <w:instrText xml:space="preserve"> SEQ Ilustrācija \* ARABIC </w:instrText>
      </w:r>
      <w:r>
        <w:fldChar w:fldCharType="separate"/>
      </w:r>
      <w:r w:rsidR="00134EAF">
        <w:rPr>
          <w:noProof/>
        </w:rPr>
        <w:t>16</w:t>
      </w:r>
      <w:r>
        <w:fldChar w:fldCharType="end"/>
      </w:r>
      <w:r>
        <w:t>. att.</w:t>
      </w:r>
      <w:bookmarkEnd w:id="25"/>
    </w:p>
    <w:p w:rsidR="00AD5D34" w:rsidRDefault="00AD5D34" w:rsidP="00AD5D34">
      <w:pPr>
        <w:pStyle w:val="Parakstszemobjekta"/>
        <w:keepNext/>
        <w:tabs>
          <w:tab w:val="left" w:pos="2410"/>
          <w:tab w:val="left" w:pos="6237"/>
        </w:tabs>
        <w:spacing w:after="0"/>
        <w:jc w:val="center"/>
      </w:pPr>
      <w:bookmarkStart w:id="26" w:name="_Ref536531246"/>
      <w:r>
        <w:rPr>
          <w:noProof/>
          <w:lang w:eastAsia="lv-LV"/>
        </w:rPr>
        <w:drawing>
          <wp:inline distT="0" distB="0" distL="0" distR="0" wp14:anchorId="69D64074" wp14:editId="5B739FA5">
            <wp:extent cx="1144520" cy="1152000"/>
            <wp:effectExtent l="0" t="0" r="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4520" cy="1152000"/>
                    </a:xfrm>
                    <a:prstGeom prst="rect">
                      <a:avLst/>
                    </a:prstGeom>
                    <a:noFill/>
                  </pic:spPr>
                </pic:pic>
              </a:graphicData>
            </a:graphic>
          </wp:inline>
        </w:drawing>
      </w:r>
    </w:p>
    <w:bookmarkStart w:id="27" w:name="_Ref4146094"/>
    <w:p w:rsidR="00AD5D34" w:rsidRDefault="00AD5D34" w:rsidP="00AD5D34">
      <w:pPr>
        <w:pStyle w:val="Parakstszemobjekta"/>
        <w:jc w:val="center"/>
      </w:pPr>
      <w:r>
        <w:fldChar w:fldCharType="begin"/>
      </w:r>
      <w:r>
        <w:instrText xml:space="preserve"> SEQ Ilustrācija \* ARABIC </w:instrText>
      </w:r>
      <w:r>
        <w:fldChar w:fldCharType="separate"/>
      </w:r>
      <w:r w:rsidR="00134EAF">
        <w:rPr>
          <w:noProof/>
        </w:rPr>
        <w:t>17</w:t>
      </w:r>
      <w:r>
        <w:fldChar w:fldCharType="end"/>
      </w:r>
      <w:r>
        <w:t>. att.</w:t>
      </w:r>
      <w:bookmarkEnd w:id="27"/>
    </w:p>
    <w:bookmarkEnd w:id="26"/>
    <w:p w:rsidR="00AD5D34" w:rsidRDefault="00AD5D34" w:rsidP="00AD5D34">
      <w:pPr>
        <w:spacing w:after="0"/>
        <w:jc w:val="both"/>
        <w:sectPr w:rsidR="00AD5D34" w:rsidSect="007C502A">
          <w:type w:val="continuous"/>
          <w:pgSz w:w="11906" w:h="16838"/>
          <w:pgMar w:top="709" w:right="1134" w:bottom="1134" w:left="1134" w:header="709" w:footer="709" w:gutter="0"/>
          <w:cols w:num="3" w:space="708"/>
          <w:docGrid w:linePitch="360"/>
        </w:sectPr>
      </w:pPr>
    </w:p>
    <w:p w:rsidR="00AD5D34" w:rsidRDefault="00AD5D34" w:rsidP="00AD5D34">
      <w:pPr>
        <w:spacing w:after="120"/>
      </w:pPr>
      <w:r w:rsidRPr="00A876A7">
        <w:rPr>
          <w:b/>
        </w:rPr>
        <w:t>Atrisinājums</w:t>
      </w:r>
      <w:r>
        <w:rPr>
          <w:b/>
        </w:rPr>
        <w:t xml:space="preserve">. </w:t>
      </w:r>
      <w:r>
        <w:t xml:space="preserve">Jā, var. Viens no iespējamajiem veidiem </w:t>
      </w:r>
      <w:r w:rsidRPr="00A54757">
        <w:t xml:space="preserve">parādīts </w:t>
      </w:r>
      <w:r w:rsidRPr="00A54757">
        <w:fldChar w:fldCharType="begin"/>
      </w:r>
      <w:r w:rsidRPr="00A54757">
        <w:instrText xml:space="preserve"> REF _Ref12447858 \h  \* MERGEFORMAT </w:instrText>
      </w:r>
      <w:r w:rsidRPr="00A54757">
        <w:fldChar w:fldCharType="separate"/>
      </w:r>
      <w:r w:rsidR="00134EAF">
        <w:rPr>
          <w:noProof/>
        </w:rPr>
        <w:t>18</w:t>
      </w:r>
      <w:r w:rsidR="00134EAF" w:rsidRPr="00A54757">
        <w:t>. att.</w:t>
      </w:r>
      <w:r w:rsidRPr="00A54757">
        <w:fldChar w:fldCharType="end"/>
      </w:r>
    </w:p>
    <w:p w:rsidR="00AD5D34" w:rsidRDefault="00AD5D34" w:rsidP="00AD5D34">
      <w:pPr>
        <w:keepNext/>
        <w:spacing w:after="0"/>
        <w:jc w:val="center"/>
      </w:pPr>
      <w:r>
        <w:rPr>
          <w:noProof/>
          <w:lang w:eastAsia="lv-LV"/>
        </w:rPr>
        <w:drawing>
          <wp:inline distT="0" distB="0" distL="0" distR="0" wp14:anchorId="7DC0604B" wp14:editId="583B17E7">
            <wp:extent cx="4641011" cy="2654310"/>
            <wp:effectExtent l="0" t="0" r="762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0932" cy="2671422"/>
                    </a:xfrm>
                    <a:prstGeom prst="rect">
                      <a:avLst/>
                    </a:prstGeom>
                    <a:noFill/>
                  </pic:spPr>
                </pic:pic>
              </a:graphicData>
            </a:graphic>
          </wp:inline>
        </w:drawing>
      </w:r>
    </w:p>
    <w:bookmarkStart w:id="28" w:name="_Ref12447858"/>
    <w:p w:rsidR="00AD5D34" w:rsidRPr="00A9676A" w:rsidRDefault="00AD5D34" w:rsidP="00AD5D34">
      <w:pPr>
        <w:pStyle w:val="Parakstszemobjekta"/>
        <w:jc w:val="center"/>
      </w:pPr>
      <w:r w:rsidRPr="00A54757">
        <w:fldChar w:fldCharType="begin"/>
      </w:r>
      <w:r w:rsidRPr="00A54757">
        <w:instrText xml:space="preserve"> SEQ Ilustrācija \* ARABIC </w:instrText>
      </w:r>
      <w:r w:rsidRPr="00A54757">
        <w:fldChar w:fldCharType="separate"/>
      </w:r>
      <w:r w:rsidR="00134EAF">
        <w:rPr>
          <w:noProof/>
        </w:rPr>
        <w:t>18</w:t>
      </w:r>
      <w:r w:rsidRPr="00A54757">
        <w:fldChar w:fldCharType="end"/>
      </w:r>
      <w:r w:rsidRPr="00A54757">
        <w:t>. att.</w:t>
      </w:r>
      <w:bookmarkEnd w:id="28"/>
    </w:p>
    <w:p w:rsidR="00AD5D34" w:rsidRPr="001F09B9" w:rsidRDefault="00AD5D34" w:rsidP="00AD5D34">
      <w:pPr>
        <w:spacing w:after="0"/>
        <w:rPr>
          <w:b/>
        </w:rPr>
      </w:pPr>
      <w:r>
        <w:rPr>
          <w:b/>
        </w:rPr>
        <w:t>3</w:t>
      </w:r>
      <w:r w:rsidRPr="001F09B9">
        <w:rPr>
          <w:b/>
        </w:rPr>
        <w:t xml:space="preserve">. </w:t>
      </w:r>
      <w:r>
        <w:rPr>
          <w:b/>
        </w:rPr>
        <w:t>Rūķenītes klucīši</w:t>
      </w:r>
    </w:p>
    <w:p w:rsidR="00AD5D34" w:rsidRDefault="00AD5D34" w:rsidP="00AD5D34">
      <w:pPr>
        <w:spacing w:after="0"/>
        <w:jc w:val="both"/>
      </w:pPr>
      <w:r>
        <w:t xml:space="preserve">Rūķenītei spēļu kastē ir 167 vienāda izmēra klucīši – kubi ar izmēriem </w:t>
      </w:r>
      <m:oMath>
        <m:r>
          <w:rPr>
            <w:rFonts w:ascii="Cambria Math" w:hAnsi="Cambria Math"/>
          </w:rPr>
          <m:t>1 ×1×1</m:t>
        </m:r>
      </m:oMath>
      <w:r>
        <w:t>. Lai vieglāk saprastu tēmu matemātikā par telpiskām figūrām, Rūķenīte nolēma no šiem kubiņiem veidot dažādus taisnstūra paralēlskaldņus.</w:t>
      </w:r>
    </w:p>
    <w:p w:rsidR="00AD5D34" w:rsidRDefault="00AD5D34" w:rsidP="00AD5D34">
      <w:pPr>
        <w:pStyle w:val="Sarakstarindkopa"/>
        <w:numPr>
          <w:ilvl w:val="0"/>
          <w:numId w:val="20"/>
        </w:numPr>
        <w:spacing w:after="0"/>
        <w:ind w:left="426"/>
        <w:jc w:val="both"/>
      </w:pPr>
      <w:r>
        <w:t>Vai, izmantojot tieši 27 kubiņus, Rūķenītei izdosies salikt kubu?</w:t>
      </w:r>
    </w:p>
    <w:p w:rsidR="00AD5D34" w:rsidRDefault="00AD5D34" w:rsidP="00AD5D34">
      <w:pPr>
        <w:pStyle w:val="Sarakstarindkopa"/>
        <w:numPr>
          <w:ilvl w:val="0"/>
          <w:numId w:val="20"/>
        </w:numPr>
        <w:spacing w:after="0"/>
        <w:ind w:left="426"/>
        <w:jc w:val="both"/>
      </w:pPr>
      <w:r>
        <w:t>Kādu taisnstūra paralēlskaldni Rūķenīte var izveidot, izmantojot tieši 100 klucīšus?</w:t>
      </w:r>
    </w:p>
    <w:p w:rsidR="00AD5D34" w:rsidRPr="00A7545B" w:rsidRDefault="00AD5D34" w:rsidP="00AD5D34">
      <w:pPr>
        <w:pStyle w:val="Sarakstarindkopa"/>
        <w:numPr>
          <w:ilvl w:val="0"/>
          <w:numId w:val="20"/>
        </w:numPr>
        <w:spacing w:after="0"/>
        <w:ind w:left="426"/>
        <w:jc w:val="both"/>
        <w:rPr>
          <w:b/>
        </w:rPr>
      </w:pPr>
      <w:r>
        <w:t>Rūķenīte, izmantojot visus 167 klucīšus, salika taisnstūra paralēlskaldni. Pēc tam Rūķītis to izjauca un arī salika taisnstūra paralēlskaldni. Vai var gadīties, ka Rūķīša izveidotais taisnstūra paralēlskaldnis ir ar citiem izmēriem nekā Rūķenītes saliktais taisnstūra paralēlskaldnis?</w:t>
      </w:r>
    </w:p>
    <w:p w:rsidR="00AD5D34" w:rsidRPr="00DB7B2F" w:rsidRDefault="00AD5D34" w:rsidP="00AD5D34">
      <w:pPr>
        <w:pStyle w:val="Sarakstarindkopa"/>
        <w:numPr>
          <w:ilvl w:val="0"/>
          <w:numId w:val="20"/>
        </w:numPr>
        <w:spacing w:after="0"/>
        <w:ind w:left="426"/>
        <w:jc w:val="both"/>
        <w:rPr>
          <w:b/>
        </w:rPr>
      </w:pPr>
      <w:r>
        <w:t>Cik kubus vienlaicīgi var izveidot no tieši 50 klucīšiem?</w:t>
      </w:r>
    </w:p>
    <w:p w:rsidR="00AD5D34" w:rsidRDefault="00AD5D34" w:rsidP="00AD5D34">
      <w:pPr>
        <w:spacing w:after="0"/>
        <w:jc w:val="both"/>
        <w:rPr>
          <w:b/>
        </w:rPr>
      </w:pPr>
    </w:p>
    <w:p w:rsidR="00AD5D34" w:rsidRDefault="00AD5D34" w:rsidP="00AD5D34">
      <w:pPr>
        <w:spacing w:after="0"/>
        <w:jc w:val="both"/>
        <w:rPr>
          <w:b/>
        </w:rPr>
      </w:pPr>
      <w:r w:rsidRPr="003A4015">
        <w:rPr>
          <w:b/>
        </w:rPr>
        <w:t>Atrisinājums.</w:t>
      </w:r>
      <w:r>
        <w:rPr>
          <w:b/>
        </w:rPr>
        <w:t xml:space="preserve"> </w:t>
      </w:r>
    </w:p>
    <w:p w:rsidR="00AD5D34" w:rsidRDefault="00AD5D34" w:rsidP="00AD5D34">
      <w:pPr>
        <w:pStyle w:val="Sarakstarindkopa"/>
        <w:numPr>
          <w:ilvl w:val="0"/>
          <w:numId w:val="22"/>
        </w:numPr>
        <w:spacing w:after="0"/>
        <w:ind w:left="426"/>
        <w:jc w:val="both"/>
      </w:pPr>
      <w:r>
        <w:t xml:space="preserve">Jā, izdosies salikt kubu ar izmēriem </w:t>
      </w:r>
      <m:oMath>
        <m:r>
          <w:rPr>
            <w:rFonts w:ascii="Cambria Math" w:hAnsi="Cambria Math"/>
          </w:rPr>
          <m:t>3×3×3</m:t>
        </m:r>
      </m:oMath>
      <w:r>
        <w:rPr>
          <w:rFonts w:eastAsiaTheme="minorEastAsia"/>
        </w:rPr>
        <w:t>,</w:t>
      </w:r>
      <w:r>
        <w:t xml:space="preserve"> skat. </w:t>
      </w:r>
      <w:r>
        <w:fldChar w:fldCharType="begin"/>
      </w:r>
      <w:r>
        <w:instrText xml:space="preserve"> REF _Ref10208028 \h </w:instrText>
      </w:r>
      <w:r>
        <w:fldChar w:fldCharType="separate"/>
      </w:r>
      <w:r w:rsidR="00134EAF">
        <w:rPr>
          <w:noProof/>
        </w:rPr>
        <w:t>19</w:t>
      </w:r>
      <w:r w:rsidR="00134EAF">
        <w:t>. att.</w:t>
      </w:r>
      <w:r>
        <w:fldChar w:fldCharType="end"/>
      </w:r>
    </w:p>
    <w:p w:rsidR="00AD5D34" w:rsidRDefault="00AD5D34" w:rsidP="00AD5D34">
      <w:pPr>
        <w:pStyle w:val="Sarakstarindkopa"/>
        <w:keepNext/>
        <w:spacing w:after="0"/>
        <w:ind w:left="426"/>
        <w:jc w:val="center"/>
      </w:pPr>
      <w:r>
        <w:rPr>
          <w:noProof/>
          <w:lang w:eastAsia="lv-LV"/>
        </w:rPr>
        <w:drawing>
          <wp:inline distT="0" distB="0" distL="0" distR="0" wp14:anchorId="6E10E017" wp14:editId="1871D722">
            <wp:extent cx="861544" cy="865382"/>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bs3x3.png"/>
                    <pic:cNvPicPr/>
                  </pic:nvPicPr>
                  <pic:blipFill rotWithShape="1">
                    <a:blip r:embed="rId38" cstate="print">
                      <a:extLst>
                        <a:ext uri="{28A0092B-C50C-407E-A947-70E740481C1C}">
                          <a14:useLocalDpi xmlns:a14="http://schemas.microsoft.com/office/drawing/2010/main" val="0"/>
                        </a:ext>
                      </a:extLst>
                    </a:blip>
                    <a:srcRect l="32506" t="23366" r="38396" b="25019"/>
                    <a:stretch/>
                  </pic:blipFill>
                  <pic:spPr bwMode="auto">
                    <a:xfrm>
                      <a:off x="0" y="0"/>
                      <a:ext cx="894234" cy="898217"/>
                    </a:xfrm>
                    <a:prstGeom prst="rect">
                      <a:avLst/>
                    </a:prstGeom>
                    <a:ln>
                      <a:noFill/>
                    </a:ln>
                    <a:extLst>
                      <a:ext uri="{53640926-AAD7-44D8-BBD7-CCE9431645EC}">
                        <a14:shadowObscured xmlns:a14="http://schemas.microsoft.com/office/drawing/2010/main"/>
                      </a:ext>
                    </a:extLst>
                  </pic:spPr>
                </pic:pic>
              </a:graphicData>
            </a:graphic>
          </wp:inline>
        </w:drawing>
      </w:r>
    </w:p>
    <w:bookmarkStart w:id="29" w:name="_Ref10208028"/>
    <w:p w:rsidR="00AD5D34" w:rsidRDefault="00AD5D34" w:rsidP="00AD5D34">
      <w:pPr>
        <w:pStyle w:val="Parakstszemobjekta"/>
        <w:jc w:val="center"/>
      </w:pPr>
      <w:r>
        <w:fldChar w:fldCharType="begin"/>
      </w:r>
      <w:r>
        <w:instrText xml:space="preserve"> SEQ Ilustrācija \* ARABIC </w:instrText>
      </w:r>
      <w:r>
        <w:fldChar w:fldCharType="separate"/>
      </w:r>
      <w:r w:rsidR="00134EAF">
        <w:rPr>
          <w:noProof/>
        </w:rPr>
        <w:t>19</w:t>
      </w:r>
      <w:r>
        <w:fldChar w:fldCharType="end"/>
      </w:r>
      <w:r>
        <w:t>. att.</w:t>
      </w:r>
      <w:bookmarkEnd w:id="29"/>
    </w:p>
    <w:p w:rsidR="00AD5D34" w:rsidRDefault="00AD5D34" w:rsidP="00AD5D34">
      <w:pPr>
        <w:pStyle w:val="Sarakstarindkopa"/>
        <w:numPr>
          <w:ilvl w:val="0"/>
          <w:numId w:val="22"/>
        </w:numPr>
        <w:spacing w:after="0"/>
        <w:ind w:left="426"/>
      </w:pPr>
      <w:r w:rsidRPr="00C9715E">
        <w:t xml:space="preserve">Ievērojam, ka </w:t>
      </w:r>
      <m:oMath>
        <m:r>
          <w:rPr>
            <w:rFonts w:ascii="Cambria Math" w:hAnsi="Cambria Math"/>
          </w:rPr>
          <m:t>100=1∙2∙2∙5∙5</m:t>
        </m:r>
      </m:oMath>
      <w:r w:rsidRPr="00C9715E">
        <w:t>. Apskatām, cik dažādos veidos skaitli 100 var iegūt kā trīs skaitļu reizinājumu</w:t>
      </w:r>
      <w:r>
        <w:t>:</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5"/>
        <w:gridCol w:w="2456"/>
      </w:tblGrid>
      <w:tr w:rsidR="00AD5D34" w:rsidTr="00617D11">
        <w:trPr>
          <w:jc w:val="center"/>
        </w:trPr>
        <w:tc>
          <w:tcPr>
            <w:tcW w:w="2455" w:type="dxa"/>
          </w:tcPr>
          <w:p w:rsidR="00AD5D34" w:rsidRPr="00E85205" w:rsidRDefault="00AD5D34" w:rsidP="00617D11">
            <w:pPr>
              <w:ind w:left="26"/>
              <w:rPr>
                <w:rFonts w:eastAsiaTheme="minorEastAsia"/>
              </w:rPr>
            </w:pPr>
            <m:oMathPara>
              <m:oMathParaPr>
                <m:jc m:val="left"/>
              </m:oMathParaPr>
              <m:oMath>
                <m:r>
                  <w:rPr>
                    <w:rFonts w:ascii="Cambria Math" w:hAnsi="Cambria Math"/>
                  </w:rPr>
                  <w:lastRenderedPageBreak/>
                  <m:t>1×1×100</m:t>
                </m:r>
              </m:oMath>
            </m:oMathPara>
          </w:p>
          <w:p w:rsidR="00AD5D34" w:rsidRPr="00E85205" w:rsidRDefault="00AD5D34" w:rsidP="00617D11">
            <w:pPr>
              <w:ind w:left="26"/>
              <w:rPr>
                <w:rFonts w:eastAsiaTheme="minorEastAsia"/>
              </w:rPr>
            </w:pPr>
            <m:oMathPara>
              <m:oMathParaPr>
                <m:jc m:val="left"/>
              </m:oMathParaPr>
              <m:oMath>
                <m:r>
                  <w:rPr>
                    <w:rFonts w:ascii="Cambria Math" w:hAnsi="Cambria Math"/>
                  </w:rPr>
                  <m:t>1×2×50</m:t>
                </m:r>
              </m:oMath>
            </m:oMathPara>
          </w:p>
          <w:p w:rsidR="00AD5D34" w:rsidRPr="00E85205" w:rsidRDefault="00AD5D34" w:rsidP="00617D11">
            <w:pPr>
              <w:ind w:left="26"/>
              <w:rPr>
                <w:rFonts w:eastAsiaTheme="minorEastAsia"/>
              </w:rPr>
            </w:pPr>
            <m:oMathPara>
              <m:oMathParaPr>
                <m:jc m:val="left"/>
              </m:oMathParaPr>
              <m:oMath>
                <m:r>
                  <w:rPr>
                    <w:rFonts w:ascii="Cambria Math" w:hAnsi="Cambria Math"/>
                  </w:rPr>
                  <m:t>1×4×25</m:t>
                </m:r>
              </m:oMath>
            </m:oMathPara>
          </w:p>
          <w:p w:rsidR="00AD5D34" w:rsidRPr="00E85205" w:rsidRDefault="00AD5D34" w:rsidP="00617D11">
            <w:pPr>
              <w:ind w:left="26"/>
              <w:rPr>
                <w:rFonts w:eastAsiaTheme="minorEastAsia"/>
              </w:rPr>
            </w:pPr>
            <m:oMathPara>
              <m:oMathParaPr>
                <m:jc m:val="left"/>
              </m:oMathParaPr>
              <m:oMath>
                <m:r>
                  <w:rPr>
                    <w:rFonts w:ascii="Cambria Math" w:hAnsi="Cambria Math"/>
                  </w:rPr>
                  <m:t>1×5×20</m:t>
                </m:r>
              </m:oMath>
            </m:oMathPara>
          </w:p>
          <w:p w:rsidR="00AD5D34" w:rsidRPr="00E85205" w:rsidRDefault="00AD5D34" w:rsidP="00617D11">
            <w:pPr>
              <w:ind w:left="26"/>
              <w:rPr>
                <w:rFonts w:eastAsiaTheme="minorEastAsia"/>
              </w:rPr>
            </w:pPr>
            <m:oMathPara>
              <m:oMathParaPr>
                <m:jc m:val="left"/>
              </m:oMathParaPr>
              <m:oMath>
                <m:r>
                  <w:rPr>
                    <w:rFonts w:ascii="Cambria Math" w:hAnsi="Cambria Math"/>
                  </w:rPr>
                  <m:t>1×10×10</m:t>
                </m:r>
              </m:oMath>
            </m:oMathPara>
          </w:p>
        </w:tc>
        <w:tc>
          <w:tcPr>
            <w:tcW w:w="2455" w:type="dxa"/>
          </w:tcPr>
          <w:p w:rsidR="00AD5D34" w:rsidRPr="00D33652" w:rsidRDefault="00AD5D34" w:rsidP="00617D11">
            <w:pPr>
              <w:ind w:left="26"/>
              <w:jc w:val="both"/>
              <w:rPr>
                <w:rFonts w:eastAsiaTheme="minorEastAsia"/>
              </w:rPr>
            </w:pPr>
            <m:oMathPara>
              <m:oMathParaPr>
                <m:jc m:val="left"/>
              </m:oMathParaPr>
              <m:oMath>
                <m:r>
                  <w:rPr>
                    <w:rFonts w:ascii="Cambria Math" w:hAnsi="Cambria Math"/>
                  </w:rPr>
                  <m:t>2×2×25</m:t>
                </m:r>
              </m:oMath>
            </m:oMathPara>
          </w:p>
          <w:p w:rsidR="00AD5D34" w:rsidRPr="00D33652" w:rsidRDefault="00AD5D34" w:rsidP="00617D11">
            <w:pPr>
              <w:ind w:left="26"/>
              <w:jc w:val="both"/>
              <w:rPr>
                <w:rFonts w:eastAsiaTheme="minorEastAsia"/>
              </w:rPr>
            </w:pPr>
            <m:oMathPara>
              <m:oMathParaPr>
                <m:jc m:val="left"/>
              </m:oMathParaPr>
              <m:oMath>
                <m:r>
                  <w:rPr>
                    <w:rFonts w:ascii="Cambria Math" w:eastAsiaTheme="minorEastAsia" w:hAnsi="Cambria Math"/>
                  </w:rPr>
                  <m:t>2×5×10</m:t>
                </m:r>
              </m:oMath>
            </m:oMathPara>
          </w:p>
          <w:p w:rsidR="00AD5D34" w:rsidRDefault="00AD5D34" w:rsidP="00617D11">
            <w:pPr>
              <w:pStyle w:val="Sarakstarindkopa"/>
              <w:ind w:left="26"/>
            </w:pPr>
          </w:p>
        </w:tc>
        <w:tc>
          <w:tcPr>
            <w:tcW w:w="2456" w:type="dxa"/>
          </w:tcPr>
          <w:p w:rsidR="00AD5D34" w:rsidRPr="00D33652" w:rsidRDefault="00AD5D34" w:rsidP="00617D11">
            <w:pPr>
              <w:ind w:left="26"/>
              <w:jc w:val="both"/>
              <w:rPr>
                <w:rFonts w:eastAsiaTheme="minorEastAsia"/>
              </w:rPr>
            </w:pPr>
            <m:oMathPara>
              <m:oMathParaPr>
                <m:jc m:val="left"/>
              </m:oMathParaPr>
              <m:oMath>
                <m:r>
                  <w:rPr>
                    <w:rFonts w:ascii="Cambria Math" w:eastAsiaTheme="minorEastAsia" w:hAnsi="Cambria Math"/>
                  </w:rPr>
                  <m:t>4×5×5</m:t>
                </m:r>
              </m:oMath>
            </m:oMathPara>
          </w:p>
          <w:p w:rsidR="00AD5D34" w:rsidRDefault="00AD5D34" w:rsidP="00617D11">
            <w:pPr>
              <w:pStyle w:val="Sarakstarindkopa"/>
              <w:ind w:left="26"/>
            </w:pPr>
          </w:p>
        </w:tc>
      </w:tr>
    </w:tbl>
    <w:p w:rsidR="00AD5D34" w:rsidRDefault="00AD5D34" w:rsidP="00AD5D34">
      <w:pPr>
        <w:spacing w:after="0"/>
        <w:ind w:left="425"/>
        <w:rPr>
          <w:rFonts w:eastAsiaTheme="minorEastAsia"/>
        </w:rPr>
      </w:pPr>
      <w:r>
        <w:t xml:space="preserve">Tātad Rūķenīte varēs izveidot 8 dažādus paralēlskaldņus ar izmēriem </w:t>
      </w:r>
    </w:p>
    <w:p w:rsidR="00AD5D34" w:rsidRPr="00A7545B" w:rsidRDefault="00AD5D34" w:rsidP="00AD5D34">
      <w:pPr>
        <w:pStyle w:val="Sarakstarindkopa"/>
        <w:numPr>
          <w:ilvl w:val="0"/>
          <w:numId w:val="22"/>
        </w:numPr>
        <w:spacing w:after="0"/>
        <w:ind w:left="426"/>
        <w:jc w:val="both"/>
        <w:rPr>
          <w:b/>
        </w:rPr>
      </w:pPr>
      <w:r>
        <w:t xml:space="preserve">Nē. Ievērojam, ka skaitlis 167 ir pirmskaitlis, tāpēc Rūķenīte var izveidot tikai taisnstūra paralēlskaldni ar izmēriem </w:t>
      </w:r>
      <m:oMath>
        <m:r>
          <w:rPr>
            <w:rFonts w:ascii="Cambria Math" w:hAnsi="Cambria Math"/>
          </w:rPr>
          <m:t>1×1×167</m:t>
        </m:r>
      </m:oMath>
      <w:r>
        <w:rPr>
          <w:rFonts w:eastAsiaTheme="minorEastAsia"/>
        </w:rPr>
        <w:t xml:space="preserve"> un Rūķītis nevar izveidot taisnstūra paralēlskaldni, kuram būtu citi izmēri.</w:t>
      </w:r>
    </w:p>
    <w:p w:rsidR="00AD5D34" w:rsidRPr="00204ABB" w:rsidRDefault="00AD5D34" w:rsidP="00AD5D34">
      <w:pPr>
        <w:pStyle w:val="Sarakstarindkopa"/>
        <w:numPr>
          <w:ilvl w:val="0"/>
          <w:numId w:val="22"/>
        </w:numPr>
        <w:spacing w:after="120"/>
        <w:ind w:left="425" w:hanging="357"/>
        <w:contextualSpacing w:val="0"/>
        <w:jc w:val="both"/>
        <w:rPr>
          <w:b/>
        </w:rPr>
      </w:pPr>
      <w:r>
        <w:t xml:space="preserve">Ievērojam, ka nevar izveidot kubu ar izmēriem </w:t>
      </w:r>
      <m:oMath>
        <m:r>
          <w:rPr>
            <w:rFonts w:ascii="Cambria Math" w:hAnsi="Cambria Math"/>
          </w:rPr>
          <m:t>4×4×4</m:t>
        </m:r>
      </m:oMath>
      <w:r w:rsidRPr="00204ABB">
        <w:rPr>
          <w:rFonts w:eastAsiaTheme="minorEastAsia"/>
        </w:rPr>
        <w:t xml:space="preserve"> kubu, jo tam nepieciešami 64 klucīši. Tātad l</w:t>
      </w:r>
      <w:r w:rsidRPr="005D1686">
        <w:t>ielākais kubs</w:t>
      </w:r>
      <w:r>
        <w:t>,</w:t>
      </w:r>
      <w:r w:rsidRPr="005D1686">
        <w:t xml:space="preserve"> ko var izveidot izmantojot </w:t>
      </w:r>
      <w:r>
        <w:t>50</w:t>
      </w:r>
      <w:r w:rsidRPr="005D1686">
        <w:t xml:space="preserve"> klucīšus</w:t>
      </w:r>
      <w:r>
        <w:t>,</w:t>
      </w:r>
      <w:r w:rsidRPr="005D1686">
        <w:t xml:space="preserve"> ir </w:t>
      </w:r>
      <m:oMath>
        <m:r>
          <w:rPr>
            <w:rFonts w:ascii="Cambria Math" w:hAnsi="Cambria Math"/>
          </w:rPr>
          <m:t>3×3×3</m:t>
        </m:r>
      </m:oMath>
      <w:r w:rsidRPr="00204ABB">
        <w:rPr>
          <w:rFonts w:eastAsiaTheme="minorEastAsia"/>
        </w:rPr>
        <w:t>, kurš sastāv no 27 klucīšiem. Līdz</w:t>
      </w:r>
      <w:r w:rsidRPr="005D1686">
        <w:t xml:space="preserve"> </w:t>
      </w:r>
      <w:r>
        <w:t xml:space="preserve">ar to jāapskata, cik kubus ar izmēriem </w:t>
      </w:r>
      <m:oMath>
        <m:r>
          <w:rPr>
            <w:rFonts w:ascii="Cambria Math" w:hAnsi="Cambria Math"/>
          </w:rPr>
          <m:t>3×3×3</m:t>
        </m:r>
      </m:oMath>
      <w:r w:rsidRPr="00204ABB">
        <w:rPr>
          <w:rFonts w:eastAsiaTheme="minorEastAsia"/>
        </w:rPr>
        <w:t xml:space="preserve">, </w:t>
      </w:r>
      <m:oMath>
        <m:r>
          <w:rPr>
            <w:rFonts w:ascii="Cambria Math" w:hAnsi="Cambria Math"/>
          </w:rPr>
          <m:t>2×2×2</m:t>
        </m:r>
      </m:oMath>
      <w:r w:rsidRPr="00204ABB">
        <w:rPr>
          <w:rFonts w:eastAsiaTheme="minorEastAsia"/>
        </w:rPr>
        <w:t xml:space="preserve"> un </w:t>
      </w:r>
      <m:oMath>
        <m:r>
          <w:rPr>
            <w:rFonts w:ascii="Cambria Math" w:hAnsi="Cambria Math"/>
          </w:rPr>
          <m:t>1×1×1</m:t>
        </m:r>
      </m:oMath>
      <w:r w:rsidRPr="00204ABB">
        <w:rPr>
          <w:rFonts w:eastAsiaTheme="minorEastAsia"/>
        </w:rPr>
        <w:t xml:space="preserve"> v</w:t>
      </w:r>
      <w:r w:rsidRPr="005D1686">
        <w:t xml:space="preserve">ienlaicīgi </w:t>
      </w:r>
      <w:r>
        <w:t xml:space="preserve">var izveidot </w:t>
      </w:r>
      <w:r w:rsidRPr="005D1686">
        <w:t>no</w:t>
      </w:r>
      <w:r>
        <w:t xml:space="preserve"> tieši</w:t>
      </w:r>
      <w:r w:rsidRPr="005D1686">
        <w:t xml:space="preserve"> 50 klucīšiem</w:t>
      </w:r>
      <w:r>
        <w:t>.</w:t>
      </w:r>
    </w:p>
    <w:tbl>
      <w:tblPr>
        <w:tblStyle w:val="Reatabula"/>
        <w:tblW w:w="0" w:type="auto"/>
        <w:jc w:val="right"/>
        <w:tblLook w:val="04A0" w:firstRow="1" w:lastRow="0" w:firstColumn="1" w:lastColumn="0" w:noHBand="0" w:noVBand="1"/>
      </w:tblPr>
      <w:tblGrid>
        <w:gridCol w:w="1398"/>
        <w:gridCol w:w="1348"/>
        <w:gridCol w:w="1397"/>
        <w:gridCol w:w="1348"/>
        <w:gridCol w:w="1397"/>
        <w:gridCol w:w="1332"/>
        <w:gridCol w:w="847"/>
      </w:tblGrid>
      <w:tr w:rsidR="00AD5D34" w:rsidTr="00617D11">
        <w:trPr>
          <w:jc w:val="right"/>
        </w:trPr>
        <w:tc>
          <w:tcPr>
            <w:tcW w:w="2746" w:type="dxa"/>
            <w:gridSpan w:val="2"/>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m:oMathPara>
              <m:oMath>
                <m:r>
                  <m:rPr>
                    <m:sty m:val="bi"/>
                  </m:rPr>
                  <w:rPr>
                    <w:rFonts w:ascii="Cambria Math" w:hAnsi="Cambria Math"/>
                    <w:sz w:val="20"/>
                  </w:rPr>
                  <m:t>3×3×3</m:t>
                </m:r>
              </m:oMath>
            </m:oMathPara>
          </w:p>
        </w:tc>
        <w:tc>
          <w:tcPr>
            <w:tcW w:w="2745" w:type="dxa"/>
            <w:gridSpan w:val="2"/>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m:oMathPara>
              <m:oMath>
                <m:r>
                  <m:rPr>
                    <m:sty m:val="bi"/>
                  </m:rPr>
                  <w:rPr>
                    <w:rFonts w:ascii="Cambria Math" w:hAnsi="Cambria Math"/>
                    <w:sz w:val="20"/>
                  </w:rPr>
                  <m:t>2×2×2</m:t>
                </m:r>
              </m:oMath>
            </m:oMathPara>
          </w:p>
        </w:tc>
        <w:tc>
          <w:tcPr>
            <w:tcW w:w="2729" w:type="dxa"/>
            <w:gridSpan w:val="2"/>
            <w:shd w:val="clear" w:color="auto" w:fill="auto"/>
            <w:vAlign w:val="center"/>
          </w:tcPr>
          <w:p w:rsidR="00AD5D34" w:rsidRPr="00310210" w:rsidRDefault="00AD5D34" w:rsidP="00617D11">
            <w:pPr>
              <w:pStyle w:val="Sarakstarindkopa"/>
              <w:ind w:left="0"/>
              <w:jc w:val="center"/>
              <w:rPr>
                <w:b/>
                <w:sz w:val="20"/>
              </w:rPr>
            </w:pPr>
            <m:oMathPara>
              <m:oMath>
                <m:r>
                  <m:rPr>
                    <m:sty m:val="bi"/>
                  </m:rPr>
                  <w:rPr>
                    <w:rFonts w:ascii="Cambria Math" w:hAnsi="Cambria Math"/>
                    <w:sz w:val="20"/>
                  </w:rPr>
                  <m:t>1×1×1</m:t>
                </m:r>
              </m:oMath>
            </m:oMathPara>
          </w:p>
        </w:tc>
        <w:tc>
          <w:tcPr>
            <w:tcW w:w="847" w:type="dxa"/>
            <w:vMerge w:val="restart"/>
            <w:shd w:val="clear" w:color="auto" w:fill="auto"/>
            <w:vAlign w:val="center"/>
          </w:tcPr>
          <w:p w:rsidR="00AD5D34" w:rsidRPr="00310210" w:rsidRDefault="00AD5D34" w:rsidP="00617D11">
            <w:pPr>
              <w:pStyle w:val="Sarakstarindkopa"/>
              <w:ind w:left="0"/>
              <w:jc w:val="center"/>
              <w:rPr>
                <w:b/>
                <w:sz w:val="20"/>
              </w:rPr>
            </w:pPr>
            <w:r w:rsidRPr="00310210">
              <w:rPr>
                <w:b/>
                <w:sz w:val="20"/>
              </w:rPr>
              <w:t>Kubu skaits kopā</w:t>
            </w:r>
          </w:p>
        </w:tc>
      </w:tr>
      <w:tr w:rsidR="00AD5D34" w:rsidTr="00617D11">
        <w:trPr>
          <w:jc w:val="right"/>
        </w:trPr>
        <w:tc>
          <w:tcPr>
            <w:tcW w:w="1398" w:type="dxa"/>
            <w:tcBorders>
              <w:bottom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w:r w:rsidRPr="00310210">
              <w:rPr>
                <w:rFonts w:ascii="Calibri" w:eastAsia="Calibri" w:hAnsi="Calibri" w:cs="Times New Roman"/>
                <w:b/>
                <w:sz w:val="20"/>
              </w:rPr>
              <w:t>Kubu skaits</w:t>
            </w:r>
          </w:p>
        </w:tc>
        <w:tc>
          <w:tcPr>
            <w:tcW w:w="1348" w:type="dxa"/>
            <w:tcBorders>
              <w:bottom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w:r w:rsidRPr="00310210">
              <w:rPr>
                <w:rFonts w:ascii="Calibri" w:eastAsia="Calibri" w:hAnsi="Calibri" w:cs="Times New Roman"/>
                <w:b/>
                <w:sz w:val="20"/>
              </w:rPr>
              <w:t>Klucīšu skaits</w:t>
            </w:r>
          </w:p>
        </w:tc>
        <w:tc>
          <w:tcPr>
            <w:tcW w:w="1397" w:type="dxa"/>
            <w:tcBorders>
              <w:bottom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w:r w:rsidRPr="00310210">
              <w:rPr>
                <w:rFonts w:ascii="Calibri" w:eastAsia="Calibri" w:hAnsi="Calibri" w:cs="Times New Roman"/>
                <w:b/>
                <w:sz w:val="20"/>
              </w:rPr>
              <w:t>Kubu skaits</w:t>
            </w:r>
          </w:p>
        </w:tc>
        <w:tc>
          <w:tcPr>
            <w:tcW w:w="1348" w:type="dxa"/>
            <w:tcBorders>
              <w:bottom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w:r w:rsidRPr="00310210">
              <w:rPr>
                <w:rFonts w:ascii="Calibri" w:eastAsia="Calibri" w:hAnsi="Calibri" w:cs="Times New Roman"/>
                <w:b/>
                <w:sz w:val="20"/>
              </w:rPr>
              <w:t>Klucīšu skaits</w:t>
            </w:r>
          </w:p>
        </w:tc>
        <w:tc>
          <w:tcPr>
            <w:tcW w:w="1397" w:type="dxa"/>
            <w:tcBorders>
              <w:bottom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sz w:val="20"/>
              </w:rPr>
            </w:pPr>
            <w:r w:rsidRPr="00310210">
              <w:rPr>
                <w:rFonts w:ascii="Calibri" w:eastAsia="Calibri" w:hAnsi="Calibri" w:cs="Times New Roman"/>
                <w:b/>
                <w:sz w:val="20"/>
              </w:rPr>
              <w:t>Kubu skaits</w:t>
            </w:r>
          </w:p>
        </w:tc>
        <w:tc>
          <w:tcPr>
            <w:tcW w:w="1332" w:type="dxa"/>
            <w:tcBorders>
              <w:bottom w:val="single" w:sz="12" w:space="0" w:color="auto"/>
            </w:tcBorders>
            <w:shd w:val="clear" w:color="auto" w:fill="auto"/>
            <w:vAlign w:val="center"/>
          </w:tcPr>
          <w:p w:rsidR="00AD5D34" w:rsidRPr="00310210" w:rsidRDefault="00AD5D34" w:rsidP="00617D11">
            <w:pPr>
              <w:pStyle w:val="Sarakstarindkopa"/>
              <w:ind w:left="0"/>
              <w:jc w:val="center"/>
              <w:rPr>
                <w:b/>
                <w:sz w:val="20"/>
              </w:rPr>
            </w:pPr>
            <w:r w:rsidRPr="00310210">
              <w:rPr>
                <w:b/>
                <w:sz w:val="20"/>
              </w:rPr>
              <w:t>Klucīšu skaits</w:t>
            </w:r>
          </w:p>
        </w:tc>
        <w:tc>
          <w:tcPr>
            <w:tcW w:w="847" w:type="dxa"/>
            <w:vMerge/>
            <w:tcBorders>
              <w:bottom w:val="single" w:sz="12" w:space="0" w:color="auto"/>
            </w:tcBorders>
            <w:shd w:val="clear" w:color="auto" w:fill="auto"/>
            <w:vAlign w:val="center"/>
          </w:tcPr>
          <w:p w:rsidR="00AD5D34" w:rsidRDefault="00AD5D34" w:rsidP="00617D11">
            <w:pPr>
              <w:pStyle w:val="Sarakstarindkopa"/>
              <w:ind w:left="0"/>
              <w:jc w:val="center"/>
              <w:rPr>
                <w:b/>
              </w:rPr>
            </w:pPr>
          </w:p>
        </w:tc>
      </w:tr>
      <w:tr w:rsidR="00AD5D34" w:rsidTr="00617D11">
        <w:trPr>
          <w:jc w:val="right"/>
        </w:trPr>
        <w:tc>
          <w:tcPr>
            <w:tcW w:w="1398" w:type="dxa"/>
            <w:tcBorders>
              <w:top w:val="single" w:sz="12" w:space="0" w:color="auto"/>
            </w:tcBorders>
            <w:shd w:val="clear" w:color="auto" w:fill="auto"/>
            <w:vAlign w:val="center"/>
          </w:tcPr>
          <w:p w:rsidR="00AD5D34" w:rsidRPr="005D1686" w:rsidRDefault="00AD5D34" w:rsidP="00617D11">
            <w:pPr>
              <w:pStyle w:val="Sarakstarindkopa"/>
              <w:ind w:left="0"/>
              <w:jc w:val="center"/>
              <w:rPr>
                <w:rFonts w:ascii="Calibri" w:eastAsia="Calibri" w:hAnsi="Calibri" w:cs="Times New Roman"/>
              </w:rPr>
            </w:pPr>
            <w:r>
              <w:rPr>
                <w:rFonts w:ascii="Calibri" w:eastAsia="Calibri" w:hAnsi="Calibri" w:cs="Times New Roman"/>
              </w:rPr>
              <w:t>1</w:t>
            </w:r>
          </w:p>
        </w:tc>
        <w:tc>
          <w:tcPr>
            <w:tcW w:w="1348" w:type="dxa"/>
            <w:tcBorders>
              <w:top w:val="single" w:sz="12"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27</w:t>
            </w:r>
          </w:p>
        </w:tc>
        <w:tc>
          <w:tcPr>
            <w:tcW w:w="1397" w:type="dxa"/>
            <w:tcBorders>
              <w:top w:val="single" w:sz="12" w:space="0" w:color="auto"/>
            </w:tcBorders>
            <w:shd w:val="clear" w:color="auto" w:fill="auto"/>
            <w:vAlign w:val="center"/>
          </w:tcPr>
          <w:p w:rsidR="00AD5D34" w:rsidRPr="005D1686" w:rsidRDefault="00AD5D34" w:rsidP="00617D11">
            <w:pPr>
              <w:pStyle w:val="Sarakstarindkopa"/>
              <w:ind w:left="0"/>
              <w:jc w:val="center"/>
              <w:rPr>
                <w:rFonts w:ascii="Calibri" w:eastAsia="Calibri" w:hAnsi="Calibri" w:cs="Times New Roman"/>
              </w:rPr>
            </w:pPr>
            <w:r>
              <w:t>2</w:t>
            </w:r>
          </w:p>
        </w:tc>
        <w:tc>
          <w:tcPr>
            <w:tcW w:w="1348" w:type="dxa"/>
            <w:tcBorders>
              <w:top w:val="single" w:sz="12"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t>16</w:t>
            </w:r>
          </w:p>
        </w:tc>
        <w:tc>
          <w:tcPr>
            <w:tcW w:w="1397" w:type="dxa"/>
            <w:tcBorders>
              <w:top w:val="single" w:sz="12" w:space="0" w:color="auto"/>
            </w:tcBorders>
            <w:shd w:val="clear" w:color="auto" w:fill="auto"/>
            <w:vAlign w:val="center"/>
          </w:tcPr>
          <w:p w:rsidR="00AD5D34" w:rsidRPr="005D1686" w:rsidRDefault="00AD5D34" w:rsidP="00617D11">
            <w:pPr>
              <w:pStyle w:val="Sarakstarindkopa"/>
              <w:ind w:left="0"/>
              <w:jc w:val="center"/>
              <w:rPr>
                <w:rFonts w:ascii="Calibri" w:eastAsia="Calibri" w:hAnsi="Calibri" w:cs="Times New Roman"/>
              </w:rPr>
            </w:pPr>
            <w:r>
              <w:t>7</w:t>
            </w:r>
          </w:p>
        </w:tc>
        <w:tc>
          <w:tcPr>
            <w:tcW w:w="1332" w:type="dxa"/>
            <w:tcBorders>
              <w:top w:val="single" w:sz="12" w:space="0" w:color="auto"/>
            </w:tcBorders>
            <w:shd w:val="clear" w:color="auto" w:fill="auto"/>
            <w:vAlign w:val="center"/>
          </w:tcPr>
          <w:p w:rsidR="00AD5D34" w:rsidRDefault="00AD5D34" w:rsidP="00617D11">
            <w:pPr>
              <w:pStyle w:val="Sarakstarindkopa"/>
              <w:ind w:left="0"/>
              <w:jc w:val="center"/>
            </w:pPr>
            <w:r>
              <w:rPr>
                <w:rFonts w:ascii="Calibri" w:eastAsia="Calibri" w:hAnsi="Calibri" w:cs="Times New Roman"/>
              </w:rPr>
              <w:t>7</w:t>
            </w:r>
          </w:p>
        </w:tc>
        <w:tc>
          <w:tcPr>
            <w:tcW w:w="847" w:type="dxa"/>
            <w:tcBorders>
              <w:top w:val="single" w:sz="12" w:space="0" w:color="auto"/>
            </w:tcBorders>
            <w:shd w:val="clear" w:color="auto" w:fill="auto"/>
            <w:vAlign w:val="center"/>
          </w:tcPr>
          <w:p w:rsidR="00AD5D34" w:rsidRPr="00310210" w:rsidRDefault="00AD5D34" w:rsidP="00617D11">
            <w:pPr>
              <w:pStyle w:val="Sarakstarindkopa"/>
              <w:ind w:left="0"/>
              <w:jc w:val="center"/>
              <w:rPr>
                <w:b/>
              </w:rPr>
            </w:pPr>
            <w:r w:rsidRPr="00310210">
              <w:rPr>
                <w:rFonts w:ascii="Calibri" w:eastAsia="Calibri" w:hAnsi="Calibri" w:cs="Times New Roman"/>
                <w:b/>
              </w:rPr>
              <w:t>10</w:t>
            </w:r>
          </w:p>
        </w:tc>
      </w:tr>
      <w:tr w:rsidR="00AD5D34" w:rsidTr="00617D11">
        <w:trPr>
          <w:jc w:val="right"/>
        </w:trPr>
        <w:tc>
          <w:tcPr>
            <w:tcW w:w="1398" w:type="dxa"/>
            <w:shd w:val="clear" w:color="auto" w:fill="auto"/>
            <w:vAlign w:val="center"/>
          </w:tcPr>
          <w:p w:rsidR="00AD5D34" w:rsidRDefault="00AD5D34" w:rsidP="00617D11">
            <w:pPr>
              <w:pStyle w:val="Sarakstarindkopa"/>
              <w:ind w:left="0"/>
              <w:jc w:val="center"/>
              <w:rPr>
                <w:rFonts w:ascii="Calibri" w:eastAsia="Calibri" w:hAnsi="Calibri" w:cs="Times New Roman"/>
              </w:rPr>
            </w:pPr>
            <w:r>
              <w:t>1</w:t>
            </w:r>
          </w:p>
        </w:tc>
        <w:tc>
          <w:tcPr>
            <w:tcW w:w="1348" w:type="dxa"/>
            <w:shd w:val="clear" w:color="auto" w:fill="auto"/>
            <w:vAlign w:val="center"/>
          </w:tcPr>
          <w:p w:rsidR="00AD5D34" w:rsidRDefault="00AD5D34" w:rsidP="00617D11">
            <w:pPr>
              <w:pStyle w:val="Sarakstarindkopa"/>
              <w:ind w:left="0"/>
              <w:jc w:val="center"/>
              <w:rPr>
                <w:rFonts w:ascii="Calibri" w:eastAsia="Calibri" w:hAnsi="Calibri" w:cs="Times New Roman"/>
              </w:rPr>
            </w:pPr>
            <w:r>
              <w:t>27</w:t>
            </w:r>
          </w:p>
        </w:tc>
        <w:tc>
          <w:tcPr>
            <w:tcW w:w="1397" w:type="dxa"/>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1</w:t>
            </w:r>
          </w:p>
        </w:tc>
        <w:tc>
          <w:tcPr>
            <w:tcW w:w="1348" w:type="dxa"/>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8</w:t>
            </w:r>
          </w:p>
        </w:tc>
        <w:tc>
          <w:tcPr>
            <w:tcW w:w="1397" w:type="dxa"/>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15</w:t>
            </w:r>
          </w:p>
        </w:tc>
        <w:tc>
          <w:tcPr>
            <w:tcW w:w="1332" w:type="dxa"/>
            <w:shd w:val="clear" w:color="auto" w:fill="auto"/>
            <w:vAlign w:val="center"/>
          </w:tcPr>
          <w:p w:rsidR="00AD5D34" w:rsidRDefault="00AD5D34" w:rsidP="00617D11">
            <w:pPr>
              <w:pStyle w:val="Sarakstarindkopa"/>
              <w:ind w:left="0"/>
              <w:jc w:val="center"/>
            </w:pPr>
            <w:r>
              <w:t>15</w:t>
            </w:r>
          </w:p>
        </w:tc>
        <w:tc>
          <w:tcPr>
            <w:tcW w:w="847" w:type="dxa"/>
            <w:shd w:val="clear" w:color="auto" w:fill="auto"/>
            <w:vAlign w:val="center"/>
          </w:tcPr>
          <w:p w:rsidR="00AD5D34" w:rsidRPr="00310210" w:rsidRDefault="00AD5D34" w:rsidP="00617D11">
            <w:pPr>
              <w:pStyle w:val="Sarakstarindkopa"/>
              <w:ind w:left="0"/>
              <w:jc w:val="center"/>
              <w:rPr>
                <w:b/>
              </w:rPr>
            </w:pPr>
            <w:r w:rsidRPr="00310210">
              <w:rPr>
                <w:b/>
              </w:rPr>
              <w:t>17</w:t>
            </w:r>
          </w:p>
        </w:tc>
      </w:tr>
      <w:tr w:rsidR="00AD5D34" w:rsidTr="00617D11">
        <w:trPr>
          <w:jc w:val="right"/>
        </w:trPr>
        <w:tc>
          <w:tcPr>
            <w:tcW w:w="1398" w:type="dxa"/>
            <w:tcBorders>
              <w:top w:val="single" w:sz="12" w:space="0" w:color="auto"/>
              <w:bottom w:val="single" w:sz="4"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12" w:space="0" w:color="auto"/>
              <w:bottom w:val="single" w:sz="4"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12" w:space="0" w:color="auto"/>
              <w:bottom w:val="single" w:sz="4" w:space="0" w:color="auto"/>
            </w:tcBorders>
            <w:shd w:val="clear" w:color="auto" w:fill="auto"/>
            <w:vAlign w:val="center"/>
          </w:tcPr>
          <w:p w:rsidR="00AD5D34" w:rsidRPr="005D1686" w:rsidRDefault="00AD5D34" w:rsidP="00617D11">
            <w:pPr>
              <w:pStyle w:val="Sarakstarindkopa"/>
              <w:ind w:left="0"/>
              <w:jc w:val="center"/>
            </w:pPr>
            <w:r>
              <w:rPr>
                <w:rFonts w:ascii="Calibri" w:eastAsia="Calibri" w:hAnsi="Calibri" w:cs="Times New Roman"/>
              </w:rPr>
              <w:t>6</w:t>
            </w:r>
          </w:p>
        </w:tc>
        <w:tc>
          <w:tcPr>
            <w:tcW w:w="1348" w:type="dxa"/>
            <w:tcBorders>
              <w:top w:val="single" w:sz="12" w:space="0" w:color="auto"/>
              <w:bottom w:val="single" w:sz="4" w:space="0" w:color="auto"/>
            </w:tcBorders>
            <w:shd w:val="clear" w:color="auto" w:fill="auto"/>
            <w:vAlign w:val="center"/>
          </w:tcPr>
          <w:p w:rsidR="00AD5D34" w:rsidRDefault="00AD5D34" w:rsidP="00617D11">
            <w:pPr>
              <w:pStyle w:val="Sarakstarindkopa"/>
              <w:ind w:left="0"/>
              <w:jc w:val="center"/>
            </w:pPr>
            <w:r>
              <w:rPr>
                <w:rFonts w:ascii="Calibri" w:eastAsia="Calibri" w:hAnsi="Calibri" w:cs="Times New Roman"/>
              </w:rPr>
              <w:t>48</w:t>
            </w:r>
          </w:p>
        </w:tc>
        <w:tc>
          <w:tcPr>
            <w:tcW w:w="1397" w:type="dxa"/>
            <w:tcBorders>
              <w:top w:val="single" w:sz="12" w:space="0" w:color="auto"/>
              <w:bottom w:val="single" w:sz="4" w:space="0" w:color="auto"/>
            </w:tcBorders>
            <w:shd w:val="clear" w:color="auto" w:fill="auto"/>
            <w:vAlign w:val="center"/>
          </w:tcPr>
          <w:p w:rsidR="00AD5D34" w:rsidRPr="005D1686" w:rsidRDefault="00AD5D34" w:rsidP="00617D11">
            <w:pPr>
              <w:pStyle w:val="Sarakstarindkopa"/>
              <w:ind w:left="0"/>
              <w:jc w:val="center"/>
            </w:pPr>
            <w:r>
              <w:rPr>
                <w:rFonts w:ascii="Calibri" w:eastAsia="Calibri" w:hAnsi="Calibri" w:cs="Times New Roman"/>
              </w:rPr>
              <w:t>2</w:t>
            </w:r>
          </w:p>
        </w:tc>
        <w:tc>
          <w:tcPr>
            <w:tcW w:w="1332" w:type="dxa"/>
            <w:tcBorders>
              <w:top w:val="single" w:sz="12"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t>2</w:t>
            </w:r>
          </w:p>
        </w:tc>
        <w:tc>
          <w:tcPr>
            <w:tcW w:w="847" w:type="dxa"/>
            <w:tcBorders>
              <w:top w:val="single" w:sz="12" w:space="0" w:color="auto"/>
              <w:bottom w:val="single" w:sz="4"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rPr>
            </w:pPr>
            <w:r w:rsidRPr="00310210">
              <w:rPr>
                <w:b/>
              </w:rPr>
              <w:t>8</w:t>
            </w:r>
          </w:p>
        </w:tc>
      </w:tr>
      <w:tr w:rsidR="00AD5D34" w:rsidTr="00617D11">
        <w:trPr>
          <w:jc w:val="right"/>
        </w:trPr>
        <w:tc>
          <w:tcPr>
            <w:tcW w:w="1398" w:type="dxa"/>
            <w:tcBorders>
              <w:top w:val="single" w:sz="4" w:space="0" w:color="auto"/>
              <w:bottom w:val="single" w:sz="4"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t>5</w:t>
            </w: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t>40</w:t>
            </w: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t>10</w:t>
            </w:r>
          </w:p>
        </w:tc>
        <w:tc>
          <w:tcPr>
            <w:tcW w:w="1332"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rPr>
                <w:rFonts w:ascii="Calibri" w:eastAsia="Calibri" w:hAnsi="Calibri" w:cs="Times New Roman"/>
              </w:rPr>
              <w:t>10</w:t>
            </w:r>
          </w:p>
        </w:tc>
        <w:tc>
          <w:tcPr>
            <w:tcW w:w="847" w:type="dxa"/>
            <w:tcBorders>
              <w:top w:val="single" w:sz="4" w:space="0" w:color="auto"/>
              <w:bottom w:val="single" w:sz="4" w:space="0" w:color="auto"/>
            </w:tcBorders>
            <w:shd w:val="clear" w:color="auto" w:fill="auto"/>
            <w:vAlign w:val="center"/>
          </w:tcPr>
          <w:p w:rsidR="00AD5D34" w:rsidRPr="00310210" w:rsidRDefault="00AD5D34" w:rsidP="00617D11">
            <w:pPr>
              <w:pStyle w:val="Sarakstarindkopa"/>
              <w:ind w:left="0"/>
              <w:jc w:val="center"/>
              <w:rPr>
                <w:b/>
              </w:rPr>
            </w:pPr>
            <w:r w:rsidRPr="00310210">
              <w:rPr>
                <w:rFonts w:ascii="Calibri" w:eastAsia="Calibri" w:hAnsi="Calibri" w:cs="Times New Roman"/>
                <w:b/>
              </w:rPr>
              <w:t>15</w:t>
            </w:r>
          </w:p>
        </w:tc>
      </w:tr>
      <w:tr w:rsidR="00AD5D34" w:rsidTr="00617D11">
        <w:trPr>
          <w:jc w:val="right"/>
        </w:trPr>
        <w:tc>
          <w:tcPr>
            <w:tcW w:w="1398" w:type="dxa"/>
            <w:tcBorders>
              <w:top w:val="single" w:sz="4" w:space="0" w:color="auto"/>
              <w:bottom w:val="single" w:sz="4"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4</w:t>
            </w: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32</w:t>
            </w: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18</w:t>
            </w:r>
          </w:p>
        </w:tc>
        <w:tc>
          <w:tcPr>
            <w:tcW w:w="1332"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18</w:t>
            </w:r>
          </w:p>
        </w:tc>
        <w:tc>
          <w:tcPr>
            <w:tcW w:w="847" w:type="dxa"/>
            <w:tcBorders>
              <w:top w:val="single" w:sz="4" w:space="0" w:color="auto"/>
              <w:bottom w:val="single" w:sz="4"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rPr>
            </w:pPr>
            <w:r w:rsidRPr="00310210">
              <w:rPr>
                <w:rFonts w:ascii="Calibri" w:eastAsia="Calibri" w:hAnsi="Calibri" w:cs="Times New Roman"/>
                <w:b/>
              </w:rPr>
              <w:t>22</w:t>
            </w:r>
          </w:p>
        </w:tc>
      </w:tr>
      <w:tr w:rsidR="00AD5D34" w:rsidTr="00617D11">
        <w:trPr>
          <w:jc w:val="right"/>
        </w:trPr>
        <w:tc>
          <w:tcPr>
            <w:tcW w:w="1398" w:type="dxa"/>
            <w:tcBorders>
              <w:top w:val="single" w:sz="4" w:space="0" w:color="auto"/>
              <w:bottom w:val="single" w:sz="4"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3</w:t>
            </w: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24</w:t>
            </w: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26</w:t>
            </w:r>
          </w:p>
        </w:tc>
        <w:tc>
          <w:tcPr>
            <w:tcW w:w="1332"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26</w:t>
            </w:r>
          </w:p>
        </w:tc>
        <w:tc>
          <w:tcPr>
            <w:tcW w:w="847" w:type="dxa"/>
            <w:tcBorders>
              <w:top w:val="single" w:sz="4" w:space="0" w:color="auto"/>
              <w:bottom w:val="single" w:sz="4"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rPr>
            </w:pPr>
            <w:r w:rsidRPr="00310210">
              <w:rPr>
                <w:rFonts w:ascii="Calibri" w:eastAsia="Calibri" w:hAnsi="Calibri" w:cs="Times New Roman"/>
                <w:b/>
              </w:rPr>
              <w:t>29</w:t>
            </w:r>
          </w:p>
        </w:tc>
      </w:tr>
      <w:tr w:rsidR="00AD5D34" w:rsidTr="00617D11">
        <w:trPr>
          <w:jc w:val="right"/>
        </w:trPr>
        <w:tc>
          <w:tcPr>
            <w:tcW w:w="1398" w:type="dxa"/>
            <w:tcBorders>
              <w:top w:val="single" w:sz="4" w:space="0" w:color="auto"/>
              <w:bottom w:val="single" w:sz="4"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2</w:t>
            </w:r>
          </w:p>
        </w:tc>
        <w:tc>
          <w:tcPr>
            <w:tcW w:w="1348"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16</w:t>
            </w:r>
          </w:p>
        </w:tc>
        <w:tc>
          <w:tcPr>
            <w:tcW w:w="1397"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pPr>
            <w:r>
              <w:t>34</w:t>
            </w:r>
          </w:p>
        </w:tc>
        <w:tc>
          <w:tcPr>
            <w:tcW w:w="1332" w:type="dxa"/>
            <w:tcBorders>
              <w:top w:val="single" w:sz="4" w:space="0" w:color="auto"/>
              <w:bottom w:val="single" w:sz="4"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34</w:t>
            </w:r>
          </w:p>
        </w:tc>
        <w:tc>
          <w:tcPr>
            <w:tcW w:w="847" w:type="dxa"/>
            <w:tcBorders>
              <w:top w:val="single" w:sz="4" w:space="0" w:color="auto"/>
              <w:bottom w:val="single" w:sz="4"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rPr>
            </w:pPr>
            <w:r w:rsidRPr="00310210">
              <w:rPr>
                <w:rFonts w:ascii="Calibri" w:eastAsia="Calibri" w:hAnsi="Calibri" w:cs="Times New Roman"/>
                <w:b/>
              </w:rPr>
              <w:t>36</w:t>
            </w:r>
          </w:p>
        </w:tc>
      </w:tr>
      <w:tr w:rsidR="00AD5D34" w:rsidTr="00617D11">
        <w:trPr>
          <w:jc w:val="right"/>
        </w:trPr>
        <w:tc>
          <w:tcPr>
            <w:tcW w:w="1398" w:type="dxa"/>
            <w:tcBorders>
              <w:top w:val="single" w:sz="4" w:space="0" w:color="auto"/>
              <w:bottom w:val="single" w:sz="12"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4" w:space="0" w:color="auto"/>
              <w:bottom w:val="single" w:sz="12"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4" w:space="0" w:color="auto"/>
              <w:bottom w:val="single" w:sz="12" w:space="0" w:color="auto"/>
            </w:tcBorders>
            <w:shd w:val="clear" w:color="auto" w:fill="auto"/>
            <w:vAlign w:val="center"/>
          </w:tcPr>
          <w:p w:rsidR="00AD5D34" w:rsidRPr="005D1686" w:rsidRDefault="00AD5D34" w:rsidP="00617D11">
            <w:pPr>
              <w:pStyle w:val="Sarakstarindkopa"/>
              <w:ind w:left="0"/>
              <w:jc w:val="center"/>
            </w:pPr>
            <w:r>
              <w:t>1</w:t>
            </w:r>
          </w:p>
        </w:tc>
        <w:tc>
          <w:tcPr>
            <w:tcW w:w="1348" w:type="dxa"/>
            <w:tcBorders>
              <w:top w:val="single" w:sz="4" w:space="0" w:color="auto"/>
              <w:bottom w:val="single" w:sz="12" w:space="0" w:color="auto"/>
            </w:tcBorders>
            <w:shd w:val="clear" w:color="auto" w:fill="auto"/>
            <w:vAlign w:val="center"/>
          </w:tcPr>
          <w:p w:rsidR="00AD5D34" w:rsidRDefault="00AD5D34" w:rsidP="00617D11">
            <w:pPr>
              <w:pStyle w:val="Sarakstarindkopa"/>
              <w:ind w:left="0"/>
              <w:jc w:val="center"/>
            </w:pPr>
            <w:r>
              <w:t>8</w:t>
            </w:r>
          </w:p>
        </w:tc>
        <w:tc>
          <w:tcPr>
            <w:tcW w:w="1397" w:type="dxa"/>
            <w:tcBorders>
              <w:top w:val="single" w:sz="4" w:space="0" w:color="auto"/>
              <w:bottom w:val="single" w:sz="12" w:space="0" w:color="auto"/>
            </w:tcBorders>
            <w:shd w:val="clear" w:color="auto" w:fill="auto"/>
            <w:vAlign w:val="center"/>
          </w:tcPr>
          <w:p w:rsidR="00AD5D34" w:rsidRPr="005D1686" w:rsidRDefault="00AD5D34" w:rsidP="00617D11">
            <w:pPr>
              <w:pStyle w:val="Sarakstarindkopa"/>
              <w:ind w:left="0"/>
              <w:jc w:val="center"/>
            </w:pPr>
            <w:r>
              <w:t>42</w:t>
            </w:r>
          </w:p>
        </w:tc>
        <w:tc>
          <w:tcPr>
            <w:tcW w:w="1332" w:type="dxa"/>
            <w:tcBorders>
              <w:top w:val="single" w:sz="4" w:space="0" w:color="auto"/>
              <w:bottom w:val="single" w:sz="12"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42</w:t>
            </w:r>
          </w:p>
        </w:tc>
        <w:tc>
          <w:tcPr>
            <w:tcW w:w="847" w:type="dxa"/>
            <w:tcBorders>
              <w:top w:val="single" w:sz="4" w:space="0" w:color="auto"/>
              <w:bottom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rPr>
            </w:pPr>
            <w:r w:rsidRPr="00310210">
              <w:rPr>
                <w:rFonts w:ascii="Calibri" w:eastAsia="Calibri" w:hAnsi="Calibri" w:cs="Times New Roman"/>
                <w:b/>
              </w:rPr>
              <w:t>43</w:t>
            </w:r>
          </w:p>
        </w:tc>
      </w:tr>
      <w:tr w:rsidR="00AD5D34" w:rsidTr="00617D11">
        <w:trPr>
          <w:jc w:val="right"/>
        </w:trPr>
        <w:tc>
          <w:tcPr>
            <w:tcW w:w="1398" w:type="dxa"/>
            <w:tcBorders>
              <w:top w:val="single" w:sz="12"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12"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12" w:space="0" w:color="auto"/>
            </w:tcBorders>
            <w:shd w:val="clear" w:color="auto" w:fill="auto"/>
            <w:vAlign w:val="center"/>
          </w:tcPr>
          <w:p w:rsidR="00AD5D34" w:rsidRPr="005D1686" w:rsidRDefault="00AD5D34" w:rsidP="00617D11">
            <w:pPr>
              <w:pStyle w:val="Sarakstarindkopa"/>
              <w:ind w:left="0"/>
              <w:jc w:val="center"/>
            </w:pPr>
          </w:p>
        </w:tc>
        <w:tc>
          <w:tcPr>
            <w:tcW w:w="1348" w:type="dxa"/>
            <w:tcBorders>
              <w:top w:val="single" w:sz="12" w:space="0" w:color="auto"/>
            </w:tcBorders>
            <w:shd w:val="clear" w:color="auto" w:fill="auto"/>
            <w:vAlign w:val="center"/>
          </w:tcPr>
          <w:p w:rsidR="00AD5D34" w:rsidRDefault="00AD5D34" w:rsidP="00617D11">
            <w:pPr>
              <w:pStyle w:val="Sarakstarindkopa"/>
              <w:ind w:left="0"/>
              <w:jc w:val="center"/>
            </w:pPr>
          </w:p>
        </w:tc>
        <w:tc>
          <w:tcPr>
            <w:tcW w:w="1397" w:type="dxa"/>
            <w:tcBorders>
              <w:top w:val="single" w:sz="12" w:space="0" w:color="auto"/>
            </w:tcBorders>
            <w:shd w:val="clear" w:color="auto" w:fill="auto"/>
            <w:vAlign w:val="center"/>
          </w:tcPr>
          <w:p w:rsidR="00AD5D34" w:rsidRPr="005D1686" w:rsidRDefault="00AD5D34" w:rsidP="00617D11">
            <w:pPr>
              <w:pStyle w:val="Sarakstarindkopa"/>
              <w:ind w:left="0"/>
              <w:jc w:val="center"/>
            </w:pPr>
            <w:r>
              <w:t>50</w:t>
            </w:r>
          </w:p>
        </w:tc>
        <w:tc>
          <w:tcPr>
            <w:tcW w:w="1332" w:type="dxa"/>
            <w:tcBorders>
              <w:top w:val="single" w:sz="12" w:space="0" w:color="auto"/>
            </w:tcBorders>
            <w:shd w:val="clear" w:color="auto" w:fill="auto"/>
            <w:vAlign w:val="center"/>
          </w:tcPr>
          <w:p w:rsidR="00AD5D34" w:rsidRDefault="00AD5D34" w:rsidP="00617D11">
            <w:pPr>
              <w:pStyle w:val="Sarakstarindkopa"/>
              <w:ind w:left="0"/>
              <w:jc w:val="center"/>
              <w:rPr>
                <w:rFonts w:ascii="Calibri" w:eastAsia="Calibri" w:hAnsi="Calibri" w:cs="Times New Roman"/>
              </w:rPr>
            </w:pPr>
            <w:r>
              <w:rPr>
                <w:rFonts w:ascii="Calibri" w:eastAsia="Calibri" w:hAnsi="Calibri" w:cs="Times New Roman"/>
              </w:rPr>
              <w:t>50</w:t>
            </w:r>
          </w:p>
        </w:tc>
        <w:tc>
          <w:tcPr>
            <w:tcW w:w="847" w:type="dxa"/>
            <w:tcBorders>
              <w:top w:val="single" w:sz="12" w:space="0" w:color="auto"/>
            </w:tcBorders>
            <w:shd w:val="clear" w:color="auto" w:fill="auto"/>
            <w:vAlign w:val="center"/>
          </w:tcPr>
          <w:p w:rsidR="00AD5D34" w:rsidRPr="00310210" w:rsidRDefault="00AD5D34" w:rsidP="00617D11">
            <w:pPr>
              <w:pStyle w:val="Sarakstarindkopa"/>
              <w:ind w:left="0"/>
              <w:jc w:val="center"/>
              <w:rPr>
                <w:rFonts w:ascii="Calibri" w:eastAsia="Calibri" w:hAnsi="Calibri" w:cs="Times New Roman"/>
                <w:b/>
              </w:rPr>
            </w:pPr>
            <w:r w:rsidRPr="00310210">
              <w:rPr>
                <w:rFonts w:ascii="Calibri" w:eastAsia="Calibri" w:hAnsi="Calibri" w:cs="Times New Roman"/>
                <w:b/>
              </w:rPr>
              <w:t>50</w:t>
            </w:r>
          </w:p>
        </w:tc>
      </w:tr>
    </w:tbl>
    <w:p w:rsidR="00AD5D34" w:rsidRPr="00DB7B2F" w:rsidRDefault="00AD5D34" w:rsidP="00AD5D34">
      <w:pPr>
        <w:spacing w:after="0"/>
        <w:jc w:val="both"/>
        <w:rPr>
          <w:b/>
        </w:rPr>
      </w:pPr>
    </w:p>
    <w:p w:rsidR="00AD5D34" w:rsidRPr="001F09B9" w:rsidRDefault="00AD5D34" w:rsidP="00AD5D34">
      <w:pPr>
        <w:spacing w:after="0"/>
        <w:jc w:val="both"/>
        <w:rPr>
          <w:b/>
        </w:rPr>
      </w:pPr>
      <w:r>
        <w:rPr>
          <w:b/>
        </w:rPr>
        <w:t>4</w:t>
      </w:r>
      <w:r w:rsidRPr="001F09B9">
        <w:rPr>
          <w:b/>
        </w:rPr>
        <w:t xml:space="preserve">. </w:t>
      </w:r>
      <w:r>
        <w:rPr>
          <w:b/>
        </w:rPr>
        <w:t>Īgņas dzimšanas diena</w:t>
      </w:r>
    </w:p>
    <w:p w:rsidR="00AD5D34" w:rsidRDefault="00AD5D34" w:rsidP="00AD5D34">
      <w:pPr>
        <w:spacing w:after="0"/>
        <w:jc w:val="both"/>
      </w:pPr>
      <w:r>
        <w:t>Rūķu ciemā rūķi Doks un Miedziņš nolēma apsveikt Īgņu dzimšanas dienā. Doks un Miedziņš zina, ka Īgņas dzimšanas diena ir vienā no 10 iespējamajiem datumiem:</w:t>
      </w:r>
    </w:p>
    <w:p w:rsidR="00AD5D34" w:rsidRDefault="00AD5D34" w:rsidP="00AD5D34">
      <w:pPr>
        <w:tabs>
          <w:tab w:val="left" w:pos="1134"/>
          <w:tab w:val="left" w:pos="3402"/>
          <w:tab w:val="left" w:pos="5670"/>
        </w:tabs>
        <w:spacing w:after="0"/>
      </w:pPr>
      <w:r>
        <w:tab/>
        <w:t>15. maijs;</w:t>
      </w:r>
      <w:r>
        <w:tab/>
        <w:t>16. maijs;</w:t>
      </w:r>
      <w:r>
        <w:tab/>
        <w:t>19. maijs;</w:t>
      </w:r>
    </w:p>
    <w:p w:rsidR="00AD5D34" w:rsidRDefault="00AD5D34" w:rsidP="00AD5D34">
      <w:pPr>
        <w:tabs>
          <w:tab w:val="left" w:pos="1134"/>
          <w:tab w:val="left" w:pos="3402"/>
          <w:tab w:val="left" w:pos="5670"/>
        </w:tabs>
        <w:spacing w:after="0"/>
      </w:pPr>
      <w:r>
        <w:tab/>
        <w:t>17. jūnijs;</w:t>
      </w:r>
      <w:r>
        <w:tab/>
        <w:t>18. jūnijs;</w:t>
      </w:r>
    </w:p>
    <w:p w:rsidR="00AD5D34" w:rsidRDefault="00AD5D34" w:rsidP="00AD5D34">
      <w:pPr>
        <w:tabs>
          <w:tab w:val="left" w:pos="1134"/>
          <w:tab w:val="left" w:pos="3402"/>
          <w:tab w:val="left" w:pos="5670"/>
        </w:tabs>
        <w:spacing w:after="0"/>
      </w:pPr>
      <w:r>
        <w:tab/>
        <w:t>14. jūlijs;</w:t>
      </w:r>
      <w:r>
        <w:tab/>
        <w:t>16. jūlijs;</w:t>
      </w:r>
    </w:p>
    <w:p w:rsidR="00AD5D34" w:rsidRDefault="00AD5D34" w:rsidP="00AD5D34">
      <w:pPr>
        <w:tabs>
          <w:tab w:val="left" w:pos="1134"/>
          <w:tab w:val="left" w:pos="3402"/>
          <w:tab w:val="left" w:pos="5670"/>
        </w:tabs>
        <w:spacing w:after="0"/>
      </w:pPr>
      <w:r>
        <w:tab/>
        <w:t>14. augusts;</w:t>
      </w:r>
      <w:r>
        <w:tab/>
        <w:t>15. augusts;</w:t>
      </w:r>
      <w:r>
        <w:tab/>
        <w:t>17. augusts.</w:t>
      </w:r>
    </w:p>
    <w:p w:rsidR="00AD5D34" w:rsidRDefault="00AD5D34" w:rsidP="00AD5D34">
      <w:pPr>
        <w:tabs>
          <w:tab w:val="left" w:pos="1134"/>
          <w:tab w:val="left" w:pos="3402"/>
          <w:tab w:val="left" w:pos="5670"/>
        </w:tabs>
        <w:spacing w:after="0"/>
        <w:jc w:val="both"/>
      </w:pPr>
      <w:r>
        <w:t>Doks no Īgņas uzzināja tikai viņa dzimšanas dienas mēnesi, savukārt Miedziņš iesnaudās un no Īgņas teiktā atceras tikai viņa dzimšanas dienas datumu (skaitli).</w:t>
      </w:r>
    </w:p>
    <w:p w:rsidR="00AD5D34" w:rsidRDefault="00AD5D34" w:rsidP="00AD5D34">
      <w:pPr>
        <w:tabs>
          <w:tab w:val="left" w:pos="1134"/>
          <w:tab w:val="left" w:pos="3402"/>
          <w:tab w:val="left" w:pos="5670"/>
        </w:tabs>
        <w:spacing w:after="0"/>
      </w:pPr>
    </w:p>
    <w:p w:rsidR="00AD5D34" w:rsidRDefault="00AD5D34" w:rsidP="00AD5D34">
      <w:pPr>
        <w:tabs>
          <w:tab w:val="left" w:pos="1134"/>
          <w:tab w:val="left" w:pos="3402"/>
          <w:tab w:val="left" w:pos="5670"/>
        </w:tabs>
        <w:spacing w:after="0"/>
      </w:pPr>
      <w:r>
        <w:t>Doks: “Es nezinu, kad Īgņam ir dzimšanas diena, bet es zinu, ka Miedziņš arī nezina.”</w:t>
      </w:r>
    </w:p>
    <w:p w:rsidR="00AD5D34" w:rsidRDefault="00AD5D34" w:rsidP="00AD5D34">
      <w:pPr>
        <w:tabs>
          <w:tab w:val="left" w:pos="1134"/>
          <w:tab w:val="left" w:pos="3402"/>
          <w:tab w:val="left" w:pos="5670"/>
        </w:tabs>
        <w:spacing w:after="0"/>
      </w:pPr>
      <w:r>
        <w:t>Miedziņš: “Sākumā es nezināju, bet tagad es zinu.”</w:t>
      </w:r>
    </w:p>
    <w:p w:rsidR="00AD5D34" w:rsidRDefault="00AD5D34" w:rsidP="00AD5D34">
      <w:pPr>
        <w:tabs>
          <w:tab w:val="left" w:pos="1134"/>
          <w:tab w:val="left" w:pos="3402"/>
          <w:tab w:val="left" w:pos="5670"/>
        </w:tabs>
        <w:spacing w:after="0"/>
      </w:pPr>
      <w:r>
        <w:t>Doks: “Tad arī es zinu, kad ir Īgņas dzimšanas diena.”</w:t>
      </w:r>
    </w:p>
    <w:p w:rsidR="00AD5D34" w:rsidRDefault="00AD5D34" w:rsidP="00AD5D34">
      <w:pPr>
        <w:tabs>
          <w:tab w:val="left" w:pos="1134"/>
          <w:tab w:val="left" w:pos="3402"/>
          <w:tab w:val="left" w:pos="5670"/>
        </w:tabs>
        <w:spacing w:after="0"/>
      </w:pPr>
    </w:p>
    <w:p w:rsidR="00AD5D34" w:rsidRDefault="00AD5D34" w:rsidP="00AD5D34">
      <w:pPr>
        <w:tabs>
          <w:tab w:val="left" w:pos="1134"/>
          <w:tab w:val="left" w:pos="3402"/>
          <w:tab w:val="left" w:pos="5670"/>
        </w:tabs>
        <w:spacing w:after="0"/>
      </w:pPr>
      <w:r>
        <w:t>Kurā dienā ir dzimis Īgņa?</w:t>
      </w:r>
    </w:p>
    <w:p w:rsidR="00AD5D34" w:rsidRDefault="00AD5D34" w:rsidP="00AD5D34">
      <w:pPr>
        <w:tabs>
          <w:tab w:val="left" w:pos="1134"/>
          <w:tab w:val="left" w:pos="3402"/>
          <w:tab w:val="left" w:pos="5670"/>
        </w:tabs>
        <w:spacing w:after="0"/>
      </w:pPr>
    </w:p>
    <w:p w:rsidR="00AD5D34" w:rsidRPr="00963A7A" w:rsidRDefault="00AD5D34" w:rsidP="00AD5D34">
      <w:pPr>
        <w:tabs>
          <w:tab w:val="left" w:pos="1134"/>
          <w:tab w:val="left" w:pos="3402"/>
          <w:tab w:val="left" w:pos="5670"/>
        </w:tabs>
        <w:spacing w:after="0"/>
        <w:jc w:val="both"/>
      </w:pPr>
      <w:r w:rsidRPr="00A8079E">
        <w:rPr>
          <w:b/>
        </w:rPr>
        <w:t>Atrisinājums.</w:t>
      </w:r>
      <w:r>
        <w:rPr>
          <w:b/>
        </w:rPr>
        <w:t xml:space="preserve"> </w:t>
      </w:r>
      <w:r>
        <w:t>Ja Īgņas dzimšanas diena būtu maijā vai jūnijā, tad pastāvētu iespēja, ka Miedziņš varētu zināt Īgņas dzimšanas dienu, jo 18. un 19. datums parādās tikai vienu reizi. Tā kā Doks apgalvo, ka Miedziņš arī nezina, tad Īgņas dzimšanas diena nav ne maijā, ne jūnijā, tas ir, tā varētu būt jūlijā vai augustā.</w:t>
      </w:r>
    </w:p>
    <w:p w:rsidR="00AD5D34" w:rsidRDefault="00AD5D34" w:rsidP="00AD5D34">
      <w:pPr>
        <w:tabs>
          <w:tab w:val="left" w:pos="1134"/>
          <w:tab w:val="left" w:pos="3402"/>
          <w:tab w:val="left" w:pos="5670"/>
        </w:tabs>
        <w:spacing w:after="0"/>
        <w:jc w:val="both"/>
      </w:pPr>
      <w:r>
        <w:t>No Miedziņa teiktā “Sākumā es nezināju, bet tagad es zinu.” secinām, ka Īgņas dzimšanas diena nav 14. datumā (jo šis skaitlis parādās gan jūlijā, gan augustā, tātad tas nevarēja būt nosaukts). Tātad paliek varianti 16. jūlijs, 15. augusts vai 17. augusts.</w:t>
      </w:r>
    </w:p>
    <w:p w:rsidR="00AD5D34" w:rsidRPr="00A8079E" w:rsidRDefault="00AD5D34" w:rsidP="00AD5D34">
      <w:pPr>
        <w:tabs>
          <w:tab w:val="left" w:pos="1134"/>
          <w:tab w:val="left" w:pos="3402"/>
          <w:tab w:val="left" w:pos="5670"/>
        </w:tabs>
        <w:spacing w:after="0"/>
        <w:jc w:val="both"/>
        <w:rPr>
          <w:i/>
        </w:rPr>
      </w:pPr>
      <w:r>
        <w:t>No Doka teiktā “Tad arī es zinu, kad ir Īgņas dzimšanas diena.” Secinām, ka Īgņas dzimšanas diena ir 16. jūlijā (jo augusts parādās divas reizes, tātad tas nevarēja būt nosaukts).</w:t>
      </w:r>
    </w:p>
    <w:p w:rsidR="00AD5D34" w:rsidRDefault="00AD5D34" w:rsidP="00AD5D34">
      <w:pPr>
        <w:spacing w:after="0" w:line="240" w:lineRule="auto"/>
        <w:jc w:val="both"/>
      </w:pPr>
    </w:p>
    <w:p w:rsidR="00AD5D34" w:rsidRPr="001F09B9" w:rsidRDefault="00AD5D34" w:rsidP="00AD5D34">
      <w:pPr>
        <w:spacing w:after="0" w:line="240" w:lineRule="auto"/>
        <w:jc w:val="both"/>
        <w:rPr>
          <w:b/>
        </w:rPr>
      </w:pPr>
      <w:r>
        <w:rPr>
          <w:b/>
        </w:rPr>
        <w:t>5</w:t>
      </w:r>
      <w:r w:rsidRPr="001F09B9">
        <w:rPr>
          <w:b/>
        </w:rPr>
        <w:t xml:space="preserve">. </w:t>
      </w:r>
      <w:r>
        <w:rPr>
          <w:b/>
        </w:rPr>
        <w:t>Neparastie skaitļi</w:t>
      </w:r>
    </w:p>
    <w:p w:rsidR="00AD5D34" w:rsidRDefault="00AD5D34" w:rsidP="00AD5D34">
      <w:pPr>
        <w:spacing w:after="0"/>
        <w:jc w:val="both"/>
        <w:rPr>
          <w:rFonts w:eastAsiaTheme="minorEastAsia"/>
        </w:rPr>
      </w:pPr>
      <w:r>
        <w:t xml:space="preserve">Naturālu skaitli sauksim par </w:t>
      </w:r>
      <w:r w:rsidRPr="00734D8E">
        <w:rPr>
          <w:i/>
        </w:rPr>
        <w:t>neparastu</w:t>
      </w:r>
      <w:r>
        <w:t xml:space="preserve">, ja, tā ciparu reizinājumam pieskaitot visus dotā skaitļa ciparus, iegūst doto skaitli. Piemēram, skaitlis 49 ir </w:t>
      </w:r>
      <w:r w:rsidRPr="00503B87">
        <w:rPr>
          <w:i/>
        </w:rPr>
        <w:t>neparasts</w:t>
      </w:r>
      <w:r>
        <w:t xml:space="preserve">, jo </w:t>
      </w:r>
      <m:oMath>
        <m:r>
          <w:rPr>
            <w:rFonts w:ascii="Cambria Math" w:hAnsi="Cambria Math"/>
          </w:rPr>
          <m:t>4∙9+4+9=49</m:t>
        </m:r>
      </m:oMath>
      <w:r>
        <w:rPr>
          <w:rFonts w:eastAsiaTheme="minorEastAsia"/>
        </w:rPr>
        <w:t xml:space="preserve">. </w:t>
      </w:r>
    </w:p>
    <w:p w:rsidR="00AD5D34" w:rsidRPr="00503B87" w:rsidRDefault="00AD5D34" w:rsidP="00AD5D34">
      <w:pPr>
        <w:pStyle w:val="Sarakstarindkopa"/>
        <w:numPr>
          <w:ilvl w:val="0"/>
          <w:numId w:val="21"/>
        </w:numPr>
        <w:spacing w:after="0"/>
        <w:ind w:left="567"/>
        <w:jc w:val="both"/>
      </w:pPr>
      <w:r w:rsidRPr="00503B87">
        <w:rPr>
          <w:rFonts w:eastAsiaTheme="minorEastAsia"/>
        </w:rPr>
        <w:t xml:space="preserve">Atrodi visus </w:t>
      </w:r>
      <w:r w:rsidRPr="00503B87">
        <w:rPr>
          <w:rFonts w:eastAsiaTheme="minorEastAsia"/>
          <w:i/>
        </w:rPr>
        <w:t>neparastos</w:t>
      </w:r>
      <w:r w:rsidRPr="00503B87">
        <w:rPr>
          <w:rFonts w:eastAsiaTheme="minorEastAsia"/>
        </w:rPr>
        <w:t xml:space="preserve"> divciparu skaitļus! </w:t>
      </w:r>
    </w:p>
    <w:p w:rsidR="00AD5D34" w:rsidRDefault="00AD5D34" w:rsidP="00AD5D34">
      <w:pPr>
        <w:pStyle w:val="Sarakstarindkopa"/>
        <w:numPr>
          <w:ilvl w:val="0"/>
          <w:numId w:val="21"/>
        </w:numPr>
        <w:spacing w:after="0"/>
        <w:ind w:left="567"/>
        <w:jc w:val="both"/>
      </w:pPr>
      <w:r w:rsidRPr="00503B87">
        <w:rPr>
          <w:rFonts w:eastAsiaTheme="minorEastAsia"/>
        </w:rPr>
        <w:t xml:space="preserve">Vai eksistē </w:t>
      </w:r>
      <w:r w:rsidRPr="00503B87">
        <w:rPr>
          <w:rFonts w:eastAsiaTheme="minorEastAsia"/>
          <w:i/>
        </w:rPr>
        <w:t>neparasti</w:t>
      </w:r>
      <w:r w:rsidRPr="00503B87">
        <w:rPr>
          <w:rFonts w:eastAsiaTheme="minorEastAsia"/>
        </w:rPr>
        <w:t xml:space="preserve"> trīsciparu skaitļi?</w:t>
      </w:r>
    </w:p>
    <w:p w:rsidR="00AD5D34" w:rsidRDefault="00AD5D34" w:rsidP="00AD5D34">
      <w:pPr>
        <w:spacing w:after="0"/>
        <w:rPr>
          <w:b/>
        </w:rPr>
      </w:pPr>
      <w:r w:rsidRPr="0038681C">
        <w:rPr>
          <w:b/>
        </w:rPr>
        <w:lastRenderedPageBreak/>
        <w:t>Atrisinājums</w:t>
      </w:r>
    </w:p>
    <w:p w:rsidR="00AD5D34" w:rsidRPr="00EB6E1B" w:rsidRDefault="00AD5D34" w:rsidP="00AD5D34">
      <w:pPr>
        <w:pStyle w:val="Sarakstarindkopa"/>
        <w:numPr>
          <w:ilvl w:val="0"/>
          <w:numId w:val="23"/>
        </w:numPr>
        <w:spacing w:after="0"/>
        <w:ind w:left="567"/>
        <w:jc w:val="both"/>
      </w:pPr>
      <w:r>
        <w:rPr>
          <w:rFonts w:eastAsiaTheme="minorEastAsia"/>
        </w:rPr>
        <w:t xml:space="preserve">Apzīmēsim </w:t>
      </w:r>
      <w:r w:rsidRPr="0038681C">
        <w:rPr>
          <w:rFonts w:eastAsiaTheme="minorEastAsia"/>
          <w:i/>
        </w:rPr>
        <w:t>neparasto</w:t>
      </w:r>
      <w:r>
        <w:rPr>
          <w:rFonts w:eastAsiaTheme="minorEastAsia"/>
        </w:rPr>
        <w:t xml:space="preserve"> divciparu skaitli ar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=10∙a+b</m:t>
        </m:r>
      </m:oMath>
      <w:r>
        <w:rPr>
          <w:rFonts w:eastAsiaTheme="minorEastAsia"/>
        </w:rPr>
        <w:t xml:space="preserve">. No uzdevuma nosacījumiem secinām, ka </w:t>
      </w:r>
    </w:p>
    <w:p w:rsidR="00AD5D34" w:rsidRPr="00EB6E1B" w:rsidRDefault="00AD5D34" w:rsidP="00AD5D34">
      <w:pPr>
        <w:pStyle w:val="Sarakstarindkopa"/>
        <w:spacing w:after="0"/>
        <w:ind w:left="567"/>
        <w:jc w:val="both"/>
        <w:rPr>
          <w:rFonts w:eastAsiaTheme="minorEastAsia"/>
        </w:rPr>
      </w:pPr>
      <m:oMathPara>
        <m:oMath>
          <m:r>
            <w:rPr>
              <w:rFonts w:ascii="Cambria Math" w:eastAsiaTheme="minorEastAsia" w:hAnsi="Cambria Math"/>
            </w:rPr>
            <m:t>10</m:t>
          </m:r>
          <m:r>
            <w:rPr>
              <w:rFonts w:ascii="Cambria Math" w:hAnsi="Cambria Math"/>
            </w:rPr>
            <m:t>∙</m:t>
          </m:r>
          <m:r>
            <w:rPr>
              <w:rFonts w:ascii="Cambria Math" w:eastAsiaTheme="minorEastAsia" w:hAnsi="Cambria Math"/>
            </w:rPr>
            <m:t>a+b=a∙b+a+b</m:t>
          </m:r>
        </m:oMath>
      </m:oMathPara>
    </w:p>
    <w:p w:rsidR="00AD5D34" w:rsidRPr="00EB6E1B" w:rsidRDefault="00AD5D34" w:rsidP="00AD5D34">
      <w:pPr>
        <w:pStyle w:val="Sarakstarindkopa"/>
        <w:spacing w:after="0"/>
        <w:ind w:left="567"/>
        <w:jc w:val="both"/>
        <w:rPr>
          <w:rFonts w:eastAsiaTheme="minorEastAsia"/>
        </w:rPr>
      </w:pPr>
      <m:oMathPara>
        <m:oMath>
          <m:r>
            <w:rPr>
              <w:rFonts w:ascii="Cambria Math" w:hAnsi="Cambria Math"/>
            </w:rPr>
            <m:t>a∙b=9∙a</m:t>
          </m:r>
        </m:oMath>
      </m:oMathPara>
    </w:p>
    <w:p w:rsidR="00AD5D34" w:rsidRPr="00503B87" w:rsidRDefault="00AD5D34" w:rsidP="00AD5D34">
      <w:pPr>
        <w:pStyle w:val="Sarakstarindkopa"/>
        <w:spacing w:after="0"/>
        <w:ind w:left="567"/>
        <w:jc w:val="both"/>
      </w:pPr>
      <w:r>
        <w:t xml:space="preserve">Lai vienādība būtu patiesa, vai nu </w:t>
      </w:r>
      <m:oMath>
        <m:r>
          <w:rPr>
            <w:rFonts w:ascii="Cambria Math" w:hAnsi="Cambria Math"/>
          </w:rPr>
          <m:t>a=0</m:t>
        </m:r>
      </m:oMath>
      <w:r>
        <w:rPr>
          <w:rFonts w:eastAsiaTheme="minorEastAsia"/>
        </w:rPr>
        <w:t xml:space="preserve">, vai </w:t>
      </w:r>
      <m:oMath>
        <m:r>
          <w:rPr>
            <w:rFonts w:ascii="Cambria Math" w:eastAsiaTheme="minorEastAsia" w:hAnsi="Cambria Math"/>
          </w:rPr>
          <m:t>b=9</m:t>
        </m:r>
      </m:oMath>
      <w:r>
        <w:rPr>
          <w:rFonts w:eastAsiaTheme="minorEastAsia"/>
        </w:rPr>
        <w:t xml:space="preserve">. Tā kā </w:t>
      </w:r>
      <m:oMath>
        <m:r>
          <w:rPr>
            <w:rFonts w:ascii="Cambria Math" w:eastAsiaTheme="minorEastAsia" w:hAnsi="Cambria Math"/>
          </w:rPr>
          <m:t>a</m:t>
        </m:r>
      </m:oMath>
      <w:r>
        <w:rPr>
          <w:rFonts w:eastAsiaTheme="minorEastAsia"/>
        </w:rPr>
        <w:t xml:space="preserve"> nevar būt vienāds ar 0, jo neviena divciparu skaitļa pirmais cipars nav 0, tad der tikai gadījums, kad </w:t>
      </w:r>
      <m:oMath>
        <m:r>
          <w:rPr>
            <w:rFonts w:ascii="Cambria Math" w:eastAsiaTheme="minorEastAsia" w:hAnsi="Cambria Math"/>
          </w:rPr>
          <m:t>b=9</m:t>
        </m:r>
      </m:oMath>
      <w:r>
        <w:rPr>
          <w:rFonts w:eastAsiaTheme="minorEastAsia"/>
        </w:rPr>
        <w:t xml:space="preserve"> un </w:t>
      </w:r>
      <m:oMath>
        <m:r>
          <w:rPr>
            <w:rFonts w:ascii="Cambria Math" w:eastAsiaTheme="minorEastAsia" w:hAnsi="Cambria Math"/>
          </w:rPr>
          <m:t>a</m:t>
        </m:r>
      </m:oMath>
      <w:r>
        <w:rPr>
          <w:rFonts w:eastAsiaTheme="minorEastAsia"/>
        </w:rPr>
        <w:t xml:space="preserve"> var būt jebkurš cipars, kas nav vienāds ar 0. Līdz ar to vienīgie neparastie divciparu skaitļi ir </w:t>
      </w:r>
      <m:oMath>
        <m:r>
          <w:rPr>
            <w:rFonts w:ascii="Cambria Math" w:eastAsiaTheme="minorEastAsia" w:hAnsi="Cambria Math"/>
          </w:rPr>
          <m:t>19, 29, 39, 49, 59, 69, 79, 89, 99</m:t>
        </m:r>
      </m:oMath>
      <w:r>
        <w:rPr>
          <w:rFonts w:eastAsiaTheme="minorEastAsia"/>
        </w:rPr>
        <w:t>.</w:t>
      </w:r>
    </w:p>
    <w:p w:rsidR="00AD5D34" w:rsidRPr="0038681C" w:rsidRDefault="00AD5D34" w:rsidP="00AD5D34">
      <w:pPr>
        <w:pStyle w:val="Sarakstarindkopa"/>
        <w:numPr>
          <w:ilvl w:val="0"/>
          <w:numId w:val="23"/>
        </w:numPr>
        <w:spacing w:after="0"/>
        <w:ind w:left="567"/>
        <w:jc w:val="both"/>
      </w:pPr>
      <w:r>
        <w:rPr>
          <w:rFonts w:eastAsiaTheme="minorEastAsia"/>
        </w:rPr>
        <w:t xml:space="preserve">Līdzīgi kā iepriekš, apzīmēsim </w:t>
      </w:r>
      <w:r>
        <w:rPr>
          <w:rFonts w:eastAsiaTheme="minorEastAsia"/>
          <w:i/>
        </w:rPr>
        <w:t>neparasto</w:t>
      </w:r>
      <w:r>
        <w:rPr>
          <w:rFonts w:eastAsiaTheme="minorEastAsia"/>
        </w:rPr>
        <w:t xml:space="preserve"> trīsciparu skaitli ar </w:t>
      </w:r>
      <m:oMath>
        <m:acc>
          <m:accPr>
            <m:chr m:val="̅"/>
            <m:ctrlPr>
              <w:rPr>
                <w:rFonts w:ascii="Cambria Math" w:eastAsiaTheme="minorEastAsia" w:hAnsi="Cambria Math"/>
                <w:i/>
              </w:rPr>
            </m:ctrlPr>
          </m:accPr>
          <m:e>
            <m:r>
              <w:rPr>
                <w:rFonts w:ascii="Cambria Math" w:eastAsiaTheme="minorEastAsia" w:hAnsi="Cambria Math"/>
              </w:rPr>
              <m:t>abc</m:t>
            </m:r>
          </m:e>
        </m:acc>
        <m:r>
          <w:rPr>
            <w:rFonts w:ascii="Cambria Math" w:eastAsiaTheme="minorEastAsia" w:hAnsi="Cambria Math"/>
          </w:rPr>
          <m:t>=100∙a+10∙b+c</m:t>
        </m:r>
      </m:oMath>
      <w:r>
        <w:rPr>
          <w:rFonts w:eastAsiaTheme="minorEastAsia"/>
        </w:rPr>
        <w:t>. Līdz ar to</w:t>
      </w:r>
    </w:p>
    <w:p w:rsidR="00AD5D34" w:rsidRPr="0038681C" w:rsidRDefault="00AD5D34" w:rsidP="00AD5D34">
      <w:pPr>
        <w:pStyle w:val="Sarakstarindkopa"/>
        <w:spacing w:after="0"/>
        <w:ind w:left="567"/>
        <w:jc w:val="both"/>
        <w:rPr>
          <w:rFonts w:eastAsiaTheme="minorEastAsia"/>
        </w:rPr>
      </w:pPr>
      <m:oMathPara>
        <m:oMath>
          <m:r>
            <w:rPr>
              <w:rFonts w:ascii="Cambria Math" w:hAnsi="Cambria Math"/>
            </w:rPr>
            <m:t>100∙a+10∙b+c=a∙b∙c+a+b+c</m:t>
          </m:r>
        </m:oMath>
      </m:oMathPara>
    </w:p>
    <w:p w:rsidR="00AD5D34" w:rsidRPr="0038681C" w:rsidRDefault="00AD5D34" w:rsidP="00AD5D34">
      <w:pPr>
        <w:pStyle w:val="Sarakstarindkopa"/>
        <w:spacing w:after="0"/>
        <w:ind w:left="567"/>
        <w:jc w:val="both"/>
        <w:rPr>
          <w:rFonts w:eastAsiaTheme="minorEastAsia"/>
        </w:rPr>
      </w:pPr>
      <m:oMathPara>
        <m:oMath>
          <m:r>
            <w:rPr>
              <w:rFonts w:ascii="Cambria Math" w:hAnsi="Cambria Math"/>
            </w:rPr>
            <m:t>99</m:t>
          </m:r>
          <m:r>
            <w:rPr>
              <w:rFonts w:ascii="Cambria Math" w:eastAsiaTheme="minorEastAsia" w:hAnsi="Cambria Math"/>
            </w:rPr>
            <m:t>∙</m:t>
          </m:r>
          <m:r>
            <w:rPr>
              <w:rFonts w:ascii="Cambria Math" w:hAnsi="Cambria Math"/>
            </w:rPr>
            <m:t>a+9</m:t>
          </m:r>
          <m:r>
            <w:rPr>
              <w:rFonts w:ascii="Cambria Math" w:eastAsiaTheme="minorEastAsia" w:hAnsi="Cambria Math"/>
            </w:rPr>
            <m:t>∙</m:t>
          </m:r>
          <m:r>
            <w:rPr>
              <w:rFonts w:ascii="Cambria Math" w:hAnsi="Cambria Math"/>
            </w:rPr>
            <m:t>b=a</m:t>
          </m:r>
          <m:r>
            <w:rPr>
              <w:rFonts w:ascii="Cambria Math" w:eastAsiaTheme="minorEastAsia" w:hAnsi="Cambria Math"/>
            </w:rPr>
            <m:t>∙</m:t>
          </m:r>
          <m:r>
            <w:rPr>
              <w:rFonts w:ascii="Cambria Math" w:hAnsi="Cambria Math"/>
            </w:rPr>
            <m:t>b</m:t>
          </m:r>
          <m:r>
            <w:rPr>
              <w:rFonts w:ascii="Cambria Math" w:eastAsiaTheme="minorEastAsia" w:hAnsi="Cambria Math"/>
            </w:rPr>
            <m:t>∙</m:t>
          </m:r>
          <m:r>
            <w:rPr>
              <w:rFonts w:ascii="Cambria Math" w:hAnsi="Cambria Math"/>
            </w:rPr>
            <m:t>c</m:t>
          </m:r>
        </m:oMath>
      </m:oMathPara>
    </w:p>
    <w:p w:rsidR="00AD5D34" w:rsidRPr="0038681C" w:rsidRDefault="00AD5D34" w:rsidP="00AD5D34">
      <w:pPr>
        <w:pStyle w:val="Sarakstarindkopa"/>
        <w:spacing w:after="0"/>
        <w:ind w:left="567"/>
        <w:jc w:val="both"/>
        <w:rPr>
          <w:rFonts w:eastAsiaTheme="minorEastAsia"/>
        </w:rPr>
      </w:pPr>
      <m:oMathPara>
        <m:oMath>
          <m:r>
            <w:rPr>
              <w:rFonts w:ascii="Cambria Math" w:hAnsi="Cambria Math"/>
            </w:rPr>
            <m:t>a</m:t>
          </m:r>
          <m:r>
            <w:rPr>
              <w:rFonts w:ascii="Cambria Math" w:eastAsiaTheme="minorEastAsia" w:hAnsi="Cambria Math"/>
            </w:rPr>
            <m:t>∙</m:t>
          </m:r>
          <m:r>
            <w:rPr>
              <w:rFonts w:ascii="Cambria Math" w:hAnsi="Cambria Math"/>
            </w:rPr>
            <m:t>b</m:t>
          </m:r>
          <m:r>
            <w:rPr>
              <w:rFonts w:ascii="Cambria Math" w:eastAsiaTheme="minorEastAsia" w:hAnsi="Cambria Math"/>
            </w:rPr>
            <m:t>∙</m:t>
          </m:r>
          <m:r>
            <w:rPr>
              <w:rFonts w:ascii="Cambria Math" w:hAnsi="Cambria Math"/>
            </w:rPr>
            <m:t>c-99</m:t>
          </m:r>
          <m:r>
            <w:rPr>
              <w:rFonts w:ascii="Cambria Math" w:eastAsiaTheme="minorEastAsia" w:hAnsi="Cambria Math"/>
            </w:rPr>
            <m:t>∙</m:t>
          </m:r>
          <m:r>
            <w:rPr>
              <w:rFonts w:ascii="Cambria Math" w:hAnsi="Cambria Math"/>
            </w:rPr>
            <m:t>a=9</m:t>
          </m:r>
          <m:r>
            <w:rPr>
              <w:rFonts w:ascii="Cambria Math" w:eastAsiaTheme="minorEastAsia" w:hAnsi="Cambria Math"/>
            </w:rPr>
            <m:t>∙</m:t>
          </m:r>
          <m:r>
            <w:rPr>
              <w:rFonts w:ascii="Cambria Math" w:hAnsi="Cambria Math"/>
            </w:rPr>
            <m:t>b</m:t>
          </m:r>
        </m:oMath>
      </m:oMathPara>
    </w:p>
    <w:p w:rsidR="00AD5D34" w:rsidRPr="0038681C" w:rsidRDefault="00AD5D34" w:rsidP="00AD5D34">
      <w:pPr>
        <w:pStyle w:val="Sarakstarindkopa"/>
        <w:spacing w:after="0"/>
        <w:ind w:left="567"/>
        <w:jc w:val="both"/>
        <w:rPr>
          <w:rFonts w:eastAsiaTheme="minorEastAsia"/>
        </w:rPr>
      </w:pPr>
      <m:oMathPara>
        <m:oMath>
          <m:r>
            <w:rPr>
              <w:rFonts w:ascii="Cambria Math" w:hAnsi="Cambria Math"/>
            </w:rPr>
            <m:t>a</m:t>
          </m:r>
          <m:r>
            <w:rPr>
              <w:rFonts w:ascii="Cambria Math" w:eastAsiaTheme="minorEastAsia" w:hAnsi="Cambria Math"/>
            </w:rPr>
            <m:t>∙</m:t>
          </m:r>
          <m:d>
            <m:dPr>
              <m:ctrlPr>
                <w:rPr>
                  <w:rFonts w:ascii="Cambria Math" w:hAnsi="Cambria Math"/>
                  <w:i/>
                </w:rPr>
              </m:ctrlPr>
            </m:dPr>
            <m:e>
              <m:r>
                <w:rPr>
                  <w:rFonts w:ascii="Cambria Math" w:hAnsi="Cambria Math"/>
                </w:rPr>
                <m:t>b</m:t>
              </m:r>
              <m:r>
                <w:rPr>
                  <w:rFonts w:ascii="Cambria Math" w:eastAsiaTheme="minorEastAsia" w:hAnsi="Cambria Math"/>
                </w:rPr>
                <m:t>∙</m:t>
              </m:r>
              <m:r>
                <w:rPr>
                  <w:rFonts w:ascii="Cambria Math" w:hAnsi="Cambria Math"/>
                </w:rPr>
                <m:t>c-99</m:t>
              </m:r>
            </m:e>
          </m:d>
          <m:r>
            <w:rPr>
              <w:rFonts w:ascii="Cambria Math" w:hAnsi="Cambria Math"/>
            </w:rPr>
            <m:t>=9</m:t>
          </m:r>
          <m:r>
            <w:rPr>
              <w:rFonts w:ascii="Cambria Math" w:eastAsiaTheme="minorEastAsia" w:hAnsi="Cambria Math"/>
            </w:rPr>
            <m:t>∙</m:t>
          </m:r>
          <m:r>
            <w:rPr>
              <w:rFonts w:ascii="Cambria Math" w:hAnsi="Cambria Math"/>
            </w:rPr>
            <m:t>b</m:t>
          </m:r>
        </m:oMath>
      </m:oMathPara>
    </w:p>
    <w:p w:rsidR="00AD5D34" w:rsidRPr="0038681C" w:rsidRDefault="00AD5D34" w:rsidP="00AD5D34">
      <w:pPr>
        <w:pStyle w:val="Sarakstarindkopa"/>
        <w:spacing w:after="0"/>
        <w:ind w:left="567"/>
        <w:jc w:val="both"/>
        <w:rPr>
          <w:rFonts w:eastAsiaTheme="minorEastAsia"/>
        </w:rPr>
      </w:pPr>
      <w:r>
        <w:rPr>
          <w:rFonts w:eastAsiaTheme="minorEastAsia"/>
        </w:rPr>
        <w:t xml:space="preserve">Tā kā </w:t>
      </w:r>
      <m:oMath>
        <m:r>
          <w:rPr>
            <w:rFonts w:ascii="Cambria Math" w:eastAsiaTheme="minorEastAsia" w:hAnsi="Cambria Math"/>
          </w:rPr>
          <m:t>b</m:t>
        </m:r>
      </m:oMath>
      <w:r>
        <w:rPr>
          <w:rFonts w:eastAsiaTheme="minorEastAsia"/>
        </w:rPr>
        <w:t xml:space="preserve"> un </w:t>
      </w:r>
      <m:oMath>
        <m:r>
          <w:rPr>
            <w:rFonts w:ascii="Cambria Math" w:eastAsiaTheme="minorEastAsia" w:hAnsi="Cambria Math"/>
          </w:rPr>
          <m:t>c</m:t>
        </m:r>
      </m:oMath>
      <w:r>
        <w:rPr>
          <w:rFonts w:eastAsiaTheme="minorEastAsia"/>
        </w:rPr>
        <w:t xml:space="preserve"> ir cipari, lielākā vērtība, ko var iegūt tos reizinot ir </w:t>
      </w:r>
      <m:oMath>
        <m:r>
          <w:rPr>
            <w:rFonts w:ascii="Cambria Math" w:eastAsiaTheme="minorEastAsia" w:hAnsi="Cambria Math"/>
          </w:rPr>
          <m:t>9∙9=81</m:t>
        </m:r>
      </m:oMath>
      <w:r>
        <w:rPr>
          <w:rFonts w:eastAsiaTheme="minorEastAsia"/>
        </w:rPr>
        <w:t>.</w:t>
      </w:r>
    </w:p>
    <w:p w:rsidR="00AD5D34" w:rsidRPr="0038681C" w:rsidRDefault="00AD5D34" w:rsidP="00AD5D34">
      <w:pPr>
        <w:pStyle w:val="Sarakstarindkopa"/>
        <w:spacing w:after="0"/>
        <w:ind w:left="567"/>
        <w:jc w:val="both"/>
        <w:rPr>
          <w:rFonts w:eastAsiaTheme="minorEastAsia"/>
        </w:rPr>
      </w:pPr>
      <w:r w:rsidRPr="0038681C">
        <w:rPr>
          <w:rFonts w:eastAsiaTheme="minorEastAsia"/>
        </w:rPr>
        <w:t xml:space="preserve">Tas </w:t>
      </w:r>
      <w:r>
        <w:rPr>
          <w:rFonts w:eastAsiaTheme="minorEastAsia"/>
        </w:rPr>
        <w:t xml:space="preserve">nozīmē, ka vienādojuma kreisā puse būs negatīva, savukārt labā puse būs pozitīva, no kā varam secināt, ka neeksistē </w:t>
      </w:r>
      <w:r>
        <w:rPr>
          <w:rFonts w:eastAsiaTheme="minorEastAsia"/>
          <w:i/>
        </w:rPr>
        <w:t xml:space="preserve">neparasti </w:t>
      </w:r>
      <w:r>
        <w:rPr>
          <w:rFonts w:eastAsiaTheme="minorEastAsia"/>
        </w:rPr>
        <w:t>trīsciparu skaitļi.</w:t>
      </w:r>
    </w:p>
    <w:p w:rsidR="00AD5D34" w:rsidRDefault="00AD5D34" w:rsidP="00AD5D34"/>
    <w:p w:rsidR="00B36707" w:rsidRPr="00C6606D" w:rsidRDefault="00B36707" w:rsidP="00853DF5">
      <w:pPr>
        <w:spacing w:before="240" w:after="0"/>
        <w:jc w:val="both"/>
        <w:rPr>
          <w:rFonts w:cstheme="minorHAnsi"/>
          <w:b/>
        </w:rPr>
      </w:pPr>
    </w:p>
    <w:sectPr w:rsidR="00B36707" w:rsidRPr="00C6606D" w:rsidSect="00B3670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C5" w:rsidRDefault="00604BC5">
      <w:pPr>
        <w:spacing w:after="0" w:line="240" w:lineRule="auto"/>
      </w:pPr>
      <w:r>
        <w:separator/>
      </w:r>
    </w:p>
  </w:endnote>
  <w:endnote w:type="continuationSeparator" w:id="0">
    <w:p w:rsidR="00604BC5" w:rsidRDefault="0060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C5" w:rsidRDefault="00604BC5">
      <w:pPr>
        <w:spacing w:after="0" w:line="240" w:lineRule="auto"/>
      </w:pPr>
      <w:r>
        <w:separator/>
      </w:r>
    </w:p>
  </w:footnote>
  <w:footnote w:type="continuationSeparator" w:id="0">
    <w:p w:rsidR="00604BC5" w:rsidRDefault="00604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909"/>
    <w:multiLevelType w:val="hybridMultilevel"/>
    <w:tmpl w:val="418C1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A35CC9"/>
    <w:multiLevelType w:val="hybridMultilevel"/>
    <w:tmpl w:val="992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179D"/>
    <w:multiLevelType w:val="hybridMultilevel"/>
    <w:tmpl w:val="03948064"/>
    <w:lvl w:ilvl="0" w:tplc="23361B8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730CD"/>
    <w:multiLevelType w:val="hybridMultilevel"/>
    <w:tmpl w:val="BE7064DC"/>
    <w:lvl w:ilvl="0" w:tplc="B3D229B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A44EBF"/>
    <w:multiLevelType w:val="hybridMultilevel"/>
    <w:tmpl w:val="64BC1F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77B9E"/>
    <w:multiLevelType w:val="hybridMultilevel"/>
    <w:tmpl w:val="EF982F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82E9C"/>
    <w:multiLevelType w:val="hybridMultilevel"/>
    <w:tmpl w:val="2EFE1CC0"/>
    <w:lvl w:ilvl="0" w:tplc="568EDB56">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9955E1"/>
    <w:multiLevelType w:val="hybridMultilevel"/>
    <w:tmpl w:val="AB185B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125EC6"/>
    <w:multiLevelType w:val="hybridMultilevel"/>
    <w:tmpl w:val="01C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F6AC5"/>
    <w:multiLevelType w:val="hybridMultilevel"/>
    <w:tmpl w:val="03948064"/>
    <w:lvl w:ilvl="0" w:tplc="23361B8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66CD0"/>
    <w:multiLevelType w:val="hybridMultilevel"/>
    <w:tmpl w:val="0E74FB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6925BC"/>
    <w:multiLevelType w:val="hybridMultilevel"/>
    <w:tmpl w:val="C2B63B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4B246C"/>
    <w:multiLevelType w:val="hybridMultilevel"/>
    <w:tmpl w:val="C07E1E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342E16"/>
    <w:multiLevelType w:val="hybridMultilevel"/>
    <w:tmpl w:val="ABEC0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523D8"/>
    <w:multiLevelType w:val="hybridMultilevel"/>
    <w:tmpl w:val="2EFE1CC0"/>
    <w:lvl w:ilvl="0" w:tplc="568EDB56">
      <w:start w:val="1"/>
      <w:numFmt w:val="lowerLetter"/>
      <w:lvlText w:val="%1)"/>
      <w:lvlJc w:val="left"/>
      <w:pPr>
        <w:ind w:left="426" w:hanging="360"/>
      </w:pPr>
      <w:rPr>
        <w:rFonts w:hint="default"/>
        <w:b/>
      </w:rPr>
    </w:lvl>
    <w:lvl w:ilvl="1" w:tplc="04260019">
      <w:start w:val="1"/>
      <w:numFmt w:val="lowerLetter"/>
      <w:lvlText w:val="%2."/>
      <w:lvlJc w:val="left"/>
      <w:pPr>
        <w:ind w:left="1146" w:hanging="360"/>
      </w:pPr>
    </w:lvl>
    <w:lvl w:ilvl="2" w:tplc="0426001B">
      <w:start w:val="1"/>
      <w:numFmt w:val="lowerRoman"/>
      <w:lvlText w:val="%3."/>
      <w:lvlJc w:val="right"/>
      <w:pPr>
        <w:ind w:left="1866" w:hanging="180"/>
      </w:pPr>
    </w:lvl>
    <w:lvl w:ilvl="3" w:tplc="0426000F">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15" w15:restartNumberingAfterBreak="0">
    <w:nsid w:val="463F24CD"/>
    <w:multiLevelType w:val="hybridMultilevel"/>
    <w:tmpl w:val="2CF04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686C39"/>
    <w:multiLevelType w:val="hybridMultilevel"/>
    <w:tmpl w:val="438CBF7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15:restartNumberingAfterBreak="0">
    <w:nsid w:val="4BB10F4E"/>
    <w:multiLevelType w:val="hybridMultilevel"/>
    <w:tmpl w:val="D8BE8FCE"/>
    <w:lvl w:ilvl="0" w:tplc="54246740">
      <w:start w:val="1"/>
      <w:numFmt w:val="lowerLetter"/>
      <w:lvlText w:val="%1)"/>
      <w:lvlJc w:val="left"/>
      <w:pPr>
        <w:ind w:left="1446" w:hanging="360"/>
      </w:pPr>
      <w:rPr>
        <w:rFonts w:asciiTheme="minorHAnsi" w:hAnsiTheme="minorHAnsi" w:cstheme="minorHAnsi" w:hint="default"/>
        <w:b/>
        <w:i w:val="0"/>
      </w:r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18" w15:restartNumberingAfterBreak="0">
    <w:nsid w:val="4C674513"/>
    <w:multiLevelType w:val="hybridMultilevel"/>
    <w:tmpl w:val="544C4BFE"/>
    <w:lvl w:ilvl="0" w:tplc="04260017">
      <w:start w:val="1"/>
      <w:numFmt w:val="lowerLetter"/>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9" w15:restartNumberingAfterBreak="0">
    <w:nsid w:val="56873476"/>
    <w:multiLevelType w:val="hybridMultilevel"/>
    <w:tmpl w:val="544C4BFE"/>
    <w:lvl w:ilvl="0" w:tplc="04260017">
      <w:start w:val="1"/>
      <w:numFmt w:val="lowerLetter"/>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15:restartNumberingAfterBreak="0">
    <w:nsid w:val="66A47694"/>
    <w:multiLevelType w:val="hybridMultilevel"/>
    <w:tmpl w:val="AB7063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28554B"/>
    <w:multiLevelType w:val="hybridMultilevel"/>
    <w:tmpl w:val="D09EB7FE"/>
    <w:lvl w:ilvl="0" w:tplc="F78A092E">
      <w:start w:val="1"/>
      <w:numFmt w:val="lowerLetter"/>
      <w:lvlText w:val="%1)"/>
      <w:lvlJc w:val="left"/>
      <w:pPr>
        <w:ind w:left="1446" w:hanging="360"/>
      </w:pPr>
      <w:rPr>
        <w:rFonts w:hint="default"/>
        <w:b/>
      </w:r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22" w15:restartNumberingAfterBreak="0">
    <w:nsid w:val="7847182A"/>
    <w:multiLevelType w:val="hybridMultilevel"/>
    <w:tmpl w:val="7FA8E75C"/>
    <w:lvl w:ilvl="0" w:tplc="7070DBF2">
      <w:start w:val="1"/>
      <w:numFmt w:val="lowerLetter"/>
      <w:lvlText w:val="%1)"/>
      <w:lvlJc w:val="left"/>
      <w:pPr>
        <w:ind w:left="720" w:hanging="360"/>
      </w:pPr>
      <w:rPr>
        <w:rFonts w:eastAsiaTheme="minorEastAsia"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5"/>
  </w:num>
  <w:num w:numId="5">
    <w:abstractNumId w:val="7"/>
  </w:num>
  <w:num w:numId="6">
    <w:abstractNumId w:val="5"/>
  </w:num>
  <w:num w:numId="7">
    <w:abstractNumId w:val="13"/>
  </w:num>
  <w:num w:numId="8">
    <w:abstractNumId w:val="8"/>
  </w:num>
  <w:num w:numId="9">
    <w:abstractNumId w:val="1"/>
  </w:num>
  <w:num w:numId="10">
    <w:abstractNumId w:val="22"/>
  </w:num>
  <w:num w:numId="11">
    <w:abstractNumId w:val="20"/>
  </w:num>
  <w:num w:numId="12">
    <w:abstractNumId w:val="11"/>
  </w:num>
  <w:num w:numId="13">
    <w:abstractNumId w:val="6"/>
  </w:num>
  <w:num w:numId="14">
    <w:abstractNumId w:val="14"/>
  </w:num>
  <w:num w:numId="15">
    <w:abstractNumId w:val="16"/>
  </w:num>
  <w:num w:numId="16">
    <w:abstractNumId w:val="4"/>
  </w:num>
  <w:num w:numId="17">
    <w:abstractNumId w:val="18"/>
  </w:num>
  <w:num w:numId="18">
    <w:abstractNumId w:val="3"/>
  </w:num>
  <w:num w:numId="19">
    <w:abstractNumId w:val="19"/>
  </w:num>
  <w:num w:numId="20">
    <w:abstractNumId w:val="21"/>
  </w:num>
  <w:num w:numId="21">
    <w:abstractNumId w:val="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68"/>
    <w:rsid w:val="0002691B"/>
    <w:rsid w:val="0003121D"/>
    <w:rsid w:val="000356C8"/>
    <w:rsid w:val="000357F4"/>
    <w:rsid w:val="000501A2"/>
    <w:rsid w:val="0005035A"/>
    <w:rsid w:val="000549C3"/>
    <w:rsid w:val="00056C9C"/>
    <w:rsid w:val="000810CD"/>
    <w:rsid w:val="00084831"/>
    <w:rsid w:val="000A1B5A"/>
    <w:rsid w:val="000A6CAB"/>
    <w:rsid w:val="000A7D9E"/>
    <w:rsid w:val="000B47DE"/>
    <w:rsid w:val="000B681A"/>
    <w:rsid w:val="000C154E"/>
    <w:rsid w:val="000D68EB"/>
    <w:rsid w:val="000F034B"/>
    <w:rsid w:val="00106CDD"/>
    <w:rsid w:val="00134EAF"/>
    <w:rsid w:val="00136559"/>
    <w:rsid w:val="00142860"/>
    <w:rsid w:val="00195CD8"/>
    <w:rsid w:val="001A4360"/>
    <w:rsid w:val="001B770B"/>
    <w:rsid w:val="001D4048"/>
    <w:rsid w:val="001D79FC"/>
    <w:rsid w:val="001E5C72"/>
    <w:rsid w:val="00220DC8"/>
    <w:rsid w:val="00234C43"/>
    <w:rsid w:val="002A16BC"/>
    <w:rsid w:val="002B0193"/>
    <w:rsid w:val="002C27BA"/>
    <w:rsid w:val="002C73FC"/>
    <w:rsid w:val="00311137"/>
    <w:rsid w:val="00314724"/>
    <w:rsid w:val="00324A79"/>
    <w:rsid w:val="003338D6"/>
    <w:rsid w:val="00344287"/>
    <w:rsid w:val="003457C3"/>
    <w:rsid w:val="00345B5F"/>
    <w:rsid w:val="00345EC7"/>
    <w:rsid w:val="00362044"/>
    <w:rsid w:val="0036241B"/>
    <w:rsid w:val="003666C4"/>
    <w:rsid w:val="00370146"/>
    <w:rsid w:val="00373FF0"/>
    <w:rsid w:val="003A24E0"/>
    <w:rsid w:val="003C3CF5"/>
    <w:rsid w:val="003D5FDF"/>
    <w:rsid w:val="004006EF"/>
    <w:rsid w:val="00405C91"/>
    <w:rsid w:val="004245CF"/>
    <w:rsid w:val="0047386F"/>
    <w:rsid w:val="00480AB7"/>
    <w:rsid w:val="00491181"/>
    <w:rsid w:val="004961A5"/>
    <w:rsid w:val="004B7E84"/>
    <w:rsid w:val="004C060B"/>
    <w:rsid w:val="004D5399"/>
    <w:rsid w:val="004E1ECC"/>
    <w:rsid w:val="004F2537"/>
    <w:rsid w:val="00522612"/>
    <w:rsid w:val="005465D1"/>
    <w:rsid w:val="00547A2F"/>
    <w:rsid w:val="0055220D"/>
    <w:rsid w:val="00561AF7"/>
    <w:rsid w:val="00563A1E"/>
    <w:rsid w:val="005673CE"/>
    <w:rsid w:val="00570D02"/>
    <w:rsid w:val="00592421"/>
    <w:rsid w:val="005B0DCE"/>
    <w:rsid w:val="005B1285"/>
    <w:rsid w:val="005B1C20"/>
    <w:rsid w:val="005B6091"/>
    <w:rsid w:val="005C5556"/>
    <w:rsid w:val="005D3C28"/>
    <w:rsid w:val="005D4F16"/>
    <w:rsid w:val="005E2B09"/>
    <w:rsid w:val="005E7CF8"/>
    <w:rsid w:val="00604BC5"/>
    <w:rsid w:val="0061219E"/>
    <w:rsid w:val="00616A6D"/>
    <w:rsid w:val="0062686E"/>
    <w:rsid w:val="006328A4"/>
    <w:rsid w:val="0064058E"/>
    <w:rsid w:val="0064683E"/>
    <w:rsid w:val="0065372F"/>
    <w:rsid w:val="00680491"/>
    <w:rsid w:val="00683A5C"/>
    <w:rsid w:val="006963AA"/>
    <w:rsid w:val="006A2E88"/>
    <w:rsid w:val="006B2599"/>
    <w:rsid w:val="006B2646"/>
    <w:rsid w:val="006B3E96"/>
    <w:rsid w:val="006E2E92"/>
    <w:rsid w:val="006E4369"/>
    <w:rsid w:val="006E4A87"/>
    <w:rsid w:val="006F1CF7"/>
    <w:rsid w:val="00713B9A"/>
    <w:rsid w:val="00721736"/>
    <w:rsid w:val="00726AB1"/>
    <w:rsid w:val="00727400"/>
    <w:rsid w:val="00732E6A"/>
    <w:rsid w:val="00733EB1"/>
    <w:rsid w:val="007470FD"/>
    <w:rsid w:val="00767A90"/>
    <w:rsid w:val="007870DA"/>
    <w:rsid w:val="007B4C9E"/>
    <w:rsid w:val="0080328F"/>
    <w:rsid w:val="00813300"/>
    <w:rsid w:val="00820017"/>
    <w:rsid w:val="00837EF4"/>
    <w:rsid w:val="0084467B"/>
    <w:rsid w:val="00845DE3"/>
    <w:rsid w:val="00853DF5"/>
    <w:rsid w:val="00866EBE"/>
    <w:rsid w:val="00867DC5"/>
    <w:rsid w:val="00887366"/>
    <w:rsid w:val="00887D68"/>
    <w:rsid w:val="008A50B3"/>
    <w:rsid w:val="008E6B6E"/>
    <w:rsid w:val="009146BC"/>
    <w:rsid w:val="0092168C"/>
    <w:rsid w:val="0092277B"/>
    <w:rsid w:val="00943556"/>
    <w:rsid w:val="0096796C"/>
    <w:rsid w:val="00987E5B"/>
    <w:rsid w:val="009A7D89"/>
    <w:rsid w:val="009C5107"/>
    <w:rsid w:val="009E0BF3"/>
    <w:rsid w:val="009E3E40"/>
    <w:rsid w:val="00A30840"/>
    <w:rsid w:val="00A65354"/>
    <w:rsid w:val="00A71B3E"/>
    <w:rsid w:val="00A90571"/>
    <w:rsid w:val="00AA59F8"/>
    <w:rsid w:val="00AB412B"/>
    <w:rsid w:val="00AB5823"/>
    <w:rsid w:val="00AB6290"/>
    <w:rsid w:val="00AC1A8D"/>
    <w:rsid w:val="00AD5D34"/>
    <w:rsid w:val="00AE1CDF"/>
    <w:rsid w:val="00B008DE"/>
    <w:rsid w:val="00B22D96"/>
    <w:rsid w:val="00B25E4C"/>
    <w:rsid w:val="00B35CD5"/>
    <w:rsid w:val="00B36707"/>
    <w:rsid w:val="00B46284"/>
    <w:rsid w:val="00B5590B"/>
    <w:rsid w:val="00B66A32"/>
    <w:rsid w:val="00B82434"/>
    <w:rsid w:val="00B87CA1"/>
    <w:rsid w:val="00B900D6"/>
    <w:rsid w:val="00BB4B36"/>
    <w:rsid w:val="00BF3DA5"/>
    <w:rsid w:val="00C001DC"/>
    <w:rsid w:val="00C00300"/>
    <w:rsid w:val="00C0304F"/>
    <w:rsid w:val="00C2241D"/>
    <w:rsid w:val="00C33C5B"/>
    <w:rsid w:val="00C34A2B"/>
    <w:rsid w:val="00C40422"/>
    <w:rsid w:val="00C40CE4"/>
    <w:rsid w:val="00C4333D"/>
    <w:rsid w:val="00C5321E"/>
    <w:rsid w:val="00C6606D"/>
    <w:rsid w:val="00C73F98"/>
    <w:rsid w:val="00C7459C"/>
    <w:rsid w:val="00C8085E"/>
    <w:rsid w:val="00C972DB"/>
    <w:rsid w:val="00CA5CE6"/>
    <w:rsid w:val="00CC7B58"/>
    <w:rsid w:val="00CF4AE7"/>
    <w:rsid w:val="00D14F98"/>
    <w:rsid w:val="00D216B2"/>
    <w:rsid w:val="00D3364E"/>
    <w:rsid w:val="00D479CD"/>
    <w:rsid w:val="00D64AB9"/>
    <w:rsid w:val="00DA03E4"/>
    <w:rsid w:val="00DA7CC0"/>
    <w:rsid w:val="00DB0DF6"/>
    <w:rsid w:val="00DD1408"/>
    <w:rsid w:val="00DD6F23"/>
    <w:rsid w:val="00E12924"/>
    <w:rsid w:val="00E172F2"/>
    <w:rsid w:val="00E720D0"/>
    <w:rsid w:val="00E73718"/>
    <w:rsid w:val="00E8568B"/>
    <w:rsid w:val="00E85DB3"/>
    <w:rsid w:val="00EA37CC"/>
    <w:rsid w:val="00EB3600"/>
    <w:rsid w:val="00F27F87"/>
    <w:rsid w:val="00F315EB"/>
    <w:rsid w:val="00F40A79"/>
    <w:rsid w:val="00F45A5C"/>
    <w:rsid w:val="00F51920"/>
    <w:rsid w:val="00FD1D98"/>
    <w:rsid w:val="00FF14F6"/>
    <w:rsid w:val="00FF6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462AB-C388-4EFD-8516-F872A7A2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7D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C1A8D"/>
  </w:style>
  <w:style w:type="character" w:styleId="Izclums">
    <w:name w:val="Emphasis"/>
    <w:basedOn w:val="Noklusjumarindkopasfonts"/>
    <w:uiPriority w:val="20"/>
    <w:qFormat/>
    <w:rsid w:val="00AC1A8D"/>
    <w:rPr>
      <w:i/>
      <w:iCs/>
    </w:rPr>
  </w:style>
  <w:style w:type="character" w:styleId="Vietturateksts">
    <w:name w:val="Placeholder Text"/>
    <w:basedOn w:val="Noklusjumarindkopasfonts"/>
    <w:uiPriority w:val="99"/>
    <w:semiHidden/>
    <w:rsid w:val="0002691B"/>
    <w:rPr>
      <w:color w:val="808080"/>
    </w:rPr>
  </w:style>
  <w:style w:type="paragraph" w:styleId="Sarakstarindkopa">
    <w:name w:val="List Paragraph"/>
    <w:basedOn w:val="Parasts"/>
    <w:uiPriority w:val="99"/>
    <w:qFormat/>
    <w:rsid w:val="00887366"/>
    <w:pPr>
      <w:ind w:left="720"/>
      <w:contextualSpacing/>
    </w:pPr>
  </w:style>
  <w:style w:type="table" w:styleId="Reatabulagaia">
    <w:name w:val="Grid Table Light"/>
    <w:basedOn w:val="Parastatabula"/>
    <w:uiPriority w:val="40"/>
    <w:rsid w:val="00AB58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teksts">
    <w:name w:val="Balloon Text"/>
    <w:basedOn w:val="Parasts"/>
    <w:link w:val="BalontekstsRakstz"/>
    <w:uiPriority w:val="99"/>
    <w:semiHidden/>
    <w:unhideWhenUsed/>
    <w:rsid w:val="0031113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1137"/>
    <w:rPr>
      <w:rFonts w:ascii="Segoe UI" w:hAnsi="Segoe UI" w:cs="Segoe UI"/>
      <w:sz w:val="18"/>
      <w:szCs w:val="18"/>
    </w:rPr>
  </w:style>
  <w:style w:type="paragraph" w:styleId="HTMLiepriekformattais">
    <w:name w:val="HTML Preformatted"/>
    <w:basedOn w:val="Parasts"/>
    <w:link w:val="HTMLiepriekformattaisRakstz"/>
    <w:uiPriority w:val="99"/>
    <w:semiHidden/>
    <w:unhideWhenUsed/>
    <w:rsid w:val="00A7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A71B3E"/>
    <w:rPr>
      <w:rFonts w:ascii="Courier New" w:eastAsia="Times New Roman" w:hAnsi="Courier New" w:cs="Courier New"/>
      <w:sz w:val="20"/>
      <w:szCs w:val="20"/>
      <w:lang w:eastAsia="lv-LV"/>
    </w:rPr>
  </w:style>
  <w:style w:type="paragraph" w:styleId="Parakstszemobjekta">
    <w:name w:val="caption"/>
    <w:basedOn w:val="Parasts"/>
    <w:next w:val="Parasts"/>
    <w:uiPriority w:val="35"/>
    <w:unhideWhenUsed/>
    <w:qFormat/>
    <w:rsid w:val="00F45A5C"/>
    <w:pPr>
      <w:spacing w:after="200" w:line="240" w:lineRule="auto"/>
    </w:pPr>
    <w:rPr>
      <w:i/>
      <w:iCs/>
      <w:color w:val="44546A" w:themeColor="text2"/>
      <w:sz w:val="18"/>
      <w:szCs w:val="18"/>
    </w:rPr>
  </w:style>
  <w:style w:type="paragraph" w:customStyle="1" w:styleId="JMKatr">
    <w:name w:val="JMK_atr"/>
    <w:basedOn w:val="Parasts"/>
    <w:link w:val="JMKatrRakstz"/>
    <w:autoRedefine/>
    <w:qFormat/>
    <w:rsid w:val="0096796C"/>
    <w:pPr>
      <w:tabs>
        <w:tab w:val="left" w:pos="1701"/>
        <w:tab w:val="left" w:pos="2127"/>
      </w:tabs>
      <w:spacing w:before="120" w:after="0"/>
      <w:jc w:val="both"/>
    </w:pPr>
    <w:rPr>
      <w:rFonts w:eastAsiaTheme="minorEastAsia"/>
      <w:szCs w:val="24"/>
    </w:rPr>
  </w:style>
  <w:style w:type="character" w:customStyle="1" w:styleId="JMKatrRakstz">
    <w:name w:val="JMK_atr Rakstz."/>
    <w:basedOn w:val="Noklusjumarindkopasfonts"/>
    <w:link w:val="JMKatr"/>
    <w:rsid w:val="0096796C"/>
    <w:rPr>
      <w:rFonts w:eastAsiaTheme="minorEastAsia"/>
      <w:szCs w:val="24"/>
    </w:rPr>
  </w:style>
  <w:style w:type="paragraph" w:styleId="Beiguvresteksts">
    <w:name w:val="endnote text"/>
    <w:basedOn w:val="Parasts"/>
    <w:link w:val="BeiguvrestekstsRakstz"/>
    <w:uiPriority w:val="99"/>
    <w:semiHidden/>
    <w:unhideWhenUsed/>
    <w:rsid w:val="00E8568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8568B"/>
    <w:rPr>
      <w:sz w:val="20"/>
      <w:szCs w:val="20"/>
    </w:rPr>
  </w:style>
  <w:style w:type="character" w:styleId="Beiguvresatsauce">
    <w:name w:val="endnote reference"/>
    <w:basedOn w:val="Noklusjumarindkopasfonts"/>
    <w:uiPriority w:val="99"/>
    <w:semiHidden/>
    <w:unhideWhenUsed/>
    <w:rsid w:val="00E8568B"/>
    <w:rPr>
      <w:vertAlign w:val="superscript"/>
    </w:rPr>
  </w:style>
  <w:style w:type="table" w:styleId="Reatabula1gaia">
    <w:name w:val="Grid Table 1 Light"/>
    <w:basedOn w:val="Parastatabula"/>
    <w:uiPriority w:val="46"/>
    <w:rsid w:val="004245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838528">
      <w:bodyDiv w:val="1"/>
      <w:marLeft w:val="0"/>
      <w:marRight w:val="0"/>
      <w:marTop w:val="0"/>
      <w:marBottom w:val="0"/>
      <w:divBdr>
        <w:top w:val="none" w:sz="0" w:space="0" w:color="auto"/>
        <w:left w:val="none" w:sz="0" w:space="0" w:color="auto"/>
        <w:bottom w:val="none" w:sz="0" w:space="0" w:color="auto"/>
        <w:right w:val="none" w:sz="0" w:space="0" w:color="auto"/>
      </w:divBdr>
    </w:div>
    <w:div w:id="14933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microsoft.com/office/2007/relationships/diagramDrawing" Target="diagrams/drawing1.xml"/><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diagramColors" Target="diagrams/colors1.xml"/><Relationship Id="rId33" Type="http://schemas.openxmlformats.org/officeDocument/2006/relationships/image" Target="media/image16.tmp"/><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1.xm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18.png"/><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A10F52-5EA1-450E-B4DC-2CE445E0FEF3}"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lv-LV"/>
        </a:p>
      </dgm:t>
    </dgm:pt>
    <dgm:pt modelId="{98869052-49BA-447D-88A4-7DF51A9212CC}">
      <dgm:prSet phldrT="[Teksts]" custT="1"/>
      <dgm:spPr/>
      <dgm:t>
        <a:bodyPr/>
        <a:lstStyle/>
        <a:p>
          <a:r>
            <a:rPr lang="lv-LV" sz="1100"/>
            <a:t>27</a:t>
          </a:r>
        </a:p>
      </dgm:t>
    </dgm:pt>
    <dgm:pt modelId="{44EB34F3-EB76-49FC-8F53-91BD31700110}" type="parTrans" cxnId="{8188728C-2E98-4705-B980-0608EA76F714}">
      <dgm:prSet/>
      <dgm:spPr/>
      <dgm:t>
        <a:bodyPr/>
        <a:lstStyle/>
        <a:p>
          <a:endParaRPr lang="lv-LV" sz="1100"/>
        </a:p>
      </dgm:t>
    </dgm:pt>
    <dgm:pt modelId="{C37EB406-FBBF-40CD-8AC1-D06C8F353A86}" type="sibTrans" cxnId="{8188728C-2E98-4705-B980-0608EA76F714}">
      <dgm:prSet/>
      <dgm:spPr/>
      <dgm:t>
        <a:bodyPr/>
        <a:lstStyle/>
        <a:p>
          <a:endParaRPr lang="lv-LV" sz="1100"/>
        </a:p>
      </dgm:t>
    </dgm:pt>
    <dgm:pt modelId="{66CE1817-32EC-44EC-9EF2-BC5EF19007FE}">
      <dgm:prSet phldrT="[Teksts]" custT="1"/>
      <dgm:spPr>
        <a:solidFill>
          <a:schemeClr val="bg1">
            <a:lumMod val="85000"/>
          </a:schemeClr>
        </a:solidFill>
      </dgm:spPr>
      <dgm:t>
        <a:bodyPr/>
        <a:lstStyle/>
        <a:p>
          <a:r>
            <a:rPr lang="lv-LV" sz="1100"/>
            <a:t>9</a:t>
          </a:r>
        </a:p>
      </dgm:t>
    </dgm:pt>
    <dgm:pt modelId="{E6402C9B-7028-42DA-9E64-A9F5A6703BBC}" type="parTrans" cxnId="{31BA7776-16A3-4EE7-8E99-153EF93F709E}">
      <dgm:prSet custT="1"/>
      <dgm:spPr/>
      <dgm:t>
        <a:bodyPr/>
        <a:lstStyle/>
        <a:p>
          <a:endParaRPr lang="lv-LV" sz="1100"/>
        </a:p>
      </dgm:t>
    </dgm:pt>
    <dgm:pt modelId="{91A91AA8-0BD3-4EFC-90F8-CB7E7D47F88F}" type="sibTrans" cxnId="{31BA7776-16A3-4EE7-8E99-153EF93F709E}">
      <dgm:prSet/>
      <dgm:spPr/>
      <dgm:t>
        <a:bodyPr/>
        <a:lstStyle/>
        <a:p>
          <a:endParaRPr lang="lv-LV" sz="1100"/>
        </a:p>
      </dgm:t>
    </dgm:pt>
    <dgm:pt modelId="{15C154AF-07E0-4BC7-A3BC-6F3AA1B24A3B}">
      <dgm:prSet phldrT="[Teksts]" custT="1"/>
      <dgm:spPr>
        <a:solidFill>
          <a:schemeClr val="bg1">
            <a:lumMod val="85000"/>
          </a:schemeClr>
        </a:solidFill>
      </dgm:spPr>
      <dgm:t>
        <a:bodyPr/>
        <a:lstStyle/>
        <a:p>
          <a:r>
            <a:rPr lang="lv-LV" sz="1100"/>
            <a:t>3</a:t>
          </a:r>
        </a:p>
      </dgm:t>
    </dgm:pt>
    <dgm:pt modelId="{EC9D418A-F89F-4CCF-930C-C226F0B3B950}" type="parTrans" cxnId="{97A8058C-39F5-4DAF-9B95-0598AE566B1A}">
      <dgm:prSet custT="1"/>
      <dgm:spPr/>
      <dgm:t>
        <a:bodyPr/>
        <a:lstStyle/>
        <a:p>
          <a:endParaRPr lang="lv-LV" sz="1100"/>
        </a:p>
      </dgm:t>
    </dgm:pt>
    <dgm:pt modelId="{F7ED7C79-2EF8-4D94-8BF0-6B92369DD14A}" type="sibTrans" cxnId="{97A8058C-39F5-4DAF-9B95-0598AE566B1A}">
      <dgm:prSet/>
      <dgm:spPr/>
      <dgm:t>
        <a:bodyPr/>
        <a:lstStyle/>
        <a:p>
          <a:endParaRPr lang="lv-LV" sz="1100"/>
        </a:p>
      </dgm:t>
    </dgm:pt>
    <dgm:pt modelId="{39B18FE2-F6F9-4A44-B8BD-0CC49DB75C5A}">
      <dgm:prSet phldrT="[Teksts]" custT="1"/>
      <dgm:spPr/>
      <dgm:t>
        <a:bodyPr/>
        <a:lstStyle/>
        <a:p>
          <a:r>
            <a:rPr lang="lv-LV" sz="1100"/>
            <a:t>9</a:t>
          </a:r>
        </a:p>
      </dgm:t>
    </dgm:pt>
    <dgm:pt modelId="{C01C99B0-C402-4D37-B577-C783672C2083}" type="parTrans" cxnId="{7259CC3F-7EDF-448F-95E1-B2447C33FB21}">
      <dgm:prSet custT="1"/>
      <dgm:spPr/>
      <dgm:t>
        <a:bodyPr/>
        <a:lstStyle/>
        <a:p>
          <a:endParaRPr lang="lv-LV" sz="1100"/>
        </a:p>
      </dgm:t>
    </dgm:pt>
    <dgm:pt modelId="{481E43FE-A187-4025-AA07-ACDCF2C996AB}" type="sibTrans" cxnId="{7259CC3F-7EDF-448F-95E1-B2447C33FB21}">
      <dgm:prSet/>
      <dgm:spPr/>
      <dgm:t>
        <a:bodyPr/>
        <a:lstStyle/>
        <a:p>
          <a:endParaRPr lang="lv-LV" sz="1100"/>
        </a:p>
      </dgm:t>
    </dgm:pt>
    <dgm:pt modelId="{4C0B59FE-744A-445F-AEFB-F272AB41B9D3}">
      <dgm:prSet phldrT="[Teksts]" custT="1"/>
      <dgm:spPr/>
      <dgm:t>
        <a:bodyPr/>
        <a:lstStyle/>
        <a:p>
          <a:r>
            <a:rPr lang="lv-LV" sz="1100"/>
            <a:t>9</a:t>
          </a:r>
        </a:p>
      </dgm:t>
    </dgm:pt>
    <dgm:pt modelId="{9E22405B-20B2-4766-AA3C-96C66FD3CD82}" type="parTrans" cxnId="{B9BD36BE-907C-4A3F-A423-D87BB2368066}">
      <dgm:prSet/>
      <dgm:spPr/>
      <dgm:t>
        <a:bodyPr/>
        <a:lstStyle/>
        <a:p>
          <a:endParaRPr lang="lv-LV"/>
        </a:p>
      </dgm:t>
    </dgm:pt>
    <dgm:pt modelId="{30AC213B-8439-4F74-ABA4-B67043160A37}" type="sibTrans" cxnId="{B9BD36BE-907C-4A3F-A423-D87BB2368066}">
      <dgm:prSet/>
      <dgm:spPr/>
      <dgm:t>
        <a:bodyPr/>
        <a:lstStyle/>
        <a:p>
          <a:endParaRPr lang="lv-LV"/>
        </a:p>
      </dgm:t>
    </dgm:pt>
    <dgm:pt modelId="{A82253FD-787A-431A-81C4-0B0BA692D0CC}">
      <dgm:prSet phldrT="[Teksts]" custT="1"/>
      <dgm:spPr>
        <a:solidFill>
          <a:schemeClr val="bg1">
            <a:lumMod val="85000"/>
          </a:schemeClr>
        </a:solidFill>
      </dgm:spPr>
      <dgm:t>
        <a:bodyPr/>
        <a:lstStyle/>
        <a:p>
          <a:r>
            <a:rPr lang="lv-LV" sz="1100"/>
            <a:t>1</a:t>
          </a:r>
        </a:p>
      </dgm:t>
    </dgm:pt>
    <dgm:pt modelId="{0C434A12-93EB-4FF6-BA80-C897E1B3C46F}" type="parTrans" cxnId="{69E9E6E5-6E75-4D52-A1C8-10DB01200BA3}">
      <dgm:prSet/>
      <dgm:spPr/>
      <dgm:t>
        <a:bodyPr/>
        <a:lstStyle/>
        <a:p>
          <a:endParaRPr lang="lv-LV"/>
        </a:p>
      </dgm:t>
    </dgm:pt>
    <dgm:pt modelId="{64B292D3-0D68-4420-91EB-89C4E775BA32}" type="sibTrans" cxnId="{69E9E6E5-6E75-4D52-A1C8-10DB01200BA3}">
      <dgm:prSet/>
      <dgm:spPr/>
      <dgm:t>
        <a:bodyPr/>
        <a:lstStyle/>
        <a:p>
          <a:endParaRPr lang="lv-LV"/>
        </a:p>
      </dgm:t>
    </dgm:pt>
    <dgm:pt modelId="{E5AE7149-9B95-4758-B8C9-81C531B7137E}">
      <dgm:prSet phldrT="[Teksts]" custT="1"/>
      <dgm:spPr/>
      <dgm:t>
        <a:bodyPr/>
        <a:lstStyle/>
        <a:p>
          <a:r>
            <a:rPr lang="lv-LV" sz="1100"/>
            <a:t>1</a:t>
          </a:r>
        </a:p>
      </dgm:t>
    </dgm:pt>
    <dgm:pt modelId="{21B75600-6A09-467A-8AE0-9E00CF150CC1}" type="parTrans" cxnId="{2E028A84-D6F3-4A20-8172-EDC217E30CAD}">
      <dgm:prSet/>
      <dgm:spPr/>
      <dgm:t>
        <a:bodyPr/>
        <a:lstStyle/>
        <a:p>
          <a:endParaRPr lang="lv-LV"/>
        </a:p>
      </dgm:t>
    </dgm:pt>
    <dgm:pt modelId="{E52A41AA-CC2C-49A3-AB74-6EB75BA3FA85}" type="sibTrans" cxnId="{2E028A84-D6F3-4A20-8172-EDC217E30CAD}">
      <dgm:prSet/>
      <dgm:spPr/>
      <dgm:t>
        <a:bodyPr/>
        <a:lstStyle/>
        <a:p>
          <a:endParaRPr lang="lv-LV"/>
        </a:p>
      </dgm:t>
    </dgm:pt>
    <dgm:pt modelId="{F412BFDD-70F9-412A-8E1C-8B218A24F13C}">
      <dgm:prSet phldrT="[Teksts]" custT="1"/>
      <dgm:spPr/>
      <dgm:t>
        <a:bodyPr/>
        <a:lstStyle/>
        <a:p>
          <a:r>
            <a:rPr lang="lv-LV" sz="1100"/>
            <a:t>1</a:t>
          </a:r>
        </a:p>
      </dgm:t>
    </dgm:pt>
    <dgm:pt modelId="{B98959AC-0C23-4754-874B-227376173B28}" type="parTrans" cxnId="{CE5BC075-09A3-46EC-9967-2FE21978786E}">
      <dgm:prSet/>
      <dgm:spPr/>
      <dgm:t>
        <a:bodyPr/>
        <a:lstStyle/>
        <a:p>
          <a:endParaRPr lang="lv-LV"/>
        </a:p>
      </dgm:t>
    </dgm:pt>
    <dgm:pt modelId="{53472B89-E4D0-48FB-B9EF-13DADC4D358A}" type="sibTrans" cxnId="{CE5BC075-09A3-46EC-9967-2FE21978786E}">
      <dgm:prSet/>
      <dgm:spPr/>
      <dgm:t>
        <a:bodyPr/>
        <a:lstStyle/>
        <a:p>
          <a:endParaRPr lang="lv-LV"/>
        </a:p>
      </dgm:t>
    </dgm:pt>
    <dgm:pt modelId="{0999042F-0256-460A-A41C-C5CBF6437DD9}">
      <dgm:prSet phldrT="[Teksts]" custT="1"/>
      <dgm:spPr/>
      <dgm:t>
        <a:bodyPr/>
        <a:lstStyle/>
        <a:p>
          <a:r>
            <a:rPr lang="lv-LV" sz="1100"/>
            <a:t>3</a:t>
          </a:r>
        </a:p>
      </dgm:t>
    </dgm:pt>
    <dgm:pt modelId="{9767BDB9-9252-4A71-A56F-C719F893421A}" type="parTrans" cxnId="{55E6564B-AE84-4C71-9E0B-2EF2E29D6B13}">
      <dgm:prSet/>
      <dgm:spPr/>
      <dgm:t>
        <a:bodyPr/>
        <a:lstStyle/>
        <a:p>
          <a:endParaRPr lang="lv-LV"/>
        </a:p>
      </dgm:t>
    </dgm:pt>
    <dgm:pt modelId="{ABFD7D64-72FD-4AB2-98A4-BE56B39B5482}" type="sibTrans" cxnId="{55E6564B-AE84-4C71-9E0B-2EF2E29D6B13}">
      <dgm:prSet/>
      <dgm:spPr/>
      <dgm:t>
        <a:bodyPr/>
        <a:lstStyle/>
        <a:p>
          <a:endParaRPr lang="lv-LV"/>
        </a:p>
      </dgm:t>
    </dgm:pt>
    <dgm:pt modelId="{EE8D7059-0560-4248-A695-729D3D8F02B3}">
      <dgm:prSet phldrT="[Teksts]" custT="1"/>
      <dgm:spPr/>
      <dgm:t>
        <a:bodyPr/>
        <a:lstStyle/>
        <a:p>
          <a:r>
            <a:rPr lang="lv-LV" sz="1100"/>
            <a:t>3</a:t>
          </a:r>
        </a:p>
      </dgm:t>
    </dgm:pt>
    <dgm:pt modelId="{9E3C874D-9593-4298-AFB1-5ACEF461AE77}" type="parTrans" cxnId="{0DE680D0-2401-419C-B196-52F682A4DF3F}">
      <dgm:prSet/>
      <dgm:spPr/>
      <dgm:t>
        <a:bodyPr/>
        <a:lstStyle/>
        <a:p>
          <a:endParaRPr lang="lv-LV"/>
        </a:p>
      </dgm:t>
    </dgm:pt>
    <dgm:pt modelId="{7E4B2AD3-B77E-462A-AF7A-DAF64F2071C7}" type="sibTrans" cxnId="{0DE680D0-2401-419C-B196-52F682A4DF3F}">
      <dgm:prSet/>
      <dgm:spPr/>
      <dgm:t>
        <a:bodyPr/>
        <a:lstStyle/>
        <a:p>
          <a:endParaRPr lang="lv-LV"/>
        </a:p>
      </dgm:t>
    </dgm:pt>
    <dgm:pt modelId="{C9A39C45-F8EF-453A-A3D8-AC546A153E4D}" type="pres">
      <dgm:prSet presAssocID="{9FA10F52-5EA1-450E-B4DC-2CE445E0FEF3}" presName="diagram" presStyleCnt="0">
        <dgm:presLayoutVars>
          <dgm:chPref val="1"/>
          <dgm:dir/>
          <dgm:animOne val="branch"/>
          <dgm:animLvl val="lvl"/>
          <dgm:resizeHandles val="exact"/>
        </dgm:presLayoutVars>
      </dgm:prSet>
      <dgm:spPr/>
      <dgm:t>
        <a:bodyPr/>
        <a:lstStyle/>
        <a:p>
          <a:endParaRPr lang="lv-LV"/>
        </a:p>
      </dgm:t>
    </dgm:pt>
    <dgm:pt modelId="{2C284217-214F-479C-BDD8-9CC39E18D9E8}" type="pres">
      <dgm:prSet presAssocID="{98869052-49BA-447D-88A4-7DF51A9212CC}" presName="root1" presStyleCnt="0"/>
      <dgm:spPr/>
    </dgm:pt>
    <dgm:pt modelId="{9A3F98DA-D3F2-41A2-8C0F-BDA8B7336040}" type="pres">
      <dgm:prSet presAssocID="{98869052-49BA-447D-88A4-7DF51A9212CC}" presName="LevelOneTextNode" presStyleLbl="node0" presStyleIdx="0" presStyleCnt="1">
        <dgm:presLayoutVars>
          <dgm:chPref val="3"/>
        </dgm:presLayoutVars>
      </dgm:prSet>
      <dgm:spPr/>
      <dgm:t>
        <a:bodyPr/>
        <a:lstStyle/>
        <a:p>
          <a:endParaRPr lang="lv-LV"/>
        </a:p>
      </dgm:t>
    </dgm:pt>
    <dgm:pt modelId="{0275AC8F-91BC-48D4-99E6-D2DACEC742C8}" type="pres">
      <dgm:prSet presAssocID="{98869052-49BA-447D-88A4-7DF51A9212CC}" presName="level2hierChild" presStyleCnt="0"/>
      <dgm:spPr/>
    </dgm:pt>
    <dgm:pt modelId="{0BB68D78-921E-45FE-B097-B3346D11EE10}" type="pres">
      <dgm:prSet presAssocID="{E6402C9B-7028-42DA-9E64-A9F5A6703BBC}" presName="conn2-1" presStyleLbl="parChTrans1D2" presStyleIdx="0" presStyleCnt="3"/>
      <dgm:spPr/>
      <dgm:t>
        <a:bodyPr/>
        <a:lstStyle/>
        <a:p>
          <a:endParaRPr lang="lv-LV"/>
        </a:p>
      </dgm:t>
    </dgm:pt>
    <dgm:pt modelId="{3A5EAC79-9AC3-4F62-85B7-C1E70ADE0E33}" type="pres">
      <dgm:prSet presAssocID="{E6402C9B-7028-42DA-9E64-A9F5A6703BBC}" presName="connTx" presStyleLbl="parChTrans1D2" presStyleIdx="0" presStyleCnt="3"/>
      <dgm:spPr/>
      <dgm:t>
        <a:bodyPr/>
        <a:lstStyle/>
        <a:p>
          <a:endParaRPr lang="lv-LV"/>
        </a:p>
      </dgm:t>
    </dgm:pt>
    <dgm:pt modelId="{2BA3FE89-4352-4FB4-A488-DA1DFD0C6ECF}" type="pres">
      <dgm:prSet presAssocID="{66CE1817-32EC-44EC-9EF2-BC5EF19007FE}" presName="root2" presStyleCnt="0"/>
      <dgm:spPr/>
    </dgm:pt>
    <dgm:pt modelId="{D4D3BE90-5C9B-40A2-92A0-CEFB3A2E5080}" type="pres">
      <dgm:prSet presAssocID="{66CE1817-32EC-44EC-9EF2-BC5EF19007FE}" presName="LevelTwoTextNode" presStyleLbl="node2" presStyleIdx="0" presStyleCnt="3">
        <dgm:presLayoutVars>
          <dgm:chPref val="3"/>
        </dgm:presLayoutVars>
      </dgm:prSet>
      <dgm:spPr/>
      <dgm:t>
        <a:bodyPr/>
        <a:lstStyle/>
        <a:p>
          <a:endParaRPr lang="lv-LV"/>
        </a:p>
      </dgm:t>
    </dgm:pt>
    <dgm:pt modelId="{94AEF414-447F-4ABF-951C-37D0CCCDECBF}" type="pres">
      <dgm:prSet presAssocID="{66CE1817-32EC-44EC-9EF2-BC5EF19007FE}" presName="level3hierChild" presStyleCnt="0"/>
      <dgm:spPr/>
    </dgm:pt>
    <dgm:pt modelId="{CC215948-68B6-417A-A270-78C012F0822A}" type="pres">
      <dgm:prSet presAssocID="{EC9D418A-F89F-4CCF-930C-C226F0B3B950}" presName="conn2-1" presStyleLbl="parChTrans1D3" presStyleIdx="0" presStyleCnt="3"/>
      <dgm:spPr/>
      <dgm:t>
        <a:bodyPr/>
        <a:lstStyle/>
        <a:p>
          <a:endParaRPr lang="lv-LV"/>
        </a:p>
      </dgm:t>
    </dgm:pt>
    <dgm:pt modelId="{6C2209EE-B852-4DF4-8684-0D1F76ACE2F7}" type="pres">
      <dgm:prSet presAssocID="{EC9D418A-F89F-4CCF-930C-C226F0B3B950}" presName="connTx" presStyleLbl="parChTrans1D3" presStyleIdx="0" presStyleCnt="3"/>
      <dgm:spPr/>
      <dgm:t>
        <a:bodyPr/>
        <a:lstStyle/>
        <a:p>
          <a:endParaRPr lang="lv-LV"/>
        </a:p>
      </dgm:t>
    </dgm:pt>
    <dgm:pt modelId="{107E83C8-4BA9-4ADB-87DD-AB6D90952E2D}" type="pres">
      <dgm:prSet presAssocID="{15C154AF-07E0-4BC7-A3BC-6F3AA1B24A3B}" presName="root2" presStyleCnt="0"/>
      <dgm:spPr/>
    </dgm:pt>
    <dgm:pt modelId="{307F5562-D67F-4DF4-8196-6B0F6C6AB600}" type="pres">
      <dgm:prSet presAssocID="{15C154AF-07E0-4BC7-A3BC-6F3AA1B24A3B}" presName="LevelTwoTextNode" presStyleLbl="node3" presStyleIdx="0" presStyleCnt="3">
        <dgm:presLayoutVars>
          <dgm:chPref val="3"/>
        </dgm:presLayoutVars>
      </dgm:prSet>
      <dgm:spPr/>
      <dgm:t>
        <a:bodyPr/>
        <a:lstStyle/>
        <a:p>
          <a:endParaRPr lang="lv-LV"/>
        </a:p>
      </dgm:t>
    </dgm:pt>
    <dgm:pt modelId="{D45EAEA6-5EED-432A-8901-9A4B76428BB1}" type="pres">
      <dgm:prSet presAssocID="{15C154AF-07E0-4BC7-A3BC-6F3AA1B24A3B}" presName="level3hierChild" presStyleCnt="0"/>
      <dgm:spPr/>
    </dgm:pt>
    <dgm:pt modelId="{C9B1C015-407C-4D49-952D-A21F3808BE8D}" type="pres">
      <dgm:prSet presAssocID="{0C434A12-93EB-4FF6-BA80-C897E1B3C46F}" presName="conn2-1" presStyleLbl="parChTrans1D4" presStyleIdx="0" presStyleCnt="3"/>
      <dgm:spPr/>
      <dgm:t>
        <a:bodyPr/>
        <a:lstStyle/>
        <a:p>
          <a:endParaRPr lang="lv-LV"/>
        </a:p>
      </dgm:t>
    </dgm:pt>
    <dgm:pt modelId="{F9653427-7AD9-454D-B6BB-F020E1F67DD0}" type="pres">
      <dgm:prSet presAssocID="{0C434A12-93EB-4FF6-BA80-C897E1B3C46F}" presName="connTx" presStyleLbl="parChTrans1D4" presStyleIdx="0" presStyleCnt="3"/>
      <dgm:spPr/>
      <dgm:t>
        <a:bodyPr/>
        <a:lstStyle/>
        <a:p>
          <a:endParaRPr lang="lv-LV"/>
        </a:p>
      </dgm:t>
    </dgm:pt>
    <dgm:pt modelId="{3D622D48-0CFD-4589-ACD6-34B315AD9BD7}" type="pres">
      <dgm:prSet presAssocID="{A82253FD-787A-431A-81C4-0B0BA692D0CC}" presName="root2" presStyleCnt="0"/>
      <dgm:spPr/>
    </dgm:pt>
    <dgm:pt modelId="{2CED14ED-1D32-471A-9A11-0173224C29CB}" type="pres">
      <dgm:prSet presAssocID="{A82253FD-787A-431A-81C4-0B0BA692D0CC}" presName="LevelTwoTextNode" presStyleLbl="node4" presStyleIdx="0" presStyleCnt="3">
        <dgm:presLayoutVars>
          <dgm:chPref val="3"/>
        </dgm:presLayoutVars>
      </dgm:prSet>
      <dgm:spPr/>
      <dgm:t>
        <a:bodyPr/>
        <a:lstStyle/>
        <a:p>
          <a:endParaRPr lang="lv-LV"/>
        </a:p>
      </dgm:t>
    </dgm:pt>
    <dgm:pt modelId="{F39E9713-6805-4E2B-8E20-1AAB56622A4A}" type="pres">
      <dgm:prSet presAssocID="{A82253FD-787A-431A-81C4-0B0BA692D0CC}" presName="level3hierChild" presStyleCnt="0"/>
      <dgm:spPr/>
    </dgm:pt>
    <dgm:pt modelId="{07700650-B391-45FD-91AB-A241E611241E}" type="pres">
      <dgm:prSet presAssocID="{21B75600-6A09-467A-8AE0-9E00CF150CC1}" presName="conn2-1" presStyleLbl="parChTrans1D4" presStyleIdx="1" presStyleCnt="3"/>
      <dgm:spPr/>
      <dgm:t>
        <a:bodyPr/>
        <a:lstStyle/>
        <a:p>
          <a:endParaRPr lang="lv-LV"/>
        </a:p>
      </dgm:t>
    </dgm:pt>
    <dgm:pt modelId="{313673E5-892F-4A69-B309-C07D211CBB6C}" type="pres">
      <dgm:prSet presAssocID="{21B75600-6A09-467A-8AE0-9E00CF150CC1}" presName="connTx" presStyleLbl="parChTrans1D4" presStyleIdx="1" presStyleCnt="3"/>
      <dgm:spPr/>
      <dgm:t>
        <a:bodyPr/>
        <a:lstStyle/>
        <a:p>
          <a:endParaRPr lang="lv-LV"/>
        </a:p>
      </dgm:t>
    </dgm:pt>
    <dgm:pt modelId="{038D1F36-1AD6-434F-98B5-F83F5DDD7EDD}" type="pres">
      <dgm:prSet presAssocID="{E5AE7149-9B95-4758-B8C9-81C531B7137E}" presName="root2" presStyleCnt="0"/>
      <dgm:spPr/>
    </dgm:pt>
    <dgm:pt modelId="{729EC56D-32E4-4EDB-8FF9-BEE68E9EA304}" type="pres">
      <dgm:prSet presAssocID="{E5AE7149-9B95-4758-B8C9-81C531B7137E}" presName="LevelTwoTextNode" presStyleLbl="node4" presStyleIdx="1" presStyleCnt="3">
        <dgm:presLayoutVars>
          <dgm:chPref val="3"/>
        </dgm:presLayoutVars>
      </dgm:prSet>
      <dgm:spPr/>
      <dgm:t>
        <a:bodyPr/>
        <a:lstStyle/>
        <a:p>
          <a:endParaRPr lang="lv-LV"/>
        </a:p>
      </dgm:t>
    </dgm:pt>
    <dgm:pt modelId="{564BF299-2BA3-4EB1-9ED3-F901CDFF6D0D}" type="pres">
      <dgm:prSet presAssocID="{E5AE7149-9B95-4758-B8C9-81C531B7137E}" presName="level3hierChild" presStyleCnt="0"/>
      <dgm:spPr/>
    </dgm:pt>
    <dgm:pt modelId="{92A50591-90A4-4F33-8EAC-0421B7BED80B}" type="pres">
      <dgm:prSet presAssocID="{B98959AC-0C23-4754-874B-227376173B28}" presName="conn2-1" presStyleLbl="parChTrans1D4" presStyleIdx="2" presStyleCnt="3"/>
      <dgm:spPr/>
      <dgm:t>
        <a:bodyPr/>
        <a:lstStyle/>
        <a:p>
          <a:endParaRPr lang="lv-LV"/>
        </a:p>
      </dgm:t>
    </dgm:pt>
    <dgm:pt modelId="{5C0CA981-A60A-405C-9ED2-24D76E167E9B}" type="pres">
      <dgm:prSet presAssocID="{B98959AC-0C23-4754-874B-227376173B28}" presName="connTx" presStyleLbl="parChTrans1D4" presStyleIdx="2" presStyleCnt="3"/>
      <dgm:spPr/>
      <dgm:t>
        <a:bodyPr/>
        <a:lstStyle/>
        <a:p>
          <a:endParaRPr lang="lv-LV"/>
        </a:p>
      </dgm:t>
    </dgm:pt>
    <dgm:pt modelId="{8B80C9CC-2E68-4CED-B611-C21BADEB0BA0}" type="pres">
      <dgm:prSet presAssocID="{F412BFDD-70F9-412A-8E1C-8B218A24F13C}" presName="root2" presStyleCnt="0"/>
      <dgm:spPr/>
    </dgm:pt>
    <dgm:pt modelId="{4F030276-8AEA-473A-9B1D-1D80BB719805}" type="pres">
      <dgm:prSet presAssocID="{F412BFDD-70F9-412A-8E1C-8B218A24F13C}" presName="LevelTwoTextNode" presStyleLbl="node4" presStyleIdx="2" presStyleCnt="3">
        <dgm:presLayoutVars>
          <dgm:chPref val="3"/>
        </dgm:presLayoutVars>
      </dgm:prSet>
      <dgm:spPr/>
      <dgm:t>
        <a:bodyPr/>
        <a:lstStyle/>
        <a:p>
          <a:endParaRPr lang="lv-LV"/>
        </a:p>
      </dgm:t>
    </dgm:pt>
    <dgm:pt modelId="{89E99322-705C-4AFD-A998-E385DFA98071}" type="pres">
      <dgm:prSet presAssocID="{F412BFDD-70F9-412A-8E1C-8B218A24F13C}" presName="level3hierChild" presStyleCnt="0"/>
      <dgm:spPr/>
    </dgm:pt>
    <dgm:pt modelId="{BBDAB48B-A1AA-4ED8-AC40-2FBA9DBE6DC0}" type="pres">
      <dgm:prSet presAssocID="{9767BDB9-9252-4A71-A56F-C719F893421A}" presName="conn2-1" presStyleLbl="parChTrans1D3" presStyleIdx="1" presStyleCnt="3"/>
      <dgm:spPr/>
      <dgm:t>
        <a:bodyPr/>
        <a:lstStyle/>
        <a:p>
          <a:endParaRPr lang="lv-LV"/>
        </a:p>
      </dgm:t>
    </dgm:pt>
    <dgm:pt modelId="{AD1B9F75-9B87-4F89-A1A9-99CD4C8E5780}" type="pres">
      <dgm:prSet presAssocID="{9767BDB9-9252-4A71-A56F-C719F893421A}" presName="connTx" presStyleLbl="parChTrans1D3" presStyleIdx="1" presStyleCnt="3"/>
      <dgm:spPr/>
      <dgm:t>
        <a:bodyPr/>
        <a:lstStyle/>
        <a:p>
          <a:endParaRPr lang="lv-LV"/>
        </a:p>
      </dgm:t>
    </dgm:pt>
    <dgm:pt modelId="{86CAFA27-ABEB-4716-BC97-88EDD48C76A9}" type="pres">
      <dgm:prSet presAssocID="{0999042F-0256-460A-A41C-C5CBF6437DD9}" presName="root2" presStyleCnt="0"/>
      <dgm:spPr/>
    </dgm:pt>
    <dgm:pt modelId="{4A05A0F5-4D87-4842-86C3-D2B4F42C3930}" type="pres">
      <dgm:prSet presAssocID="{0999042F-0256-460A-A41C-C5CBF6437DD9}" presName="LevelTwoTextNode" presStyleLbl="node3" presStyleIdx="1" presStyleCnt="3">
        <dgm:presLayoutVars>
          <dgm:chPref val="3"/>
        </dgm:presLayoutVars>
      </dgm:prSet>
      <dgm:spPr/>
      <dgm:t>
        <a:bodyPr/>
        <a:lstStyle/>
        <a:p>
          <a:endParaRPr lang="lv-LV"/>
        </a:p>
      </dgm:t>
    </dgm:pt>
    <dgm:pt modelId="{A59D6C84-26CC-4217-AC37-89924D2982BC}" type="pres">
      <dgm:prSet presAssocID="{0999042F-0256-460A-A41C-C5CBF6437DD9}" presName="level3hierChild" presStyleCnt="0"/>
      <dgm:spPr/>
    </dgm:pt>
    <dgm:pt modelId="{2378FAA5-0048-4490-9F55-69256467CFB4}" type="pres">
      <dgm:prSet presAssocID="{9E3C874D-9593-4298-AFB1-5ACEF461AE77}" presName="conn2-1" presStyleLbl="parChTrans1D3" presStyleIdx="2" presStyleCnt="3"/>
      <dgm:spPr/>
      <dgm:t>
        <a:bodyPr/>
        <a:lstStyle/>
        <a:p>
          <a:endParaRPr lang="lv-LV"/>
        </a:p>
      </dgm:t>
    </dgm:pt>
    <dgm:pt modelId="{08D731C1-5BFD-431D-8B8F-A5230CC1896A}" type="pres">
      <dgm:prSet presAssocID="{9E3C874D-9593-4298-AFB1-5ACEF461AE77}" presName="connTx" presStyleLbl="parChTrans1D3" presStyleIdx="2" presStyleCnt="3"/>
      <dgm:spPr/>
      <dgm:t>
        <a:bodyPr/>
        <a:lstStyle/>
        <a:p>
          <a:endParaRPr lang="lv-LV"/>
        </a:p>
      </dgm:t>
    </dgm:pt>
    <dgm:pt modelId="{B10F6B58-C96A-459E-822E-1AA0F7491D69}" type="pres">
      <dgm:prSet presAssocID="{EE8D7059-0560-4248-A695-729D3D8F02B3}" presName="root2" presStyleCnt="0"/>
      <dgm:spPr/>
    </dgm:pt>
    <dgm:pt modelId="{42BF37CF-1A6E-4D18-9285-77EF0F02D27F}" type="pres">
      <dgm:prSet presAssocID="{EE8D7059-0560-4248-A695-729D3D8F02B3}" presName="LevelTwoTextNode" presStyleLbl="node3" presStyleIdx="2" presStyleCnt="3">
        <dgm:presLayoutVars>
          <dgm:chPref val="3"/>
        </dgm:presLayoutVars>
      </dgm:prSet>
      <dgm:spPr/>
      <dgm:t>
        <a:bodyPr/>
        <a:lstStyle/>
        <a:p>
          <a:endParaRPr lang="lv-LV"/>
        </a:p>
      </dgm:t>
    </dgm:pt>
    <dgm:pt modelId="{608928F2-90BC-45B8-ABB9-2B2205C8278E}" type="pres">
      <dgm:prSet presAssocID="{EE8D7059-0560-4248-A695-729D3D8F02B3}" presName="level3hierChild" presStyleCnt="0"/>
      <dgm:spPr/>
    </dgm:pt>
    <dgm:pt modelId="{C9D479A9-0B2A-40EF-8376-01273FD5587F}" type="pres">
      <dgm:prSet presAssocID="{C01C99B0-C402-4D37-B577-C783672C2083}" presName="conn2-1" presStyleLbl="parChTrans1D2" presStyleIdx="1" presStyleCnt="3"/>
      <dgm:spPr/>
      <dgm:t>
        <a:bodyPr/>
        <a:lstStyle/>
        <a:p>
          <a:endParaRPr lang="lv-LV"/>
        </a:p>
      </dgm:t>
    </dgm:pt>
    <dgm:pt modelId="{D3ABF699-2CA1-4DC1-BBC1-EE1D57CBF251}" type="pres">
      <dgm:prSet presAssocID="{C01C99B0-C402-4D37-B577-C783672C2083}" presName="connTx" presStyleLbl="parChTrans1D2" presStyleIdx="1" presStyleCnt="3"/>
      <dgm:spPr/>
      <dgm:t>
        <a:bodyPr/>
        <a:lstStyle/>
        <a:p>
          <a:endParaRPr lang="lv-LV"/>
        </a:p>
      </dgm:t>
    </dgm:pt>
    <dgm:pt modelId="{17D1F16E-B19B-44AC-836E-72BCB7EC5A6F}" type="pres">
      <dgm:prSet presAssocID="{39B18FE2-F6F9-4A44-B8BD-0CC49DB75C5A}" presName="root2" presStyleCnt="0"/>
      <dgm:spPr/>
    </dgm:pt>
    <dgm:pt modelId="{5BEE7D10-15C4-4A6F-8E7D-0C370C7F2564}" type="pres">
      <dgm:prSet presAssocID="{39B18FE2-F6F9-4A44-B8BD-0CC49DB75C5A}" presName="LevelTwoTextNode" presStyleLbl="node2" presStyleIdx="1" presStyleCnt="3">
        <dgm:presLayoutVars>
          <dgm:chPref val="3"/>
        </dgm:presLayoutVars>
      </dgm:prSet>
      <dgm:spPr/>
      <dgm:t>
        <a:bodyPr/>
        <a:lstStyle/>
        <a:p>
          <a:endParaRPr lang="lv-LV"/>
        </a:p>
      </dgm:t>
    </dgm:pt>
    <dgm:pt modelId="{919FBF81-EE78-4FC1-8D03-4A96313ECEA1}" type="pres">
      <dgm:prSet presAssocID="{39B18FE2-F6F9-4A44-B8BD-0CC49DB75C5A}" presName="level3hierChild" presStyleCnt="0"/>
      <dgm:spPr/>
    </dgm:pt>
    <dgm:pt modelId="{77806E99-31BB-47FB-A834-F7F57E0433E6}" type="pres">
      <dgm:prSet presAssocID="{9E22405B-20B2-4766-AA3C-96C66FD3CD82}" presName="conn2-1" presStyleLbl="parChTrans1D2" presStyleIdx="2" presStyleCnt="3"/>
      <dgm:spPr/>
      <dgm:t>
        <a:bodyPr/>
        <a:lstStyle/>
        <a:p>
          <a:endParaRPr lang="lv-LV"/>
        </a:p>
      </dgm:t>
    </dgm:pt>
    <dgm:pt modelId="{C748A248-ABC4-41D4-B64F-8ADEF8CC8C4D}" type="pres">
      <dgm:prSet presAssocID="{9E22405B-20B2-4766-AA3C-96C66FD3CD82}" presName="connTx" presStyleLbl="parChTrans1D2" presStyleIdx="2" presStyleCnt="3"/>
      <dgm:spPr/>
      <dgm:t>
        <a:bodyPr/>
        <a:lstStyle/>
        <a:p>
          <a:endParaRPr lang="lv-LV"/>
        </a:p>
      </dgm:t>
    </dgm:pt>
    <dgm:pt modelId="{2B00F64D-A78E-441C-98E1-3313D44F9951}" type="pres">
      <dgm:prSet presAssocID="{4C0B59FE-744A-445F-AEFB-F272AB41B9D3}" presName="root2" presStyleCnt="0"/>
      <dgm:spPr/>
    </dgm:pt>
    <dgm:pt modelId="{5155B80F-4936-476D-A367-DDACAA6621CE}" type="pres">
      <dgm:prSet presAssocID="{4C0B59FE-744A-445F-AEFB-F272AB41B9D3}" presName="LevelTwoTextNode" presStyleLbl="node2" presStyleIdx="2" presStyleCnt="3">
        <dgm:presLayoutVars>
          <dgm:chPref val="3"/>
        </dgm:presLayoutVars>
      </dgm:prSet>
      <dgm:spPr/>
      <dgm:t>
        <a:bodyPr/>
        <a:lstStyle/>
        <a:p>
          <a:endParaRPr lang="lv-LV"/>
        </a:p>
      </dgm:t>
    </dgm:pt>
    <dgm:pt modelId="{B073D372-394C-44A4-AE3C-E259F8593F23}" type="pres">
      <dgm:prSet presAssocID="{4C0B59FE-744A-445F-AEFB-F272AB41B9D3}" presName="level3hierChild" presStyleCnt="0"/>
      <dgm:spPr/>
    </dgm:pt>
  </dgm:ptLst>
  <dgm:cxnLst>
    <dgm:cxn modelId="{863CAFDB-7668-44CE-B5D1-482C7057B99B}" type="presOf" srcId="{9E3C874D-9593-4298-AFB1-5ACEF461AE77}" destId="{08D731C1-5BFD-431D-8B8F-A5230CC1896A}" srcOrd="1" destOrd="0" presId="urn:microsoft.com/office/officeart/2005/8/layout/hierarchy2"/>
    <dgm:cxn modelId="{49026CAE-9616-4A16-93A3-FA507D159EF2}" type="presOf" srcId="{9FA10F52-5EA1-450E-B4DC-2CE445E0FEF3}" destId="{C9A39C45-F8EF-453A-A3D8-AC546A153E4D}" srcOrd="0" destOrd="0" presId="urn:microsoft.com/office/officeart/2005/8/layout/hierarchy2"/>
    <dgm:cxn modelId="{97A8058C-39F5-4DAF-9B95-0598AE566B1A}" srcId="{66CE1817-32EC-44EC-9EF2-BC5EF19007FE}" destId="{15C154AF-07E0-4BC7-A3BC-6F3AA1B24A3B}" srcOrd="0" destOrd="0" parTransId="{EC9D418A-F89F-4CCF-930C-C226F0B3B950}" sibTransId="{F7ED7C79-2EF8-4D94-8BF0-6B92369DD14A}"/>
    <dgm:cxn modelId="{66CBEB16-C53A-45B1-BCF8-4E2446365E32}" type="presOf" srcId="{EE8D7059-0560-4248-A695-729D3D8F02B3}" destId="{42BF37CF-1A6E-4D18-9285-77EF0F02D27F}" srcOrd="0" destOrd="0" presId="urn:microsoft.com/office/officeart/2005/8/layout/hierarchy2"/>
    <dgm:cxn modelId="{860B5447-A03B-43D2-93B8-4AF644CB05DD}" type="presOf" srcId="{66CE1817-32EC-44EC-9EF2-BC5EF19007FE}" destId="{D4D3BE90-5C9B-40A2-92A0-CEFB3A2E5080}" srcOrd="0" destOrd="0" presId="urn:microsoft.com/office/officeart/2005/8/layout/hierarchy2"/>
    <dgm:cxn modelId="{62B31251-3F74-41F9-AC36-C6FF71B2A1B4}" type="presOf" srcId="{EC9D418A-F89F-4CCF-930C-C226F0B3B950}" destId="{CC215948-68B6-417A-A270-78C012F0822A}" srcOrd="0" destOrd="0" presId="urn:microsoft.com/office/officeart/2005/8/layout/hierarchy2"/>
    <dgm:cxn modelId="{985A189E-6E0B-4205-89B2-10B57C711F76}" type="presOf" srcId="{B98959AC-0C23-4754-874B-227376173B28}" destId="{92A50591-90A4-4F33-8EAC-0421B7BED80B}" srcOrd="0" destOrd="0" presId="urn:microsoft.com/office/officeart/2005/8/layout/hierarchy2"/>
    <dgm:cxn modelId="{55073858-D1F5-44AF-8C09-F1E1B6AE2DA3}" type="presOf" srcId="{0999042F-0256-460A-A41C-C5CBF6437DD9}" destId="{4A05A0F5-4D87-4842-86C3-D2B4F42C3930}" srcOrd="0" destOrd="0" presId="urn:microsoft.com/office/officeart/2005/8/layout/hierarchy2"/>
    <dgm:cxn modelId="{55E6564B-AE84-4C71-9E0B-2EF2E29D6B13}" srcId="{66CE1817-32EC-44EC-9EF2-BC5EF19007FE}" destId="{0999042F-0256-460A-A41C-C5CBF6437DD9}" srcOrd="1" destOrd="0" parTransId="{9767BDB9-9252-4A71-A56F-C719F893421A}" sibTransId="{ABFD7D64-72FD-4AB2-98A4-BE56B39B5482}"/>
    <dgm:cxn modelId="{8188728C-2E98-4705-B980-0608EA76F714}" srcId="{9FA10F52-5EA1-450E-B4DC-2CE445E0FEF3}" destId="{98869052-49BA-447D-88A4-7DF51A9212CC}" srcOrd="0" destOrd="0" parTransId="{44EB34F3-EB76-49FC-8F53-91BD31700110}" sibTransId="{C37EB406-FBBF-40CD-8AC1-D06C8F353A86}"/>
    <dgm:cxn modelId="{87AF3FD2-2653-4FD2-AC54-433F8C629DC9}" type="presOf" srcId="{9767BDB9-9252-4A71-A56F-C719F893421A}" destId="{AD1B9F75-9B87-4F89-A1A9-99CD4C8E5780}" srcOrd="1" destOrd="0" presId="urn:microsoft.com/office/officeart/2005/8/layout/hierarchy2"/>
    <dgm:cxn modelId="{77494692-7628-4484-A9F1-6425A83D4B4F}" type="presOf" srcId="{A82253FD-787A-431A-81C4-0B0BA692D0CC}" destId="{2CED14ED-1D32-471A-9A11-0173224C29CB}" srcOrd="0" destOrd="0" presId="urn:microsoft.com/office/officeart/2005/8/layout/hierarchy2"/>
    <dgm:cxn modelId="{2E028A84-D6F3-4A20-8172-EDC217E30CAD}" srcId="{15C154AF-07E0-4BC7-A3BC-6F3AA1B24A3B}" destId="{E5AE7149-9B95-4758-B8C9-81C531B7137E}" srcOrd="1" destOrd="0" parTransId="{21B75600-6A09-467A-8AE0-9E00CF150CC1}" sibTransId="{E52A41AA-CC2C-49A3-AB74-6EB75BA3FA85}"/>
    <dgm:cxn modelId="{9D211E62-952D-443E-AB7B-DF4CD5166740}" type="presOf" srcId="{21B75600-6A09-467A-8AE0-9E00CF150CC1}" destId="{07700650-B391-45FD-91AB-A241E611241E}" srcOrd="0" destOrd="0" presId="urn:microsoft.com/office/officeart/2005/8/layout/hierarchy2"/>
    <dgm:cxn modelId="{0DE680D0-2401-419C-B196-52F682A4DF3F}" srcId="{66CE1817-32EC-44EC-9EF2-BC5EF19007FE}" destId="{EE8D7059-0560-4248-A695-729D3D8F02B3}" srcOrd="2" destOrd="0" parTransId="{9E3C874D-9593-4298-AFB1-5ACEF461AE77}" sibTransId="{7E4B2AD3-B77E-462A-AF7A-DAF64F2071C7}"/>
    <dgm:cxn modelId="{31BA7776-16A3-4EE7-8E99-153EF93F709E}" srcId="{98869052-49BA-447D-88A4-7DF51A9212CC}" destId="{66CE1817-32EC-44EC-9EF2-BC5EF19007FE}" srcOrd="0" destOrd="0" parTransId="{E6402C9B-7028-42DA-9E64-A9F5A6703BBC}" sibTransId="{91A91AA8-0BD3-4EFC-90F8-CB7E7D47F88F}"/>
    <dgm:cxn modelId="{CE5BC075-09A3-46EC-9967-2FE21978786E}" srcId="{15C154AF-07E0-4BC7-A3BC-6F3AA1B24A3B}" destId="{F412BFDD-70F9-412A-8E1C-8B218A24F13C}" srcOrd="2" destOrd="0" parTransId="{B98959AC-0C23-4754-874B-227376173B28}" sibTransId="{53472B89-E4D0-48FB-B9EF-13DADC4D358A}"/>
    <dgm:cxn modelId="{8C1BB2C6-CC8C-48A1-8A67-02ABE05357AE}" type="presOf" srcId="{39B18FE2-F6F9-4A44-B8BD-0CC49DB75C5A}" destId="{5BEE7D10-15C4-4A6F-8E7D-0C370C7F2564}" srcOrd="0" destOrd="0" presId="urn:microsoft.com/office/officeart/2005/8/layout/hierarchy2"/>
    <dgm:cxn modelId="{91F63097-D216-4C45-8CAC-19FD1E1B899A}" type="presOf" srcId="{9E22405B-20B2-4766-AA3C-96C66FD3CD82}" destId="{C748A248-ABC4-41D4-B64F-8ADEF8CC8C4D}" srcOrd="1" destOrd="0" presId="urn:microsoft.com/office/officeart/2005/8/layout/hierarchy2"/>
    <dgm:cxn modelId="{4554EF2D-D6A9-4E5A-B14C-5237BDD8A6C5}" type="presOf" srcId="{4C0B59FE-744A-445F-AEFB-F272AB41B9D3}" destId="{5155B80F-4936-476D-A367-DDACAA6621CE}" srcOrd="0" destOrd="0" presId="urn:microsoft.com/office/officeart/2005/8/layout/hierarchy2"/>
    <dgm:cxn modelId="{ABEA9209-7BEE-41D7-94A0-9D300B9E3A81}" type="presOf" srcId="{E6402C9B-7028-42DA-9E64-A9F5A6703BBC}" destId="{0BB68D78-921E-45FE-B097-B3346D11EE10}" srcOrd="0" destOrd="0" presId="urn:microsoft.com/office/officeart/2005/8/layout/hierarchy2"/>
    <dgm:cxn modelId="{354C26C0-7EB1-4169-AC42-4A9733CADFF3}" type="presOf" srcId="{E5AE7149-9B95-4758-B8C9-81C531B7137E}" destId="{729EC56D-32E4-4EDB-8FF9-BEE68E9EA304}" srcOrd="0" destOrd="0" presId="urn:microsoft.com/office/officeart/2005/8/layout/hierarchy2"/>
    <dgm:cxn modelId="{5875E320-6020-4968-AB5D-EFC1875214C2}" type="presOf" srcId="{9E3C874D-9593-4298-AFB1-5ACEF461AE77}" destId="{2378FAA5-0048-4490-9F55-69256467CFB4}" srcOrd="0" destOrd="0" presId="urn:microsoft.com/office/officeart/2005/8/layout/hierarchy2"/>
    <dgm:cxn modelId="{370C0B4D-492E-40E7-BAC6-98F66D81E60C}" type="presOf" srcId="{B98959AC-0C23-4754-874B-227376173B28}" destId="{5C0CA981-A60A-405C-9ED2-24D76E167E9B}" srcOrd="1" destOrd="0" presId="urn:microsoft.com/office/officeart/2005/8/layout/hierarchy2"/>
    <dgm:cxn modelId="{0B99D42E-8A68-45E0-A2A7-BEDD74AC48E9}" type="presOf" srcId="{0C434A12-93EB-4FF6-BA80-C897E1B3C46F}" destId="{F9653427-7AD9-454D-B6BB-F020E1F67DD0}" srcOrd="1" destOrd="0" presId="urn:microsoft.com/office/officeart/2005/8/layout/hierarchy2"/>
    <dgm:cxn modelId="{EA185379-8DCB-42CE-A305-8612B9FEB815}" type="presOf" srcId="{C01C99B0-C402-4D37-B577-C783672C2083}" destId="{D3ABF699-2CA1-4DC1-BBC1-EE1D57CBF251}" srcOrd="1" destOrd="0" presId="urn:microsoft.com/office/officeart/2005/8/layout/hierarchy2"/>
    <dgm:cxn modelId="{8C0A7B60-1762-407C-8060-1C31599A27D6}" type="presOf" srcId="{21B75600-6A09-467A-8AE0-9E00CF150CC1}" destId="{313673E5-892F-4A69-B309-C07D211CBB6C}" srcOrd="1" destOrd="0" presId="urn:microsoft.com/office/officeart/2005/8/layout/hierarchy2"/>
    <dgm:cxn modelId="{DB93AE5A-C9A1-407A-8494-AD03A3E1A3F4}" type="presOf" srcId="{15C154AF-07E0-4BC7-A3BC-6F3AA1B24A3B}" destId="{307F5562-D67F-4DF4-8196-6B0F6C6AB600}" srcOrd="0" destOrd="0" presId="urn:microsoft.com/office/officeart/2005/8/layout/hierarchy2"/>
    <dgm:cxn modelId="{C78E5E61-9970-4601-B9F6-22823D334F2C}" type="presOf" srcId="{0C434A12-93EB-4FF6-BA80-C897E1B3C46F}" destId="{C9B1C015-407C-4D49-952D-A21F3808BE8D}" srcOrd="0" destOrd="0" presId="urn:microsoft.com/office/officeart/2005/8/layout/hierarchy2"/>
    <dgm:cxn modelId="{2F7C6FA4-4C3A-4BEC-A045-91EA8B160B00}" type="presOf" srcId="{E6402C9B-7028-42DA-9E64-A9F5A6703BBC}" destId="{3A5EAC79-9AC3-4F62-85B7-C1E70ADE0E33}" srcOrd="1" destOrd="0" presId="urn:microsoft.com/office/officeart/2005/8/layout/hierarchy2"/>
    <dgm:cxn modelId="{49038E38-3C47-4642-89AA-5BB2B0EABA9C}" type="presOf" srcId="{98869052-49BA-447D-88A4-7DF51A9212CC}" destId="{9A3F98DA-D3F2-41A2-8C0F-BDA8B7336040}" srcOrd="0" destOrd="0" presId="urn:microsoft.com/office/officeart/2005/8/layout/hierarchy2"/>
    <dgm:cxn modelId="{5361A189-9278-4AE9-BA48-56454309D358}" type="presOf" srcId="{9E22405B-20B2-4766-AA3C-96C66FD3CD82}" destId="{77806E99-31BB-47FB-A834-F7F57E0433E6}" srcOrd="0" destOrd="0" presId="urn:microsoft.com/office/officeart/2005/8/layout/hierarchy2"/>
    <dgm:cxn modelId="{32DB2A89-FD5B-48D8-9ABC-B84AE839D1A8}" type="presOf" srcId="{EC9D418A-F89F-4CCF-930C-C226F0B3B950}" destId="{6C2209EE-B852-4DF4-8684-0D1F76ACE2F7}" srcOrd="1" destOrd="0" presId="urn:microsoft.com/office/officeart/2005/8/layout/hierarchy2"/>
    <dgm:cxn modelId="{F6FBDCF4-8C71-46E9-BFD1-9D72C500BE07}" type="presOf" srcId="{F412BFDD-70F9-412A-8E1C-8B218A24F13C}" destId="{4F030276-8AEA-473A-9B1D-1D80BB719805}" srcOrd="0" destOrd="0" presId="urn:microsoft.com/office/officeart/2005/8/layout/hierarchy2"/>
    <dgm:cxn modelId="{7259CC3F-7EDF-448F-95E1-B2447C33FB21}" srcId="{98869052-49BA-447D-88A4-7DF51A9212CC}" destId="{39B18FE2-F6F9-4A44-B8BD-0CC49DB75C5A}" srcOrd="1" destOrd="0" parTransId="{C01C99B0-C402-4D37-B577-C783672C2083}" sibTransId="{481E43FE-A187-4025-AA07-ACDCF2C996AB}"/>
    <dgm:cxn modelId="{69E9E6E5-6E75-4D52-A1C8-10DB01200BA3}" srcId="{15C154AF-07E0-4BC7-A3BC-6F3AA1B24A3B}" destId="{A82253FD-787A-431A-81C4-0B0BA692D0CC}" srcOrd="0" destOrd="0" parTransId="{0C434A12-93EB-4FF6-BA80-C897E1B3C46F}" sibTransId="{64B292D3-0D68-4420-91EB-89C4E775BA32}"/>
    <dgm:cxn modelId="{92362A08-DD9B-45A3-A179-B25A94C751B6}" type="presOf" srcId="{C01C99B0-C402-4D37-B577-C783672C2083}" destId="{C9D479A9-0B2A-40EF-8376-01273FD5587F}" srcOrd="0" destOrd="0" presId="urn:microsoft.com/office/officeart/2005/8/layout/hierarchy2"/>
    <dgm:cxn modelId="{5DFD9656-1479-43AF-BA3E-AE33932653C3}" type="presOf" srcId="{9767BDB9-9252-4A71-A56F-C719F893421A}" destId="{BBDAB48B-A1AA-4ED8-AC40-2FBA9DBE6DC0}" srcOrd="0" destOrd="0" presId="urn:microsoft.com/office/officeart/2005/8/layout/hierarchy2"/>
    <dgm:cxn modelId="{B9BD36BE-907C-4A3F-A423-D87BB2368066}" srcId="{98869052-49BA-447D-88A4-7DF51A9212CC}" destId="{4C0B59FE-744A-445F-AEFB-F272AB41B9D3}" srcOrd="2" destOrd="0" parTransId="{9E22405B-20B2-4766-AA3C-96C66FD3CD82}" sibTransId="{30AC213B-8439-4F74-ABA4-B67043160A37}"/>
    <dgm:cxn modelId="{49113B3C-9727-4072-A775-E82D6A22619D}" type="presParOf" srcId="{C9A39C45-F8EF-453A-A3D8-AC546A153E4D}" destId="{2C284217-214F-479C-BDD8-9CC39E18D9E8}" srcOrd="0" destOrd="0" presId="urn:microsoft.com/office/officeart/2005/8/layout/hierarchy2"/>
    <dgm:cxn modelId="{F4034DE1-1A8D-4323-9C27-7D84D381AA59}" type="presParOf" srcId="{2C284217-214F-479C-BDD8-9CC39E18D9E8}" destId="{9A3F98DA-D3F2-41A2-8C0F-BDA8B7336040}" srcOrd="0" destOrd="0" presId="urn:microsoft.com/office/officeart/2005/8/layout/hierarchy2"/>
    <dgm:cxn modelId="{475FF553-C683-45E3-BB65-C8D3690237A1}" type="presParOf" srcId="{2C284217-214F-479C-BDD8-9CC39E18D9E8}" destId="{0275AC8F-91BC-48D4-99E6-D2DACEC742C8}" srcOrd="1" destOrd="0" presId="urn:microsoft.com/office/officeart/2005/8/layout/hierarchy2"/>
    <dgm:cxn modelId="{5CB23970-4B0A-48F1-925E-1B11319C861D}" type="presParOf" srcId="{0275AC8F-91BC-48D4-99E6-D2DACEC742C8}" destId="{0BB68D78-921E-45FE-B097-B3346D11EE10}" srcOrd="0" destOrd="0" presId="urn:microsoft.com/office/officeart/2005/8/layout/hierarchy2"/>
    <dgm:cxn modelId="{2E3440F0-3799-46F7-9C83-77A76D2D9630}" type="presParOf" srcId="{0BB68D78-921E-45FE-B097-B3346D11EE10}" destId="{3A5EAC79-9AC3-4F62-85B7-C1E70ADE0E33}" srcOrd="0" destOrd="0" presId="urn:microsoft.com/office/officeart/2005/8/layout/hierarchy2"/>
    <dgm:cxn modelId="{74AE4A01-CF83-44CE-AD5A-FD83FBFAB8CC}" type="presParOf" srcId="{0275AC8F-91BC-48D4-99E6-D2DACEC742C8}" destId="{2BA3FE89-4352-4FB4-A488-DA1DFD0C6ECF}" srcOrd="1" destOrd="0" presId="urn:microsoft.com/office/officeart/2005/8/layout/hierarchy2"/>
    <dgm:cxn modelId="{EB817EB5-3003-4AE8-8BC4-6D3024C740A3}" type="presParOf" srcId="{2BA3FE89-4352-4FB4-A488-DA1DFD0C6ECF}" destId="{D4D3BE90-5C9B-40A2-92A0-CEFB3A2E5080}" srcOrd="0" destOrd="0" presId="urn:microsoft.com/office/officeart/2005/8/layout/hierarchy2"/>
    <dgm:cxn modelId="{3BAE584F-CF12-485D-9169-6B0BE040D6EC}" type="presParOf" srcId="{2BA3FE89-4352-4FB4-A488-DA1DFD0C6ECF}" destId="{94AEF414-447F-4ABF-951C-37D0CCCDECBF}" srcOrd="1" destOrd="0" presId="urn:microsoft.com/office/officeart/2005/8/layout/hierarchy2"/>
    <dgm:cxn modelId="{1E7F0EBE-2833-4F6E-B064-FCC03578255C}" type="presParOf" srcId="{94AEF414-447F-4ABF-951C-37D0CCCDECBF}" destId="{CC215948-68B6-417A-A270-78C012F0822A}" srcOrd="0" destOrd="0" presId="urn:microsoft.com/office/officeart/2005/8/layout/hierarchy2"/>
    <dgm:cxn modelId="{C60B6DD2-755C-4D44-8AF4-91EA80804A7A}" type="presParOf" srcId="{CC215948-68B6-417A-A270-78C012F0822A}" destId="{6C2209EE-B852-4DF4-8684-0D1F76ACE2F7}" srcOrd="0" destOrd="0" presId="urn:microsoft.com/office/officeart/2005/8/layout/hierarchy2"/>
    <dgm:cxn modelId="{0B070FBA-7855-4335-847D-B2D10716BE28}" type="presParOf" srcId="{94AEF414-447F-4ABF-951C-37D0CCCDECBF}" destId="{107E83C8-4BA9-4ADB-87DD-AB6D90952E2D}" srcOrd="1" destOrd="0" presId="urn:microsoft.com/office/officeart/2005/8/layout/hierarchy2"/>
    <dgm:cxn modelId="{D5D009CD-DDA4-4B20-81E8-A095CF4FCE60}" type="presParOf" srcId="{107E83C8-4BA9-4ADB-87DD-AB6D90952E2D}" destId="{307F5562-D67F-4DF4-8196-6B0F6C6AB600}" srcOrd="0" destOrd="0" presId="urn:microsoft.com/office/officeart/2005/8/layout/hierarchy2"/>
    <dgm:cxn modelId="{477A0EA3-5A3D-4620-B711-BA42E418DC20}" type="presParOf" srcId="{107E83C8-4BA9-4ADB-87DD-AB6D90952E2D}" destId="{D45EAEA6-5EED-432A-8901-9A4B76428BB1}" srcOrd="1" destOrd="0" presId="urn:microsoft.com/office/officeart/2005/8/layout/hierarchy2"/>
    <dgm:cxn modelId="{DFEEC992-E1A1-4236-9192-9E521FC77E97}" type="presParOf" srcId="{D45EAEA6-5EED-432A-8901-9A4B76428BB1}" destId="{C9B1C015-407C-4D49-952D-A21F3808BE8D}" srcOrd="0" destOrd="0" presId="urn:microsoft.com/office/officeart/2005/8/layout/hierarchy2"/>
    <dgm:cxn modelId="{97522E4E-7AB5-4300-9E9E-7FF8F2940808}" type="presParOf" srcId="{C9B1C015-407C-4D49-952D-A21F3808BE8D}" destId="{F9653427-7AD9-454D-B6BB-F020E1F67DD0}" srcOrd="0" destOrd="0" presId="urn:microsoft.com/office/officeart/2005/8/layout/hierarchy2"/>
    <dgm:cxn modelId="{3A5738B3-399B-4E8A-9C44-99A50FDE292D}" type="presParOf" srcId="{D45EAEA6-5EED-432A-8901-9A4B76428BB1}" destId="{3D622D48-0CFD-4589-ACD6-34B315AD9BD7}" srcOrd="1" destOrd="0" presId="urn:microsoft.com/office/officeart/2005/8/layout/hierarchy2"/>
    <dgm:cxn modelId="{7E53C6E0-AFE1-46CE-AF3A-7E120CA6BD6B}" type="presParOf" srcId="{3D622D48-0CFD-4589-ACD6-34B315AD9BD7}" destId="{2CED14ED-1D32-471A-9A11-0173224C29CB}" srcOrd="0" destOrd="0" presId="urn:microsoft.com/office/officeart/2005/8/layout/hierarchy2"/>
    <dgm:cxn modelId="{E4873E83-AA91-45C3-9376-A8A24017CB7F}" type="presParOf" srcId="{3D622D48-0CFD-4589-ACD6-34B315AD9BD7}" destId="{F39E9713-6805-4E2B-8E20-1AAB56622A4A}" srcOrd="1" destOrd="0" presId="urn:microsoft.com/office/officeart/2005/8/layout/hierarchy2"/>
    <dgm:cxn modelId="{EA11F8F1-2C10-4FE7-AE40-8367E47F083C}" type="presParOf" srcId="{D45EAEA6-5EED-432A-8901-9A4B76428BB1}" destId="{07700650-B391-45FD-91AB-A241E611241E}" srcOrd="2" destOrd="0" presId="urn:microsoft.com/office/officeart/2005/8/layout/hierarchy2"/>
    <dgm:cxn modelId="{B881347F-CF92-4D2E-85D7-7C0ABF7AB906}" type="presParOf" srcId="{07700650-B391-45FD-91AB-A241E611241E}" destId="{313673E5-892F-4A69-B309-C07D211CBB6C}" srcOrd="0" destOrd="0" presId="urn:microsoft.com/office/officeart/2005/8/layout/hierarchy2"/>
    <dgm:cxn modelId="{D40CC216-5662-4452-8B7D-554A79F60CFF}" type="presParOf" srcId="{D45EAEA6-5EED-432A-8901-9A4B76428BB1}" destId="{038D1F36-1AD6-434F-98B5-F83F5DDD7EDD}" srcOrd="3" destOrd="0" presId="urn:microsoft.com/office/officeart/2005/8/layout/hierarchy2"/>
    <dgm:cxn modelId="{74F73F54-A97B-4034-AA02-37F3D1812FEA}" type="presParOf" srcId="{038D1F36-1AD6-434F-98B5-F83F5DDD7EDD}" destId="{729EC56D-32E4-4EDB-8FF9-BEE68E9EA304}" srcOrd="0" destOrd="0" presId="urn:microsoft.com/office/officeart/2005/8/layout/hierarchy2"/>
    <dgm:cxn modelId="{28ECC06F-EDB0-4D91-978F-D89FF7816AD4}" type="presParOf" srcId="{038D1F36-1AD6-434F-98B5-F83F5DDD7EDD}" destId="{564BF299-2BA3-4EB1-9ED3-F901CDFF6D0D}" srcOrd="1" destOrd="0" presId="urn:microsoft.com/office/officeart/2005/8/layout/hierarchy2"/>
    <dgm:cxn modelId="{5FA44BB7-A59E-4D78-8966-EB200F9FFEC6}" type="presParOf" srcId="{D45EAEA6-5EED-432A-8901-9A4B76428BB1}" destId="{92A50591-90A4-4F33-8EAC-0421B7BED80B}" srcOrd="4" destOrd="0" presId="urn:microsoft.com/office/officeart/2005/8/layout/hierarchy2"/>
    <dgm:cxn modelId="{6C1C0F33-AABD-4B8F-A726-99A5EC53D003}" type="presParOf" srcId="{92A50591-90A4-4F33-8EAC-0421B7BED80B}" destId="{5C0CA981-A60A-405C-9ED2-24D76E167E9B}" srcOrd="0" destOrd="0" presId="urn:microsoft.com/office/officeart/2005/8/layout/hierarchy2"/>
    <dgm:cxn modelId="{ADAA8EC0-2C7D-4CD7-A23D-57010BBD3988}" type="presParOf" srcId="{D45EAEA6-5EED-432A-8901-9A4B76428BB1}" destId="{8B80C9CC-2E68-4CED-B611-C21BADEB0BA0}" srcOrd="5" destOrd="0" presId="urn:microsoft.com/office/officeart/2005/8/layout/hierarchy2"/>
    <dgm:cxn modelId="{C79064DC-F3A1-48BD-BF96-DEF75ECBCA17}" type="presParOf" srcId="{8B80C9CC-2E68-4CED-B611-C21BADEB0BA0}" destId="{4F030276-8AEA-473A-9B1D-1D80BB719805}" srcOrd="0" destOrd="0" presId="urn:microsoft.com/office/officeart/2005/8/layout/hierarchy2"/>
    <dgm:cxn modelId="{15103E89-2667-4696-B73A-14017553ABCF}" type="presParOf" srcId="{8B80C9CC-2E68-4CED-B611-C21BADEB0BA0}" destId="{89E99322-705C-4AFD-A998-E385DFA98071}" srcOrd="1" destOrd="0" presId="urn:microsoft.com/office/officeart/2005/8/layout/hierarchy2"/>
    <dgm:cxn modelId="{A94A7CE9-1F55-402F-9E46-4E22E30DABAE}" type="presParOf" srcId="{94AEF414-447F-4ABF-951C-37D0CCCDECBF}" destId="{BBDAB48B-A1AA-4ED8-AC40-2FBA9DBE6DC0}" srcOrd="2" destOrd="0" presId="urn:microsoft.com/office/officeart/2005/8/layout/hierarchy2"/>
    <dgm:cxn modelId="{4DE60404-583C-42CA-A086-B853679D43CA}" type="presParOf" srcId="{BBDAB48B-A1AA-4ED8-AC40-2FBA9DBE6DC0}" destId="{AD1B9F75-9B87-4F89-A1A9-99CD4C8E5780}" srcOrd="0" destOrd="0" presId="urn:microsoft.com/office/officeart/2005/8/layout/hierarchy2"/>
    <dgm:cxn modelId="{39BBEBB2-D4A4-49FA-8DBC-F093636AF899}" type="presParOf" srcId="{94AEF414-447F-4ABF-951C-37D0CCCDECBF}" destId="{86CAFA27-ABEB-4716-BC97-88EDD48C76A9}" srcOrd="3" destOrd="0" presId="urn:microsoft.com/office/officeart/2005/8/layout/hierarchy2"/>
    <dgm:cxn modelId="{DE98D666-1760-402D-B1F7-FD4E02A217D9}" type="presParOf" srcId="{86CAFA27-ABEB-4716-BC97-88EDD48C76A9}" destId="{4A05A0F5-4D87-4842-86C3-D2B4F42C3930}" srcOrd="0" destOrd="0" presId="urn:microsoft.com/office/officeart/2005/8/layout/hierarchy2"/>
    <dgm:cxn modelId="{C36BF6ED-7FB3-448C-999D-7A7698EC571D}" type="presParOf" srcId="{86CAFA27-ABEB-4716-BC97-88EDD48C76A9}" destId="{A59D6C84-26CC-4217-AC37-89924D2982BC}" srcOrd="1" destOrd="0" presId="urn:microsoft.com/office/officeart/2005/8/layout/hierarchy2"/>
    <dgm:cxn modelId="{B1105D26-2E85-4A1E-8E4A-F9E0F18ED4B3}" type="presParOf" srcId="{94AEF414-447F-4ABF-951C-37D0CCCDECBF}" destId="{2378FAA5-0048-4490-9F55-69256467CFB4}" srcOrd="4" destOrd="0" presId="urn:microsoft.com/office/officeart/2005/8/layout/hierarchy2"/>
    <dgm:cxn modelId="{AD903BA7-0BD4-42C3-ACB2-752567C217EA}" type="presParOf" srcId="{2378FAA5-0048-4490-9F55-69256467CFB4}" destId="{08D731C1-5BFD-431D-8B8F-A5230CC1896A}" srcOrd="0" destOrd="0" presId="urn:microsoft.com/office/officeart/2005/8/layout/hierarchy2"/>
    <dgm:cxn modelId="{2EC5A80E-BCA1-4A29-8543-CE2E947C0759}" type="presParOf" srcId="{94AEF414-447F-4ABF-951C-37D0CCCDECBF}" destId="{B10F6B58-C96A-459E-822E-1AA0F7491D69}" srcOrd="5" destOrd="0" presId="urn:microsoft.com/office/officeart/2005/8/layout/hierarchy2"/>
    <dgm:cxn modelId="{B924044C-5D8E-47B2-9C70-9C7E4A83BD31}" type="presParOf" srcId="{B10F6B58-C96A-459E-822E-1AA0F7491D69}" destId="{42BF37CF-1A6E-4D18-9285-77EF0F02D27F}" srcOrd="0" destOrd="0" presId="urn:microsoft.com/office/officeart/2005/8/layout/hierarchy2"/>
    <dgm:cxn modelId="{F49757E9-4401-4708-9BB4-8E21519BB37C}" type="presParOf" srcId="{B10F6B58-C96A-459E-822E-1AA0F7491D69}" destId="{608928F2-90BC-45B8-ABB9-2B2205C8278E}" srcOrd="1" destOrd="0" presId="urn:microsoft.com/office/officeart/2005/8/layout/hierarchy2"/>
    <dgm:cxn modelId="{867983AA-7601-49BC-9F76-EBE70B1CAE24}" type="presParOf" srcId="{0275AC8F-91BC-48D4-99E6-D2DACEC742C8}" destId="{C9D479A9-0B2A-40EF-8376-01273FD5587F}" srcOrd="2" destOrd="0" presId="urn:microsoft.com/office/officeart/2005/8/layout/hierarchy2"/>
    <dgm:cxn modelId="{558FF4D2-284C-4627-B268-0641D9CA3B3F}" type="presParOf" srcId="{C9D479A9-0B2A-40EF-8376-01273FD5587F}" destId="{D3ABF699-2CA1-4DC1-BBC1-EE1D57CBF251}" srcOrd="0" destOrd="0" presId="urn:microsoft.com/office/officeart/2005/8/layout/hierarchy2"/>
    <dgm:cxn modelId="{D9247F2E-DA37-4188-BAD5-ADB15099A7A8}" type="presParOf" srcId="{0275AC8F-91BC-48D4-99E6-D2DACEC742C8}" destId="{17D1F16E-B19B-44AC-836E-72BCB7EC5A6F}" srcOrd="3" destOrd="0" presId="urn:microsoft.com/office/officeart/2005/8/layout/hierarchy2"/>
    <dgm:cxn modelId="{6C9B6D25-5AC3-4110-AAE1-5F849E954C59}" type="presParOf" srcId="{17D1F16E-B19B-44AC-836E-72BCB7EC5A6F}" destId="{5BEE7D10-15C4-4A6F-8E7D-0C370C7F2564}" srcOrd="0" destOrd="0" presId="urn:microsoft.com/office/officeart/2005/8/layout/hierarchy2"/>
    <dgm:cxn modelId="{11A4923D-F39D-4D82-B5E2-36554FD0F0DB}" type="presParOf" srcId="{17D1F16E-B19B-44AC-836E-72BCB7EC5A6F}" destId="{919FBF81-EE78-4FC1-8D03-4A96313ECEA1}" srcOrd="1" destOrd="0" presId="urn:microsoft.com/office/officeart/2005/8/layout/hierarchy2"/>
    <dgm:cxn modelId="{9A923FCE-DC2E-4AB1-9B01-15E371567265}" type="presParOf" srcId="{0275AC8F-91BC-48D4-99E6-D2DACEC742C8}" destId="{77806E99-31BB-47FB-A834-F7F57E0433E6}" srcOrd="4" destOrd="0" presId="urn:microsoft.com/office/officeart/2005/8/layout/hierarchy2"/>
    <dgm:cxn modelId="{BF63C365-A454-4138-9C84-B726520C5BE7}" type="presParOf" srcId="{77806E99-31BB-47FB-A834-F7F57E0433E6}" destId="{C748A248-ABC4-41D4-B64F-8ADEF8CC8C4D}" srcOrd="0" destOrd="0" presId="urn:microsoft.com/office/officeart/2005/8/layout/hierarchy2"/>
    <dgm:cxn modelId="{66F1BFF5-E517-48ED-9435-5E39EEDE780D}" type="presParOf" srcId="{0275AC8F-91BC-48D4-99E6-D2DACEC742C8}" destId="{2B00F64D-A78E-441C-98E1-3313D44F9951}" srcOrd="5" destOrd="0" presId="urn:microsoft.com/office/officeart/2005/8/layout/hierarchy2"/>
    <dgm:cxn modelId="{9CDAE9ED-9E13-48F9-8D5D-9C108BBD6211}" type="presParOf" srcId="{2B00F64D-A78E-441C-98E1-3313D44F9951}" destId="{5155B80F-4936-476D-A367-DDACAA6621CE}" srcOrd="0" destOrd="0" presId="urn:microsoft.com/office/officeart/2005/8/layout/hierarchy2"/>
    <dgm:cxn modelId="{876F7411-1403-4C2E-BC0B-F22773173CA2}" type="presParOf" srcId="{2B00F64D-A78E-441C-98E1-3313D44F9951}" destId="{B073D372-394C-44A4-AE3C-E259F8593F23}"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E30C04-2B09-4E67-885A-358B441BD079}" type="doc">
      <dgm:prSet loTypeId="urn:microsoft.com/office/officeart/2005/8/layout/venn1" loCatId="relationship" qsTypeId="urn:microsoft.com/office/officeart/2005/8/quickstyle/simple3" qsCatId="simple" csTypeId="urn:microsoft.com/office/officeart/2005/8/colors/colorful1" csCatId="colorful" phldr="1"/>
      <dgm:spPr/>
    </dgm:pt>
    <dgm:pt modelId="{934CE690-BEFF-4BEA-B075-B980E54301F2}">
      <dgm:prSet phldrT="[Teksts]"/>
      <dgm:spPr/>
      <dgm:t>
        <a:bodyPr/>
        <a:lstStyle/>
        <a:p>
          <a:r>
            <a:rPr lang="lv-LV"/>
            <a:t> </a:t>
          </a:r>
        </a:p>
      </dgm:t>
    </dgm:pt>
    <dgm:pt modelId="{4BF68865-D36F-42BD-8CF5-9E381EAEF168}" type="parTrans" cxnId="{C0E7EFB7-BAF7-4473-86A5-B819A64BC2C2}">
      <dgm:prSet/>
      <dgm:spPr/>
      <dgm:t>
        <a:bodyPr/>
        <a:lstStyle/>
        <a:p>
          <a:endParaRPr lang="lv-LV"/>
        </a:p>
      </dgm:t>
    </dgm:pt>
    <dgm:pt modelId="{152704CE-4EAE-44B0-9BEE-CB4E5CFE21E2}" type="sibTrans" cxnId="{C0E7EFB7-BAF7-4473-86A5-B819A64BC2C2}">
      <dgm:prSet/>
      <dgm:spPr/>
      <dgm:t>
        <a:bodyPr/>
        <a:lstStyle/>
        <a:p>
          <a:endParaRPr lang="lv-LV"/>
        </a:p>
      </dgm:t>
    </dgm:pt>
    <dgm:pt modelId="{E9566233-AA08-4226-BFAC-9EF88F78064C}">
      <dgm:prSet phldrT="[Teksts]"/>
      <dgm:spPr/>
      <dgm:t>
        <a:bodyPr/>
        <a:lstStyle/>
        <a:p>
          <a:r>
            <a:rPr lang="lv-LV"/>
            <a:t> </a:t>
          </a:r>
        </a:p>
      </dgm:t>
    </dgm:pt>
    <dgm:pt modelId="{3812FB5E-1221-496C-BD31-D164A9CD7BFE}" type="parTrans" cxnId="{C818B347-9394-4FA2-812E-046C539B2F58}">
      <dgm:prSet/>
      <dgm:spPr/>
      <dgm:t>
        <a:bodyPr/>
        <a:lstStyle/>
        <a:p>
          <a:endParaRPr lang="lv-LV"/>
        </a:p>
      </dgm:t>
    </dgm:pt>
    <dgm:pt modelId="{21F54564-01E3-47B1-B413-036300FE8DB8}" type="sibTrans" cxnId="{C818B347-9394-4FA2-812E-046C539B2F58}">
      <dgm:prSet/>
      <dgm:spPr/>
      <dgm:t>
        <a:bodyPr/>
        <a:lstStyle/>
        <a:p>
          <a:endParaRPr lang="lv-LV"/>
        </a:p>
      </dgm:t>
    </dgm:pt>
    <dgm:pt modelId="{10AF2080-58DA-47C1-B701-576D1A8C710C}">
      <dgm:prSet phldrT="[Teksts]"/>
      <dgm:spPr/>
      <dgm:t>
        <a:bodyPr/>
        <a:lstStyle/>
        <a:p>
          <a:r>
            <a:rPr lang="lv-LV"/>
            <a:t> </a:t>
          </a:r>
        </a:p>
      </dgm:t>
    </dgm:pt>
    <dgm:pt modelId="{9E22F4B4-C44E-4063-87EF-840FE55AE046}" type="parTrans" cxnId="{E2E5E31C-FB2B-49A3-BAE3-076C54007D83}">
      <dgm:prSet/>
      <dgm:spPr/>
      <dgm:t>
        <a:bodyPr/>
        <a:lstStyle/>
        <a:p>
          <a:endParaRPr lang="lv-LV"/>
        </a:p>
      </dgm:t>
    </dgm:pt>
    <dgm:pt modelId="{C9A0E949-D505-4676-BE13-F485BB5CA3A5}" type="sibTrans" cxnId="{E2E5E31C-FB2B-49A3-BAE3-076C54007D83}">
      <dgm:prSet/>
      <dgm:spPr/>
      <dgm:t>
        <a:bodyPr/>
        <a:lstStyle/>
        <a:p>
          <a:endParaRPr lang="lv-LV"/>
        </a:p>
      </dgm:t>
    </dgm:pt>
    <dgm:pt modelId="{B896FC4A-EC7E-4843-985D-1700487060CA}" type="pres">
      <dgm:prSet presAssocID="{3FE30C04-2B09-4E67-885A-358B441BD079}" presName="compositeShape" presStyleCnt="0">
        <dgm:presLayoutVars>
          <dgm:chMax val="7"/>
          <dgm:dir/>
          <dgm:resizeHandles val="exact"/>
        </dgm:presLayoutVars>
      </dgm:prSet>
      <dgm:spPr/>
    </dgm:pt>
    <dgm:pt modelId="{004D9C14-C388-40A9-846E-3B332694381F}" type="pres">
      <dgm:prSet presAssocID="{934CE690-BEFF-4BEA-B075-B980E54301F2}" presName="circ1" presStyleLbl="vennNode1" presStyleIdx="0" presStyleCnt="3" custLinFactNeighborX="2984" custLinFactNeighborY="17903"/>
      <dgm:spPr/>
      <dgm:t>
        <a:bodyPr/>
        <a:lstStyle/>
        <a:p>
          <a:endParaRPr lang="lv-LV"/>
        </a:p>
      </dgm:t>
    </dgm:pt>
    <dgm:pt modelId="{8612645E-BFEC-4DAD-80CA-B19322DAB162}" type="pres">
      <dgm:prSet presAssocID="{934CE690-BEFF-4BEA-B075-B980E54301F2}" presName="circ1Tx" presStyleLbl="revTx" presStyleIdx="0" presStyleCnt="0">
        <dgm:presLayoutVars>
          <dgm:chMax val="0"/>
          <dgm:chPref val="0"/>
          <dgm:bulletEnabled val="1"/>
        </dgm:presLayoutVars>
      </dgm:prSet>
      <dgm:spPr/>
      <dgm:t>
        <a:bodyPr/>
        <a:lstStyle/>
        <a:p>
          <a:endParaRPr lang="lv-LV"/>
        </a:p>
      </dgm:t>
    </dgm:pt>
    <dgm:pt modelId="{62EF796D-C335-46A9-91EF-0F2C8A72F1E5}" type="pres">
      <dgm:prSet presAssocID="{E9566233-AA08-4226-BFAC-9EF88F78064C}" presName="circ2" presStyleLbl="vennNode1" presStyleIdx="1" presStyleCnt="3" custLinFactNeighborX="-13640"/>
      <dgm:spPr/>
      <dgm:t>
        <a:bodyPr/>
        <a:lstStyle/>
        <a:p>
          <a:endParaRPr lang="lv-LV"/>
        </a:p>
      </dgm:t>
    </dgm:pt>
    <dgm:pt modelId="{6027EEEB-BB83-407A-9B10-E086BCD77EBB}" type="pres">
      <dgm:prSet presAssocID="{E9566233-AA08-4226-BFAC-9EF88F78064C}" presName="circ2Tx" presStyleLbl="revTx" presStyleIdx="0" presStyleCnt="0">
        <dgm:presLayoutVars>
          <dgm:chMax val="0"/>
          <dgm:chPref val="0"/>
          <dgm:bulletEnabled val="1"/>
        </dgm:presLayoutVars>
      </dgm:prSet>
      <dgm:spPr/>
      <dgm:t>
        <a:bodyPr/>
        <a:lstStyle/>
        <a:p>
          <a:endParaRPr lang="lv-LV"/>
        </a:p>
      </dgm:t>
    </dgm:pt>
    <dgm:pt modelId="{B3E00699-7255-48F3-86A5-832B230A5DCF}" type="pres">
      <dgm:prSet presAssocID="{10AF2080-58DA-47C1-B701-576D1A8C710C}" presName="circ3" presStyleLbl="vennNode1" presStyleIdx="2" presStyleCnt="3"/>
      <dgm:spPr/>
      <dgm:t>
        <a:bodyPr/>
        <a:lstStyle/>
        <a:p>
          <a:endParaRPr lang="lv-LV"/>
        </a:p>
      </dgm:t>
    </dgm:pt>
    <dgm:pt modelId="{7A025F98-10B3-4145-9999-8D1B6BAAA189}" type="pres">
      <dgm:prSet presAssocID="{10AF2080-58DA-47C1-B701-576D1A8C710C}" presName="circ3Tx" presStyleLbl="revTx" presStyleIdx="0" presStyleCnt="0">
        <dgm:presLayoutVars>
          <dgm:chMax val="0"/>
          <dgm:chPref val="0"/>
          <dgm:bulletEnabled val="1"/>
        </dgm:presLayoutVars>
      </dgm:prSet>
      <dgm:spPr/>
      <dgm:t>
        <a:bodyPr/>
        <a:lstStyle/>
        <a:p>
          <a:endParaRPr lang="lv-LV"/>
        </a:p>
      </dgm:t>
    </dgm:pt>
  </dgm:ptLst>
  <dgm:cxnLst>
    <dgm:cxn modelId="{2BE46370-7DE8-431F-9502-7E71F981D528}" type="presOf" srcId="{10AF2080-58DA-47C1-B701-576D1A8C710C}" destId="{7A025F98-10B3-4145-9999-8D1B6BAAA189}" srcOrd="1" destOrd="0" presId="urn:microsoft.com/office/officeart/2005/8/layout/venn1"/>
    <dgm:cxn modelId="{D89ECE62-1592-484E-93A2-261E889DEF2C}" type="presOf" srcId="{3FE30C04-2B09-4E67-885A-358B441BD079}" destId="{B896FC4A-EC7E-4843-985D-1700487060CA}" srcOrd="0" destOrd="0" presId="urn:microsoft.com/office/officeart/2005/8/layout/venn1"/>
    <dgm:cxn modelId="{02EA293B-2129-4BD2-84F4-3CA6673A8574}" type="presOf" srcId="{934CE690-BEFF-4BEA-B075-B980E54301F2}" destId="{004D9C14-C388-40A9-846E-3B332694381F}" srcOrd="0" destOrd="0" presId="urn:microsoft.com/office/officeart/2005/8/layout/venn1"/>
    <dgm:cxn modelId="{E2E5E31C-FB2B-49A3-BAE3-076C54007D83}" srcId="{3FE30C04-2B09-4E67-885A-358B441BD079}" destId="{10AF2080-58DA-47C1-B701-576D1A8C710C}" srcOrd="2" destOrd="0" parTransId="{9E22F4B4-C44E-4063-87EF-840FE55AE046}" sibTransId="{C9A0E949-D505-4676-BE13-F485BB5CA3A5}"/>
    <dgm:cxn modelId="{C818B347-9394-4FA2-812E-046C539B2F58}" srcId="{3FE30C04-2B09-4E67-885A-358B441BD079}" destId="{E9566233-AA08-4226-BFAC-9EF88F78064C}" srcOrd="1" destOrd="0" parTransId="{3812FB5E-1221-496C-BD31-D164A9CD7BFE}" sibTransId="{21F54564-01E3-47B1-B413-036300FE8DB8}"/>
    <dgm:cxn modelId="{7C9D060C-66E4-4F93-8D27-B27B98DB4D3C}" type="presOf" srcId="{10AF2080-58DA-47C1-B701-576D1A8C710C}" destId="{B3E00699-7255-48F3-86A5-832B230A5DCF}" srcOrd="0" destOrd="0" presId="urn:microsoft.com/office/officeart/2005/8/layout/venn1"/>
    <dgm:cxn modelId="{049646D8-548D-4D6F-9961-2602830D964D}" type="presOf" srcId="{E9566233-AA08-4226-BFAC-9EF88F78064C}" destId="{62EF796D-C335-46A9-91EF-0F2C8A72F1E5}" srcOrd="0" destOrd="0" presId="urn:microsoft.com/office/officeart/2005/8/layout/venn1"/>
    <dgm:cxn modelId="{F414851C-5171-4A5E-9CF3-CBE05825C789}" type="presOf" srcId="{E9566233-AA08-4226-BFAC-9EF88F78064C}" destId="{6027EEEB-BB83-407A-9B10-E086BCD77EBB}" srcOrd="1" destOrd="0" presId="urn:microsoft.com/office/officeart/2005/8/layout/venn1"/>
    <dgm:cxn modelId="{C0E7EFB7-BAF7-4473-86A5-B819A64BC2C2}" srcId="{3FE30C04-2B09-4E67-885A-358B441BD079}" destId="{934CE690-BEFF-4BEA-B075-B980E54301F2}" srcOrd="0" destOrd="0" parTransId="{4BF68865-D36F-42BD-8CF5-9E381EAEF168}" sibTransId="{152704CE-4EAE-44B0-9BEE-CB4E5CFE21E2}"/>
    <dgm:cxn modelId="{BC4F59D4-F6F8-434F-825B-27C3E47E332B}" type="presOf" srcId="{934CE690-BEFF-4BEA-B075-B980E54301F2}" destId="{8612645E-BFEC-4DAD-80CA-B19322DAB162}" srcOrd="1" destOrd="0" presId="urn:microsoft.com/office/officeart/2005/8/layout/venn1"/>
    <dgm:cxn modelId="{578D5BDD-C5A7-400D-A3C1-B1A7D60E647D}" type="presParOf" srcId="{B896FC4A-EC7E-4843-985D-1700487060CA}" destId="{004D9C14-C388-40A9-846E-3B332694381F}" srcOrd="0" destOrd="0" presId="urn:microsoft.com/office/officeart/2005/8/layout/venn1"/>
    <dgm:cxn modelId="{03F8E82C-A7A0-48CA-9DE9-DDF11119A4C3}" type="presParOf" srcId="{B896FC4A-EC7E-4843-985D-1700487060CA}" destId="{8612645E-BFEC-4DAD-80CA-B19322DAB162}" srcOrd="1" destOrd="0" presId="urn:microsoft.com/office/officeart/2005/8/layout/venn1"/>
    <dgm:cxn modelId="{CA4EF603-13F5-4ED7-8C6B-6E258BEB3BB4}" type="presParOf" srcId="{B896FC4A-EC7E-4843-985D-1700487060CA}" destId="{62EF796D-C335-46A9-91EF-0F2C8A72F1E5}" srcOrd="2" destOrd="0" presId="urn:microsoft.com/office/officeart/2005/8/layout/venn1"/>
    <dgm:cxn modelId="{C058B53D-E434-4B98-8879-BE7ABF8EAE02}" type="presParOf" srcId="{B896FC4A-EC7E-4843-985D-1700487060CA}" destId="{6027EEEB-BB83-407A-9B10-E086BCD77EBB}" srcOrd="3" destOrd="0" presId="urn:microsoft.com/office/officeart/2005/8/layout/venn1"/>
    <dgm:cxn modelId="{0A204E18-A7CE-4B30-A368-E8CDD27EE573}" type="presParOf" srcId="{B896FC4A-EC7E-4843-985D-1700487060CA}" destId="{B3E00699-7255-48F3-86A5-832B230A5DCF}" srcOrd="4" destOrd="0" presId="urn:microsoft.com/office/officeart/2005/8/layout/venn1"/>
    <dgm:cxn modelId="{191D7BB3-B497-4FBE-AEE4-5C2C90BD8D55}" type="presParOf" srcId="{B896FC4A-EC7E-4843-985D-1700487060CA}" destId="{7A025F98-10B3-4145-9999-8D1B6BAAA189}" srcOrd="5"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F98DA-D3F2-41A2-8C0F-BDA8B7336040}">
      <dsp:nvSpPr>
        <dsp:cNvPr id="0" name=""/>
        <dsp:cNvSpPr/>
      </dsp:nvSpPr>
      <dsp:spPr>
        <a:xfrm>
          <a:off x="1909569" y="553783"/>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27</a:t>
          </a:r>
        </a:p>
      </dsp:txBody>
      <dsp:txXfrm>
        <a:off x="1914264" y="558478"/>
        <a:ext cx="311236" cy="150923"/>
      </dsp:txXfrm>
    </dsp:sp>
    <dsp:sp modelId="{0BB68D78-921E-45FE-B097-B3346D11EE10}">
      <dsp:nvSpPr>
        <dsp:cNvPr id="0" name=""/>
        <dsp:cNvSpPr/>
      </dsp:nvSpPr>
      <dsp:spPr>
        <a:xfrm rot="18289469">
          <a:off x="2182031" y="525713"/>
          <a:ext cx="224581" cy="32092"/>
        </a:xfrm>
        <a:custGeom>
          <a:avLst/>
          <a:gdLst/>
          <a:ahLst/>
          <a:cxnLst/>
          <a:rect l="0" t="0" r="0" b="0"/>
          <a:pathLst>
            <a:path>
              <a:moveTo>
                <a:pt x="0" y="16046"/>
              </a:moveTo>
              <a:lnTo>
                <a:pt x="224581"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288707" y="536145"/>
        <a:ext cx="11229" cy="11229"/>
      </dsp:txXfrm>
    </dsp:sp>
    <dsp:sp modelId="{D4D3BE90-5C9B-40A2-92A0-CEFB3A2E5080}">
      <dsp:nvSpPr>
        <dsp:cNvPr id="0" name=""/>
        <dsp:cNvSpPr/>
      </dsp:nvSpPr>
      <dsp:spPr>
        <a:xfrm>
          <a:off x="2358447" y="369423"/>
          <a:ext cx="320626" cy="160313"/>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9</a:t>
          </a:r>
        </a:p>
      </dsp:txBody>
      <dsp:txXfrm>
        <a:off x="2363142" y="374118"/>
        <a:ext cx="311236" cy="150923"/>
      </dsp:txXfrm>
    </dsp:sp>
    <dsp:sp modelId="{CC215948-68B6-417A-A270-78C012F0822A}">
      <dsp:nvSpPr>
        <dsp:cNvPr id="0" name=""/>
        <dsp:cNvSpPr/>
      </dsp:nvSpPr>
      <dsp:spPr>
        <a:xfrm rot="18289469">
          <a:off x="2630909" y="341353"/>
          <a:ext cx="224581" cy="32092"/>
        </a:xfrm>
        <a:custGeom>
          <a:avLst/>
          <a:gdLst/>
          <a:ahLst/>
          <a:cxnLst/>
          <a:rect l="0" t="0" r="0" b="0"/>
          <a:pathLst>
            <a:path>
              <a:moveTo>
                <a:pt x="0" y="16046"/>
              </a:moveTo>
              <a:lnTo>
                <a:pt x="224581"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737585" y="351785"/>
        <a:ext cx="11229" cy="11229"/>
      </dsp:txXfrm>
    </dsp:sp>
    <dsp:sp modelId="{307F5562-D67F-4DF4-8196-6B0F6C6AB600}">
      <dsp:nvSpPr>
        <dsp:cNvPr id="0" name=""/>
        <dsp:cNvSpPr/>
      </dsp:nvSpPr>
      <dsp:spPr>
        <a:xfrm>
          <a:off x="2807325" y="185062"/>
          <a:ext cx="320626" cy="160313"/>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3</a:t>
          </a:r>
        </a:p>
      </dsp:txBody>
      <dsp:txXfrm>
        <a:off x="2812020" y="189757"/>
        <a:ext cx="311236" cy="150923"/>
      </dsp:txXfrm>
    </dsp:sp>
    <dsp:sp modelId="{C9B1C015-407C-4D49-952D-A21F3808BE8D}">
      <dsp:nvSpPr>
        <dsp:cNvPr id="0" name=""/>
        <dsp:cNvSpPr/>
      </dsp:nvSpPr>
      <dsp:spPr>
        <a:xfrm rot="18289469">
          <a:off x="3079786" y="156992"/>
          <a:ext cx="224581" cy="32092"/>
        </a:xfrm>
        <a:custGeom>
          <a:avLst/>
          <a:gdLst/>
          <a:ahLst/>
          <a:cxnLst/>
          <a:rect l="0" t="0" r="0" b="0"/>
          <a:pathLst>
            <a:path>
              <a:moveTo>
                <a:pt x="0" y="16046"/>
              </a:moveTo>
              <a:lnTo>
                <a:pt x="224581"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3186463" y="167424"/>
        <a:ext cx="11229" cy="11229"/>
      </dsp:txXfrm>
    </dsp:sp>
    <dsp:sp modelId="{2CED14ED-1D32-471A-9A11-0173224C29CB}">
      <dsp:nvSpPr>
        <dsp:cNvPr id="0" name=""/>
        <dsp:cNvSpPr/>
      </dsp:nvSpPr>
      <dsp:spPr>
        <a:xfrm>
          <a:off x="3256203" y="702"/>
          <a:ext cx="320626" cy="160313"/>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1</a:t>
          </a:r>
        </a:p>
      </dsp:txBody>
      <dsp:txXfrm>
        <a:off x="3260898" y="5397"/>
        <a:ext cx="311236" cy="150923"/>
      </dsp:txXfrm>
    </dsp:sp>
    <dsp:sp modelId="{07700650-B391-45FD-91AB-A241E611241E}">
      <dsp:nvSpPr>
        <dsp:cNvPr id="0" name=""/>
        <dsp:cNvSpPr/>
      </dsp:nvSpPr>
      <dsp:spPr>
        <a:xfrm>
          <a:off x="3127952" y="249173"/>
          <a:ext cx="128250" cy="32092"/>
        </a:xfrm>
        <a:custGeom>
          <a:avLst/>
          <a:gdLst/>
          <a:ahLst/>
          <a:cxnLst/>
          <a:rect l="0" t="0" r="0" b="0"/>
          <a:pathLst>
            <a:path>
              <a:moveTo>
                <a:pt x="0" y="16046"/>
              </a:moveTo>
              <a:lnTo>
                <a:pt x="128250"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3188871" y="262013"/>
        <a:ext cx="6412" cy="6412"/>
      </dsp:txXfrm>
    </dsp:sp>
    <dsp:sp modelId="{729EC56D-32E4-4EDB-8FF9-BEE68E9EA304}">
      <dsp:nvSpPr>
        <dsp:cNvPr id="0" name=""/>
        <dsp:cNvSpPr/>
      </dsp:nvSpPr>
      <dsp:spPr>
        <a:xfrm>
          <a:off x="3256203" y="185062"/>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1</a:t>
          </a:r>
        </a:p>
      </dsp:txBody>
      <dsp:txXfrm>
        <a:off x="3260898" y="189757"/>
        <a:ext cx="311236" cy="150923"/>
      </dsp:txXfrm>
    </dsp:sp>
    <dsp:sp modelId="{92A50591-90A4-4F33-8EAC-0421B7BED80B}">
      <dsp:nvSpPr>
        <dsp:cNvPr id="0" name=""/>
        <dsp:cNvSpPr/>
      </dsp:nvSpPr>
      <dsp:spPr>
        <a:xfrm rot="3310531">
          <a:off x="3079786" y="341353"/>
          <a:ext cx="224581" cy="32092"/>
        </a:xfrm>
        <a:custGeom>
          <a:avLst/>
          <a:gdLst/>
          <a:ahLst/>
          <a:cxnLst/>
          <a:rect l="0" t="0" r="0" b="0"/>
          <a:pathLst>
            <a:path>
              <a:moveTo>
                <a:pt x="0" y="16046"/>
              </a:moveTo>
              <a:lnTo>
                <a:pt x="224581"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3186463" y="351785"/>
        <a:ext cx="11229" cy="11229"/>
      </dsp:txXfrm>
    </dsp:sp>
    <dsp:sp modelId="{4F030276-8AEA-473A-9B1D-1D80BB719805}">
      <dsp:nvSpPr>
        <dsp:cNvPr id="0" name=""/>
        <dsp:cNvSpPr/>
      </dsp:nvSpPr>
      <dsp:spPr>
        <a:xfrm>
          <a:off x="3256203" y="369423"/>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1</a:t>
          </a:r>
        </a:p>
      </dsp:txBody>
      <dsp:txXfrm>
        <a:off x="3260898" y="374118"/>
        <a:ext cx="311236" cy="150923"/>
      </dsp:txXfrm>
    </dsp:sp>
    <dsp:sp modelId="{BBDAB48B-A1AA-4ED8-AC40-2FBA9DBE6DC0}">
      <dsp:nvSpPr>
        <dsp:cNvPr id="0" name=""/>
        <dsp:cNvSpPr/>
      </dsp:nvSpPr>
      <dsp:spPr>
        <a:xfrm>
          <a:off x="2679074" y="433533"/>
          <a:ext cx="128250" cy="32092"/>
        </a:xfrm>
        <a:custGeom>
          <a:avLst/>
          <a:gdLst/>
          <a:ahLst/>
          <a:cxnLst/>
          <a:rect l="0" t="0" r="0" b="0"/>
          <a:pathLst>
            <a:path>
              <a:moveTo>
                <a:pt x="0" y="16046"/>
              </a:moveTo>
              <a:lnTo>
                <a:pt x="128250"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739993" y="446373"/>
        <a:ext cx="6412" cy="6412"/>
      </dsp:txXfrm>
    </dsp:sp>
    <dsp:sp modelId="{4A05A0F5-4D87-4842-86C3-D2B4F42C3930}">
      <dsp:nvSpPr>
        <dsp:cNvPr id="0" name=""/>
        <dsp:cNvSpPr/>
      </dsp:nvSpPr>
      <dsp:spPr>
        <a:xfrm>
          <a:off x="2807325" y="369423"/>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3</a:t>
          </a:r>
        </a:p>
      </dsp:txBody>
      <dsp:txXfrm>
        <a:off x="2812020" y="374118"/>
        <a:ext cx="311236" cy="150923"/>
      </dsp:txXfrm>
    </dsp:sp>
    <dsp:sp modelId="{2378FAA5-0048-4490-9F55-69256467CFB4}">
      <dsp:nvSpPr>
        <dsp:cNvPr id="0" name=""/>
        <dsp:cNvSpPr/>
      </dsp:nvSpPr>
      <dsp:spPr>
        <a:xfrm rot="3310531">
          <a:off x="2630909" y="525713"/>
          <a:ext cx="224581" cy="32092"/>
        </a:xfrm>
        <a:custGeom>
          <a:avLst/>
          <a:gdLst/>
          <a:ahLst/>
          <a:cxnLst/>
          <a:rect l="0" t="0" r="0" b="0"/>
          <a:pathLst>
            <a:path>
              <a:moveTo>
                <a:pt x="0" y="16046"/>
              </a:moveTo>
              <a:lnTo>
                <a:pt x="224581"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737585" y="536145"/>
        <a:ext cx="11229" cy="11229"/>
      </dsp:txXfrm>
    </dsp:sp>
    <dsp:sp modelId="{42BF37CF-1A6E-4D18-9285-77EF0F02D27F}">
      <dsp:nvSpPr>
        <dsp:cNvPr id="0" name=""/>
        <dsp:cNvSpPr/>
      </dsp:nvSpPr>
      <dsp:spPr>
        <a:xfrm>
          <a:off x="2807325" y="553783"/>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3</a:t>
          </a:r>
        </a:p>
      </dsp:txBody>
      <dsp:txXfrm>
        <a:off x="2812020" y="558478"/>
        <a:ext cx="311236" cy="150923"/>
      </dsp:txXfrm>
    </dsp:sp>
    <dsp:sp modelId="{C9D479A9-0B2A-40EF-8376-01273FD5587F}">
      <dsp:nvSpPr>
        <dsp:cNvPr id="0" name=""/>
        <dsp:cNvSpPr/>
      </dsp:nvSpPr>
      <dsp:spPr>
        <a:xfrm>
          <a:off x="2230196" y="617894"/>
          <a:ext cx="128250" cy="32092"/>
        </a:xfrm>
        <a:custGeom>
          <a:avLst/>
          <a:gdLst/>
          <a:ahLst/>
          <a:cxnLst/>
          <a:rect l="0" t="0" r="0" b="0"/>
          <a:pathLst>
            <a:path>
              <a:moveTo>
                <a:pt x="0" y="16046"/>
              </a:moveTo>
              <a:lnTo>
                <a:pt x="128250"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291115" y="630734"/>
        <a:ext cx="6412" cy="6412"/>
      </dsp:txXfrm>
    </dsp:sp>
    <dsp:sp modelId="{5BEE7D10-15C4-4A6F-8E7D-0C370C7F2564}">
      <dsp:nvSpPr>
        <dsp:cNvPr id="0" name=""/>
        <dsp:cNvSpPr/>
      </dsp:nvSpPr>
      <dsp:spPr>
        <a:xfrm>
          <a:off x="2358447" y="553783"/>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9</a:t>
          </a:r>
        </a:p>
      </dsp:txBody>
      <dsp:txXfrm>
        <a:off x="2363142" y="558478"/>
        <a:ext cx="311236" cy="150923"/>
      </dsp:txXfrm>
    </dsp:sp>
    <dsp:sp modelId="{77806E99-31BB-47FB-A834-F7F57E0433E6}">
      <dsp:nvSpPr>
        <dsp:cNvPr id="0" name=""/>
        <dsp:cNvSpPr/>
      </dsp:nvSpPr>
      <dsp:spPr>
        <a:xfrm rot="3310531">
          <a:off x="2182031" y="710074"/>
          <a:ext cx="224581" cy="32092"/>
        </a:xfrm>
        <a:custGeom>
          <a:avLst/>
          <a:gdLst/>
          <a:ahLst/>
          <a:cxnLst/>
          <a:rect l="0" t="0" r="0" b="0"/>
          <a:pathLst>
            <a:path>
              <a:moveTo>
                <a:pt x="0" y="16046"/>
              </a:moveTo>
              <a:lnTo>
                <a:pt x="224581"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88707" y="720506"/>
        <a:ext cx="11229" cy="11229"/>
      </dsp:txXfrm>
    </dsp:sp>
    <dsp:sp modelId="{5155B80F-4936-476D-A367-DDACAA6621CE}">
      <dsp:nvSpPr>
        <dsp:cNvPr id="0" name=""/>
        <dsp:cNvSpPr/>
      </dsp:nvSpPr>
      <dsp:spPr>
        <a:xfrm>
          <a:off x="2358447" y="738144"/>
          <a:ext cx="320626" cy="1603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9</a:t>
          </a:r>
        </a:p>
      </dsp:txBody>
      <dsp:txXfrm>
        <a:off x="2363142" y="742839"/>
        <a:ext cx="311236" cy="150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4D9C14-C388-40A9-846E-3B332694381F}">
      <dsp:nvSpPr>
        <dsp:cNvPr id="0" name=""/>
        <dsp:cNvSpPr/>
      </dsp:nvSpPr>
      <dsp:spPr>
        <a:xfrm>
          <a:off x="1036289" y="204624"/>
          <a:ext cx="1023822" cy="1023822"/>
        </a:xfrm>
        <a:prstGeom prst="ellipse">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lv-LV" sz="3300" kern="1200"/>
            <a:t> </a:t>
          </a:r>
        </a:p>
      </dsp:txBody>
      <dsp:txXfrm>
        <a:off x="1172799" y="383793"/>
        <a:ext cx="750802" cy="460719"/>
      </dsp:txXfrm>
    </dsp:sp>
    <dsp:sp modelId="{62EF796D-C335-46A9-91EF-0F2C8A72F1E5}">
      <dsp:nvSpPr>
        <dsp:cNvPr id="0" name=""/>
        <dsp:cNvSpPr/>
      </dsp:nvSpPr>
      <dsp:spPr>
        <a:xfrm>
          <a:off x="1235518" y="661218"/>
          <a:ext cx="1023822" cy="1023822"/>
        </a:xfrm>
        <a:prstGeom prst="ellipse">
          <a:avLst/>
        </a:prstGeom>
        <a:gradFill rotWithShape="0">
          <a:gsLst>
            <a:gs pos="0">
              <a:schemeClr val="accent3">
                <a:alpha val="50000"/>
                <a:hueOff val="0"/>
                <a:satOff val="0"/>
                <a:lumOff val="0"/>
                <a:alphaOff val="0"/>
                <a:lumMod val="110000"/>
                <a:satMod val="105000"/>
                <a:tint val="67000"/>
              </a:schemeClr>
            </a:gs>
            <a:gs pos="50000">
              <a:schemeClr val="accent3">
                <a:alpha val="50000"/>
                <a:hueOff val="0"/>
                <a:satOff val="0"/>
                <a:lumOff val="0"/>
                <a:alphaOff val="0"/>
                <a:lumMod val="105000"/>
                <a:satMod val="103000"/>
                <a:tint val="73000"/>
              </a:schemeClr>
            </a:gs>
            <a:gs pos="100000">
              <a:schemeClr val="accent3">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lv-LV" sz="3300" kern="1200"/>
            <a:t> </a:t>
          </a:r>
        </a:p>
      </dsp:txBody>
      <dsp:txXfrm>
        <a:off x="1548637" y="925705"/>
        <a:ext cx="614293" cy="563102"/>
      </dsp:txXfrm>
    </dsp:sp>
    <dsp:sp modelId="{B3E00699-7255-48F3-86A5-832B230A5DCF}">
      <dsp:nvSpPr>
        <dsp:cNvPr id="0" name=""/>
        <dsp:cNvSpPr/>
      </dsp:nvSpPr>
      <dsp:spPr>
        <a:xfrm>
          <a:off x="636309" y="661218"/>
          <a:ext cx="1023822" cy="1023822"/>
        </a:xfrm>
        <a:prstGeom prst="ellipse">
          <a:avLst/>
        </a:prstGeom>
        <a:gradFill rotWithShape="0">
          <a:gsLst>
            <a:gs pos="0">
              <a:schemeClr val="accent4">
                <a:alpha val="50000"/>
                <a:hueOff val="0"/>
                <a:satOff val="0"/>
                <a:lumOff val="0"/>
                <a:alphaOff val="0"/>
                <a:lumMod val="110000"/>
                <a:satMod val="105000"/>
                <a:tint val="67000"/>
              </a:schemeClr>
            </a:gs>
            <a:gs pos="50000">
              <a:schemeClr val="accent4">
                <a:alpha val="50000"/>
                <a:hueOff val="0"/>
                <a:satOff val="0"/>
                <a:lumOff val="0"/>
                <a:alphaOff val="0"/>
                <a:lumMod val="105000"/>
                <a:satMod val="103000"/>
                <a:tint val="73000"/>
              </a:schemeClr>
            </a:gs>
            <a:gs pos="100000">
              <a:schemeClr val="accent4">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lv-LV" sz="3300" kern="1200"/>
            <a:t> </a:t>
          </a:r>
        </a:p>
      </dsp:txBody>
      <dsp:txXfrm>
        <a:off x="732719" y="925705"/>
        <a:ext cx="614293" cy="5631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477C-C56C-4438-B2B6-5121521B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22399</Words>
  <Characters>12768</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Elina</cp:lastModifiedBy>
  <cp:revision>7</cp:revision>
  <cp:lastPrinted>2019-06-26T11:25:00Z</cp:lastPrinted>
  <dcterms:created xsi:type="dcterms:W3CDTF">2019-06-26T10:31:00Z</dcterms:created>
  <dcterms:modified xsi:type="dcterms:W3CDTF">2019-09-05T15:14:00Z</dcterms:modified>
</cp:coreProperties>
</file>