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856DA1" w14:textId="77777777" w:rsidR="00713B4C" w:rsidRPr="0040204B" w:rsidRDefault="00713B4C" w:rsidP="001C638D">
      <w:pPr>
        <w:pBdr>
          <w:bottom w:val="single" w:sz="18" w:space="1" w:color="auto"/>
        </w:pBdr>
        <w:spacing w:after="0"/>
        <w:jc w:val="center"/>
        <w:rPr>
          <w:rFonts w:cstheme="minorHAnsi"/>
          <w:b/>
          <w:sz w:val="32"/>
          <w:szCs w:val="28"/>
        </w:rPr>
      </w:pPr>
    </w:p>
    <w:p w14:paraId="3DCBB798" w14:textId="77777777" w:rsidR="0068516E" w:rsidRPr="0040204B" w:rsidRDefault="00713B4C" w:rsidP="001C638D">
      <w:pPr>
        <w:pBdr>
          <w:bottom w:val="single" w:sz="18" w:space="1" w:color="auto"/>
        </w:pBdr>
        <w:spacing w:after="0"/>
        <w:jc w:val="center"/>
        <w:rPr>
          <w:rFonts w:cstheme="minorHAnsi"/>
          <w:b/>
          <w:sz w:val="32"/>
          <w:szCs w:val="28"/>
        </w:rPr>
      </w:pPr>
      <w:r w:rsidRPr="0040204B">
        <w:rPr>
          <w:rFonts w:cstheme="minorHAnsi"/>
          <w:b/>
          <w:sz w:val="32"/>
          <w:szCs w:val="28"/>
        </w:rPr>
        <w:t>Latvijas 46. atklātās matemātikas olimpiādes uzdevumi un atrisinājumi</w:t>
      </w:r>
    </w:p>
    <w:p w14:paraId="4B4F10AB" w14:textId="77777777" w:rsidR="00713B4C" w:rsidRPr="0040204B" w:rsidRDefault="00713B4C" w:rsidP="001C638D">
      <w:pPr>
        <w:pBdr>
          <w:bottom w:val="single" w:sz="18" w:space="1" w:color="auto"/>
        </w:pBdr>
        <w:spacing w:after="0"/>
        <w:jc w:val="center"/>
        <w:rPr>
          <w:rFonts w:cstheme="minorHAnsi"/>
          <w:b/>
          <w:sz w:val="32"/>
          <w:szCs w:val="28"/>
        </w:rPr>
      </w:pPr>
    </w:p>
    <w:p w14:paraId="148B3270" w14:textId="039A8A2B" w:rsidR="00064555" w:rsidRPr="00CE202C" w:rsidRDefault="00F07AA5" w:rsidP="00235C9C">
      <w:pPr>
        <w:spacing w:after="0"/>
        <w:ind w:left="567" w:hanging="567"/>
        <w:jc w:val="both"/>
        <w:rPr>
          <w:rFonts w:cstheme="minorHAnsi"/>
        </w:rPr>
      </w:pPr>
      <w:r w:rsidRPr="0040204B">
        <w:rPr>
          <w:rFonts w:cstheme="minorHAnsi"/>
          <w:b/>
        </w:rPr>
        <w:t>5</w:t>
      </w:r>
      <w:r w:rsidR="002F79B3" w:rsidRPr="0040204B">
        <w:rPr>
          <w:rFonts w:cstheme="minorHAnsi"/>
          <w:b/>
        </w:rPr>
        <w:t>.1.</w:t>
      </w:r>
      <w:r w:rsidR="002F79B3" w:rsidRPr="0040204B">
        <w:rPr>
          <w:rFonts w:cstheme="minorHAnsi"/>
          <w:b/>
        </w:rPr>
        <w:tab/>
      </w:r>
      <w:r w:rsidR="009866D9" w:rsidRPr="00CE202C">
        <w:rPr>
          <w:rFonts w:cstheme="minorHAnsi"/>
        </w:rPr>
        <w:t>Doti trīs kvadrāti.</w:t>
      </w:r>
      <w:r w:rsidR="009866D9" w:rsidRPr="00CE202C">
        <w:rPr>
          <w:rFonts w:cstheme="minorHAnsi"/>
          <w:b/>
        </w:rPr>
        <w:t xml:space="preserve"> </w:t>
      </w:r>
      <w:r w:rsidR="009866D9" w:rsidRPr="00CE202C">
        <w:rPr>
          <w:rFonts w:cstheme="minorHAnsi"/>
        </w:rPr>
        <w:t>Zilā kvadrāta malas garums ir 10 cm, sarkanā kvadrāta perimetrs ir par 80% lielāks nekā zilā kvadrāta perimetrs, bet zaļā kvadrāta laukums ir 4 reizes mazāks nekā zilā kvadrāta laukums.</w:t>
      </w:r>
    </w:p>
    <w:p w14:paraId="01C6330F" w14:textId="3BEF38AB" w:rsidR="00235C9C" w:rsidRPr="00CE202C" w:rsidRDefault="00235C9C" w:rsidP="00064555">
      <w:pPr>
        <w:spacing w:after="0"/>
        <w:ind w:left="567"/>
        <w:jc w:val="both"/>
        <w:rPr>
          <w:rFonts w:cstheme="minorHAnsi"/>
          <w:b/>
        </w:rPr>
      </w:pPr>
      <w:r w:rsidRPr="00CE202C">
        <w:rPr>
          <w:rFonts w:cstheme="minorHAnsi"/>
          <w:b/>
        </w:rPr>
        <w:t xml:space="preserve">a) </w:t>
      </w:r>
      <w:r w:rsidRPr="00CE202C">
        <w:rPr>
          <w:rFonts w:cstheme="minorHAnsi"/>
        </w:rPr>
        <w:t xml:space="preserve">Par cik </w:t>
      </w:r>
      <w:r w:rsidR="009866D9" w:rsidRPr="00CE202C">
        <w:rPr>
          <w:rFonts w:cstheme="minorHAnsi"/>
        </w:rPr>
        <w:t>sarkanā</w:t>
      </w:r>
      <w:r w:rsidR="00064555" w:rsidRPr="00CE202C">
        <w:rPr>
          <w:rFonts w:cstheme="minorHAnsi"/>
        </w:rPr>
        <w:t xml:space="preserve"> </w:t>
      </w:r>
      <w:r w:rsidRPr="00CE202C">
        <w:rPr>
          <w:rFonts w:cstheme="minorHAnsi"/>
        </w:rPr>
        <w:t>kvadrāta laukums</w:t>
      </w:r>
      <w:r w:rsidR="009866D9" w:rsidRPr="00CE202C">
        <w:rPr>
          <w:rFonts w:cstheme="minorHAnsi"/>
        </w:rPr>
        <w:t xml:space="preserve"> ir lielāks nekā zilā kvadrāta laukums?</w:t>
      </w:r>
    </w:p>
    <w:p w14:paraId="2BA168D8" w14:textId="30B3C9CC" w:rsidR="00235C9C" w:rsidRPr="00D9370F" w:rsidRDefault="00235C9C" w:rsidP="00235C9C">
      <w:pPr>
        <w:spacing w:after="0"/>
        <w:ind w:left="567" w:hanging="567"/>
        <w:jc w:val="both"/>
        <w:rPr>
          <w:rFonts w:cstheme="minorHAnsi"/>
        </w:rPr>
      </w:pPr>
      <w:r w:rsidRPr="00CE202C">
        <w:rPr>
          <w:rFonts w:cstheme="minorHAnsi"/>
          <w:b/>
        </w:rPr>
        <w:tab/>
        <w:t xml:space="preserve">b) </w:t>
      </w:r>
      <w:r w:rsidR="0026401D" w:rsidRPr="00CE202C">
        <w:rPr>
          <w:rFonts w:cstheme="minorHAnsi"/>
        </w:rPr>
        <w:t>Par cik procentiem</w:t>
      </w:r>
      <w:r w:rsidR="00064555" w:rsidRPr="00CE202C">
        <w:rPr>
          <w:rFonts w:cstheme="minorHAnsi"/>
        </w:rPr>
        <w:t xml:space="preserve"> </w:t>
      </w:r>
      <w:r w:rsidR="009866D9" w:rsidRPr="00CE202C">
        <w:rPr>
          <w:rFonts w:cstheme="minorHAnsi"/>
        </w:rPr>
        <w:t>zaļā kvadrāta perimetrs ir mazāks nekā zilā kvadrāta perimetrs?</w:t>
      </w:r>
    </w:p>
    <w:p w14:paraId="5D3749B7" w14:textId="77777777" w:rsidR="00853843" w:rsidRDefault="00235C9C" w:rsidP="00235C9C">
      <w:pPr>
        <w:spacing w:after="0"/>
        <w:ind w:left="567"/>
        <w:jc w:val="both"/>
        <w:rPr>
          <w:rFonts w:eastAsiaTheme="minorEastAsia" w:cstheme="minorHAnsi"/>
        </w:rPr>
      </w:pPr>
      <w:r w:rsidRPr="00CE202C">
        <w:rPr>
          <w:rFonts w:cstheme="minorHAnsi"/>
          <w:b/>
        </w:rPr>
        <w:t>Atrisinājums</w:t>
      </w:r>
      <w:r w:rsidR="001955BB" w:rsidRPr="00CE202C">
        <w:rPr>
          <w:rFonts w:cstheme="minorHAnsi"/>
          <w:b/>
        </w:rPr>
        <w:t>.</w:t>
      </w:r>
      <w:r w:rsidR="00F607DB" w:rsidRPr="00CE202C">
        <w:rPr>
          <w:rFonts w:cstheme="minorHAnsi"/>
          <w:b/>
        </w:rPr>
        <w:t xml:space="preserve"> </w:t>
      </w:r>
      <w:r w:rsidR="00CE202C" w:rsidRPr="00CE202C">
        <w:rPr>
          <w:rFonts w:cstheme="minorHAnsi"/>
        </w:rPr>
        <w:t>Zilā</w:t>
      </w:r>
      <w:r w:rsidR="00DF1E3B" w:rsidRPr="00CE202C">
        <w:rPr>
          <w:rFonts w:cstheme="minorHAnsi"/>
        </w:rPr>
        <w:t xml:space="preserve"> kvadrāta perimetrs ir </w:t>
      </w:r>
      <m:oMath>
        <m:r>
          <w:rPr>
            <w:rFonts w:ascii="Cambria Math" w:hAnsi="Cambria Math" w:cstheme="minorHAnsi"/>
          </w:rPr>
          <m:t>4∙10=40</m:t>
        </m:r>
      </m:oMath>
      <w:r w:rsidR="00DF1E3B" w:rsidRPr="00CE202C">
        <w:rPr>
          <w:rFonts w:eastAsiaTheme="minorEastAsia" w:cstheme="minorHAnsi"/>
        </w:rPr>
        <w:t xml:space="preserve"> centimetri, bet laukums </w:t>
      </w:r>
      <m:oMath>
        <m:r>
          <w:rPr>
            <w:rFonts w:ascii="Cambria Math" w:eastAsiaTheme="minorEastAsia" w:hAnsi="Cambria Math" w:cstheme="minorHAnsi"/>
          </w:rPr>
          <m:t>10∙10=100</m:t>
        </m:r>
      </m:oMath>
      <w:r w:rsidR="00182D84" w:rsidRPr="00CE202C">
        <w:rPr>
          <w:rFonts w:eastAsiaTheme="minorEastAsia" w:cstheme="minorHAnsi"/>
        </w:rPr>
        <w:t xml:space="preserve"> cm</w:t>
      </w:r>
      <w:r w:rsidR="00182D84" w:rsidRPr="00CE202C">
        <w:rPr>
          <w:rFonts w:eastAsiaTheme="minorEastAsia" w:cstheme="minorHAnsi"/>
          <w:vertAlign w:val="superscript"/>
        </w:rPr>
        <w:t>2</w:t>
      </w:r>
      <w:r w:rsidR="00DF1E3B" w:rsidRPr="00CE202C">
        <w:rPr>
          <w:rFonts w:eastAsiaTheme="minorEastAsia" w:cstheme="minorHAnsi"/>
        </w:rPr>
        <w:t xml:space="preserve">. </w:t>
      </w:r>
    </w:p>
    <w:p w14:paraId="6A3FE842" w14:textId="5F76DE30" w:rsidR="00235C9C" w:rsidRPr="00CE202C" w:rsidRDefault="00853843" w:rsidP="00235C9C">
      <w:pPr>
        <w:spacing w:after="0"/>
        <w:ind w:left="567"/>
        <w:jc w:val="both"/>
        <w:rPr>
          <w:rFonts w:eastAsiaTheme="minorEastAsia" w:cstheme="minorHAnsi"/>
        </w:rPr>
      </w:pPr>
      <w:r w:rsidRPr="00CE202C">
        <w:rPr>
          <w:rFonts w:cstheme="minorHAnsi"/>
          <w:b/>
        </w:rPr>
        <w:t xml:space="preserve">a) </w:t>
      </w:r>
      <w:r w:rsidR="00CE202C" w:rsidRPr="00CE202C">
        <w:rPr>
          <w:rFonts w:eastAsiaTheme="minorEastAsia" w:cstheme="minorHAnsi"/>
        </w:rPr>
        <w:t xml:space="preserve">Sarkanā kvadrāta perimetrs ir par </w:t>
      </w:r>
      <w:r w:rsidR="00CE202C" w:rsidRPr="00CE202C">
        <w:rPr>
          <w:rFonts w:cstheme="minorHAnsi"/>
        </w:rPr>
        <w:t>80% lielāks nekā zilā kvadrāta perimetrs</w:t>
      </w:r>
      <w:r w:rsidR="00CE202C">
        <w:rPr>
          <w:rFonts w:cstheme="minorHAnsi"/>
        </w:rPr>
        <w:t>, tas ir,</w:t>
      </w:r>
      <w:r w:rsidR="00DF1E3B" w:rsidRPr="00CE202C">
        <w:rPr>
          <w:rFonts w:eastAsiaTheme="minorEastAsia" w:cstheme="minorHAnsi"/>
        </w:rPr>
        <w:t xml:space="preserve"> </w:t>
      </w:r>
      <m:oMath>
        <m:r>
          <w:rPr>
            <w:rFonts w:ascii="Cambria Math" w:eastAsiaTheme="minorEastAsia" w:hAnsi="Cambria Math" w:cstheme="minorHAnsi"/>
          </w:rPr>
          <m:t xml:space="preserve">80% </m:t>
        </m:r>
        <m:r>
          <m:rPr>
            <m:sty m:val="p"/>
          </m:rPr>
          <w:rPr>
            <w:rFonts w:ascii="Cambria Math" w:eastAsiaTheme="minorEastAsia" w:hAnsi="Cambria Math" w:cstheme="minorHAnsi"/>
          </w:rPr>
          <m:t>no</m:t>
        </m:r>
        <m:r>
          <w:rPr>
            <w:rFonts w:ascii="Cambria Math" w:eastAsiaTheme="minorEastAsia" w:hAnsi="Cambria Math" w:cstheme="minorHAnsi"/>
          </w:rPr>
          <m:t xml:space="preserve"> 40=</m:t>
        </m:r>
        <m:f>
          <m:fPr>
            <m:ctrlPr>
              <w:rPr>
                <w:rFonts w:ascii="Cambria Math" w:eastAsiaTheme="minorEastAsia" w:hAnsi="Cambria Math" w:cstheme="minorHAnsi"/>
                <w:i/>
              </w:rPr>
            </m:ctrlPr>
          </m:fPr>
          <m:num>
            <m:r>
              <w:rPr>
                <w:rFonts w:ascii="Cambria Math" w:eastAsiaTheme="minorEastAsia" w:hAnsi="Cambria Math" w:cstheme="minorHAnsi"/>
              </w:rPr>
              <m:t>80</m:t>
            </m:r>
          </m:num>
          <m:den>
            <m:r>
              <w:rPr>
                <w:rFonts w:ascii="Cambria Math" w:eastAsiaTheme="minorEastAsia" w:hAnsi="Cambria Math" w:cstheme="minorHAnsi"/>
              </w:rPr>
              <m:t>100</m:t>
            </m:r>
          </m:den>
        </m:f>
        <m:r>
          <w:rPr>
            <w:rFonts w:ascii="Cambria Math" w:eastAsiaTheme="minorEastAsia" w:hAnsi="Cambria Math" w:cstheme="minorHAnsi"/>
          </w:rPr>
          <m:t>∙40=32</m:t>
        </m:r>
      </m:oMath>
      <w:r w:rsidR="00CE202C" w:rsidRPr="00CE202C">
        <w:rPr>
          <w:rFonts w:eastAsiaTheme="minorEastAsia" w:cstheme="minorHAnsi"/>
        </w:rPr>
        <w:t xml:space="preserve"> cen</w:t>
      </w:r>
      <w:r w:rsidR="00CE202C">
        <w:rPr>
          <w:rFonts w:eastAsiaTheme="minorEastAsia" w:cstheme="minorHAnsi"/>
        </w:rPr>
        <w:t>timetri</w:t>
      </w:r>
      <w:r w:rsidR="00DF1E3B" w:rsidRPr="00CE202C">
        <w:rPr>
          <w:rFonts w:eastAsiaTheme="minorEastAsia" w:cstheme="minorHAnsi"/>
        </w:rPr>
        <w:t xml:space="preserve">. Tātad </w:t>
      </w:r>
      <w:r w:rsidR="00CE202C">
        <w:rPr>
          <w:rFonts w:eastAsiaTheme="minorEastAsia" w:cstheme="minorHAnsi"/>
        </w:rPr>
        <w:t>sarkanā kvadrāta perimetrs ir</w:t>
      </w:r>
      <w:r w:rsidR="00DF1E3B" w:rsidRPr="00CE202C">
        <w:rPr>
          <w:rFonts w:eastAsiaTheme="minorEastAsia" w:cstheme="minorHAnsi"/>
        </w:rPr>
        <w:t xml:space="preserve"> </w:t>
      </w:r>
      <m:oMath>
        <m:r>
          <w:rPr>
            <w:rFonts w:ascii="Cambria Math" w:eastAsiaTheme="minorEastAsia" w:hAnsi="Cambria Math" w:cstheme="minorHAnsi"/>
          </w:rPr>
          <m:t>40+32=72</m:t>
        </m:r>
      </m:oMath>
      <w:r w:rsidR="00DF1E3B" w:rsidRPr="00CE202C">
        <w:rPr>
          <w:rFonts w:eastAsiaTheme="minorEastAsia" w:cstheme="minorHAnsi"/>
        </w:rPr>
        <w:t xml:space="preserve"> </w:t>
      </w:r>
      <w:r w:rsidR="00182D84" w:rsidRPr="00CE202C">
        <w:rPr>
          <w:rFonts w:eastAsiaTheme="minorEastAsia" w:cstheme="minorHAnsi"/>
        </w:rPr>
        <w:t>centimetri</w:t>
      </w:r>
      <w:r w:rsidR="00DF1E3B" w:rsidRPr="00CE202C">
        <w:rPr>
          <w:rFonts w:eastAsiaTheme="minorEastAsia" w:cstheme="minorHAnsi"/>
        </w:rPr>
        <w:t xml:space="preserve"> un </w:t>
      </w:r>
      <w:r w:rsidR="00CE202C">
        <w:rPr>
          <w:rFonts w:eastAsiaTheme="minorEastAsia" w:cstheme="minorHAnsi"/>
        </w:rPr>
        <w:t xml:space="preserve">tā </w:t>
      </w:r>
      <w:r w:rsidR="00DF1E3B" w:rsidRPr="00CE202C">
        <w:rPr>
          <w:rFonts w:eastAsiaTheme="minorEastAsia" w:cstheme="minorHAnsi"/>
        </w:rPr>
        <w:t xml:space="preserve">malas garums </w:t>
      </w:r>
      <w:r w:rsidR="00CE202C">
        <w:rPr>
          <w:rFonts w:eastAsiaTheme="minorEastAsia" w:cstheme="minorHAnsi"/>
        </w:rPr>
        <w:t>ir</w:t>
      </w:r>
      <w:r w:rsidR="00DF1E3B" w:rsidRPr="00CE202C">
        <w:rPr>
          <w:rFonts w:eastAsiaTheme="minorEastAsia" w:cstheme="minorHAnsi"/>
        </w:rPr>
        <w:t xml:space="preserve"> </w:t>
      </w:r>
      <m:oMath>
        <m:r>
          <w:rPr>
            <w:rFonts w:ascii="Cambria Math" w:eastAsiaTheme="minorEastAsia" w:hAnsi="Cambria Math" w:cstheme="minorHAnsi"/>
          </w:rPr>
          <m:t>72 :4=18</m:t>
        </m:r>
      </m:oMath>
      <w:r w:rsidR="00DF1E3B" w:rsidRPr="00CE202C">
        <w:rPr>
          <w:rFonts w:eastAsiaTheme="minorEastAsia" w:cstheme="minorHAnsi"/>
        </w:rPr>
        <w:t xml:space="preserve"> centimetri. Līdz ar to </w:t>
      </w:r>
      <w:r w:rsidR="00CE202C">
        <w:rPr>
          <w:rFonts w:eastAsiaTheme="minorEastAsia" w:cstheme="minorHAnsi"/>
        </w:rPr>
        <w:t xml:space="preserve">sarkanā </w:t>
      </w:r>
      <w:r w:rsidR="00DF1E3B" w:rsidRPr="00CE202C">
        <w:rPr>
          <w:rFonts w:eastAsiaTheme="minorEastAsia" w:cstheme="minorHAnsi"/>
        </w:rPr>
        <w:t xml:space="preserve">kvadrāta laukums </w:t>
      </w:r>
      <w:r w:rsidR="00CE202C">
        <w:rPr>
          <w:rFonts w:eastAsiaTheme="minorEastAsia" w:cstheme="minorHAnsi"/>
        </w:rPr>
        <w:t>ir</w:t>
      </w:r>
      <w:r w:rsidR="00DF1E3B" w:rsidRPr="00CE202C">
        <w:rPr>
          <w:rFonts w:eastAsiaTheme="minorEastAsia" w:cstheme="minorHAnsi"/>
        </w:rPr>
        <w:t xml:space="preserve"> </w:t>
      </w:r>
      <m:oMath>
        <m:r>
          <w:rPr>
            <w:rFonts w:ascii="Cambria Math" w:eastAsiaTheme="minorEastAsia" w:hAnsi="Cambria Math" w:cstheme="minorHAnsi"/>
          </w:rPr>
          <m:t>18∙18=324</m:t>
        </m:r>
      </m:oMath>
      <w:r w:rsidR="00DF1E3B" w:rsidRPr="00CE202C">
        <w:rPr>
          <w:rFonts w:eastAsiaTheme="minorEastAsia" w:cstheme="minorHAnsi"/>
        </w:rPr>
        <w:t xml:space="preserve"> </w:t>
      </w:r>
      <w:r w:rsidR="00182D84" w:rsidRPr="00CE202C">
        <w:rPr>
          <w:rFonts w:eastAsiaTheme="minorEastAsia" w:cstheme="minorHAnsi"/>
        </w:rPr>
        <w:t>cm</w:t>
      </w:r>
      <w:r w:rsidR="00182D84" w:rsidRPr="00CE202C">
        <w:rPr>
          <w:rFonts w:eastAsiaTheme="minorEastAsia" w:cstheme="minorHAnsi"/>
          <w:vertAlign w:val="superscript"/>
        </w:rPr>
        <w:t>2</w:t>
      </w:r>
      <w:r w:rsidR="00DF1E3B" w:rsidRPr="00CE202C">
        <w:rPr>
          <w:rFonts w:eastAsiaTheme="minorEastAsia" w:cstheme="minorHAnsi"/>
        </w:rPr>
        <w:t xml:space="preserve">. </w:t>
      </w:r>
      <w:r w:rsidR="00182D84" w:rsidRPr="00CE202C">
        <w:rPr>
          <w:rFonts w:eastAsiaTheme="minorEastAsia" w:cstheme="minorHAnsi"/>
        </w:rPr>
        <w:t xml:space="preserve">Tātad </w:t>
      </w:r>
      <w:r w:rsidR="00CE202C">
        <w:rPr>
          <w:rFonts w:eastAsiaTheme="minorEastAsia" w:cstheme="minorHAnsi"/>
        </w:rPr>
        <w:t xml:space="preserve">sarkanā </w:t>
      </w:r>
      <w:r w:rsidR="00182D84" w:rsidRPr="00CE202C">
        <w:rPr>
          <w:rFonts w:eastAsiaTheme="minorEastAsia" w:cstheme="minorHAnsi"/>
        </w:rPr>
        <w:t xml:space="preserve">kvadrāta laukums </w:t>
      </w:r>
      <w:r w:rsidR="00CE202C">
        <w:rPr>
          <w:rFonts w:eastAsiaTheme="minorEastAsia" w:cstheme="minorHAnsi"/>
        </w:rPr>
        <w:t>ir</w:t>
      </w:r>
      <w:r w:rsidR="00182D84" w:rsidRPr="00CE202C">
        <w:rPr>
          <w:rFonts w:eastAsiaTheme="minorEastAsia" w:cstheme="minorHAnsi"/>
        </w:rPr>
        <w:t xml:space="preserve"> par </w:t>
      </w:r>
      <m:oMath>
        <m:r>
          <w:rPr>
            <w:rFonts w:ascii="Cambria Math" w:eastAsiaTheme="minorEastAsia" w:hAnsi="Cambria Math" w:cstheme="minorHAnsi"/>
          </w:rPr>
          <m:t>324-100=224</m:t>
        </m:r>
      </m:oMath>
      <w:r w:rsidR="00182D84" w:rsidRPr="00CE202C">
        <w:rPr>
          <w:rFonts w:eastAsiaTheme="minorEastAsia" w:cstheme="minorHAnsi"/>
        </w:rPr>
        <w:t xml:space="preserve"> cm</w:t>
      </w:r>
      <w:r w:rsidR="00182D84" w:rsidRPr="00CE202C">
        <w:rPr>
          <w:rFonts w:eastAsiaTheme="minorEastAsia" w:cstheme="minorHAnsi"/>
          <w:vertAlign w:val="superscript"/>
        </w:rPr>
        <w:t>2</w:t>
      </w:r>
      <w:r w:rsidR="00CE202C">
        <w:rPr>
          <w:rFonts w:eastAsiaTheme="minorEastAsia" w:cstheme="minorHAnsi"/>
        </w:rPr>
        <w:t xml:space="preserve"> lielāks nekā zilā kvadrāta laukums</w:t>
      </w:r>
      <w:r w:rsidR="00182D84" w:rsidRPr="00CE202C">
        <w:rPr>
          <w:rFonts w:eastAsiaTheme="minorEastAsia" w:cstheme="minorHAnsi"/>
        </w:rPr>
        <w:t xml:space="preserve">. </w:t>
      </w:r>
    </w:p>
    <w:p w14:paraId="65DDB166" w14:textId="14AA354C" w:rsidR="0026401D" w:rsidRPr="0026401D" w:rsidRDefault="0026401D" w:rsidP="00235C9C">
      <w:pPr>
        <w:spacing w:after="0"/>
        <w:ind w:left="567"/>
        <w:jc w:val="both"/>
        <w:rPr>
          <w:rFonts w:cstheme="minorHAnsi"/>
        </w:rPr>
      </w:pPr>
      <w:r w:rsidRPr="00CE202C">
        <w:rPr>
          <w:rFonts w:cstheme="minorHAnsi"/>
          <w:b/>
        </w:rPr>
        <w:t xml:space="preserve">b) </w:t>
      </w:r>
      <w:r w:rsidR="00853843">
        <w:rPr>
          <w:rFonts w:cstheme="minorHAnsi"/>
        </w:rPr>
        <w:t>Zaļā kvadrāta laukums ir</w:t>
      </w:r>
      <w:r w:rsidRPr="00CE202C">
        <w:rPr>
          <w:rFonts w:cstheme="minorHAnsi"/>
        </w:rPr>
        <w:t xml:space="preserve"> </w:t>
      </w:r>
      <m:oMath>
        <m:r>
          <w:rPr>
            <w:rFonts w:ascii="Cambria Math" w:hAnsi="Cambria Math" w:cstheme="minorHAnsi"/>
          </w:rPr>
          <m:t xml:space="preserve">100 :4=25 </m:t>
        </m:r>
      </m:oMath>
      <w:r w:rsidRPr="00CE202C">
        <w:rPr>
          <w:rFonts w:eastAsiaTheme="minorEastAsia" w:cstheme="minorHAnsi"/>
        </w:rPr>
        <w:t xml:space="preserve"> cm</w:t>
      </w:r>
      <w:r w:rsidRPr="00CE202C">
        <w:rPr>
          <w:rFonts w:eastAsiaTheme="minorEastAsia" w:cstheme="minorHAnsi"/>
          <w:vertAlign w:val="superscript"/>
        </w:rPr>
        <w:t>2</w:t>
      </w:r>
      <w:r w:rsidR="00853843">
        <w:rPr>
          <w:rFonts w:eastAsiaTheme="minorEastAsia" w:cstheme="minorHAnsi"/>
        </w:rPr>
        <w:t xml:space="preserve">. Tāpēc tā malas garums ir </w:t>
      </w:r>
      <w:r w:rsidRPr="00CE202C">
        <w:rPr>
          <w:rFonts w:eastAsiaTheme="minorEastAsia" w:cstheme="minorHAnsi"/>
        </w:rPr>
        <w:t xml:space="preserve">5 cm un perimetrs </w:t>
      </w:r>
      <w:r w:rsidR="00853843">
        <w:rPr>
          <w:rFonts w:eastAsiaTheme="minorEastAsia" w:cstheme="minorHAnsi"/>
        </w:rPr>
        <w:t>ir</w:t>
      </w:r>
      <w:r w:rsidRPr="00CE202C">
        <w:rPr>
          <w:rFonts w:eastAsiaTheme="minorEastAsia" w:cstheme="minorHAnsi"/>
        </w:rPr>
        <w:t xml:space="preserve"> </w:t>
      </w:r>
      <m:oMath>
        <m:r>
          <w:rPr>
            <w:rFonts w:ascii="Cambria Math" w:eastAsiaTheme="minorEastAsia" w:hAnsi="Cambria Math" w:cstheme="minorHAnsi"/>
          </w:rPr>
          <m:t>5∙4=20</m:t>
        </m:r>
      </m:oMath>
      <w:r w:rsidRPr="00CE202C">
        <w:rPr>
          <w:rFonts w:eastAsiaTheme="minorEastAsia" w:cstheme="minorHAnsi"/>
        </w:rPr>
        <w:t xml:space="preserve"> cm. Tātad </w:t>
      </w:r>
      <w:r w:rsidR="00853843">
        <w:rPr>
          <w:rFonts w:eastAsiaTheme="minorEastAsia" w:cstheme="minorHAnsi"/>
        </w:rPr>
        <w:t xml:space="preserve">zaļā kvadrāta </w:t>
      </w:r>
      <w:r w:rsidRPr="00CE202C">
        <w:rPr>
          <w:rFonts w:eastAsiaTheme="minorEastAsia" w:cstheme="minorHAnsi"/>
        </w:rPr>
        <w:t xml:space="preserve">perimetrs </w:t>
      </w:r>
      <w:r w:rsidR="00853843">
        <w:rPr>
          <w:rFonts w:eastAsiaTheme="minorEastAsia" w:cstheme="minorHAnsi"/>
        </w:rPr>
        <w:t>ir</w:t>
      </w:r>
      <w:r w:rsidRPr="00CE202C">
        <w:rPr>
          <w:rFonts w:eastAsiaTheme="minorEastAsia" w:cstheme="minorHAnsi"/>
        </w:rPr>
        <w:t xml:space="preserve"> par </w:t>
      </w:r>
      <m:oMath>
        <m:r>
          <w:rPr>
            <w:rFonts w:ascii="Cambria Math" w:eastAsiaTheme="minorEastAsia" w:hAnsi="Cambria Math" w:cstheme="minorHAnsi"/>
          </w:rPr>
          <m:t>40-20=20</m:t>
        </m:r>
      </m:oMath>
      <w:r w:rsidRPr="00CE202C">
        <w:rPr>
          <w:rFonts w:eastAsiaTheme="minorEastAsia" w:cstheme="minorHAnsi"/>
        </w:rPr>
        <w:t xml:space="preserve"> cm </w:t>
      </w:r>
      <w:r w:rsidR="00853843">
        <w:rPr>
          <w:rFonts w:eastAsiaTheme="minorEastAsia" w:cstheme="minorHAnsi"/>
        </w:rPr>
        <w:t>mazāks jeb par</w:t>
      </w:r>
      <w:r w:rsidR="00373BAC" w:rsidRPr="00CE202C">
        <w:rPr>
          <w:rFonts w:eastAsiaTheme="minorEastAsia" w:cstheme="minorHAnsi"/>
        </w:rPr>
        <w:t xml:space="preserve"> </w:t>
      </w:r>
      <m:oMath>
        <m:r>
          <w:rPr>
            <w:rFonts w:ascii="Cambria Math" w:eastAsiaTheme="minorEastAsia" w:hAnsi="Cambria Math" w:cstheme="minorHAnsi"/>
          </w:rPr>
          <m:t>50%</m:t>
        </m:r>
      </m:oMath>
      <w:r w:rsidR="00853843">
        <w:rPr>
          <w:rFonts w:eastAsiaTheme="minorEastAsia" w:cstheme="minorHAnsi"/>
        </w:rPr>
        <w:t xml:space="preserve"> mazāks nekā zilā kvadrāta perimetrs</w:t>
      </w:r>
      <w:r w:rsidR="00373BAC" w:rsidRPr="00CE202C">
        <w:rPr>
          <w:rFonts w:eastAsiaTheme="minorEastAsia" w:cstheme="minorHAnsi"/>
        </w:rPr>
        <w:t>.</w:t>
      </w:r>
    </w:p>
    <w:p w14:paraId="42B8AF4F" w14:textId="15808E68" w:rsidR="002F79B3" w:rsidRPr="0040204B" w:rsidRDefault="00F07AA5" w:rsidP="00E2512C">
      <w:pPr>
        <w:spacing w:after="0"/>
        <w:ind w:left="567" w:hanging="567"/>
        <w:jc w:val="both"/>
        <w:rPr>
          <w:rFonts w:cstheme="minorHAnsi"/>
          <w:b/>
        </w:rPr>
      </w:pPr>
      <w:r w:rsidRPr="0040204B">
        <w:rPr>
          <w:rFonts w:cstheme="minorHAnsi"/>
          <w:b/>
        </w:rPr>
        <w:t>5</w:t>
      </w:r>
      <w:r w:rsidR="002F79B3" w:rsidRPr="0040204B">
        <w:rPr>
          <w:rFonts w:cstheme="minorHAnsi"/>
          <w:b/>
        </w:rPr>
        <w:t>.2.</w:t>
      </w:r>
      <w:r w:rsidR="002F79B3" w:rsidRPr="0040204B">
        <w:rPr>
          <w:rFonts w:cstheme="minorHAnsi"/>
          <w:b/>
        </w:rPr>
        <w:tab/>
      </w:r>
      <w:r w:rsidR="00890701">
        <w:rPr>
          <w:rFonts w:cstheme="minorHAnsi"/>
        </w:rPr>
        <w:t xml:space="preserve">Uz galda ir divas vāzes ar tulpēm – vienā vāzē ir 46 tulpes, bet otrā – 43 tulpes. </w:t>
      </w:r>
      <w:r w:rsidR="00890701" w:rsidRPr="00AF402C">
        <w:rPr>
          <w:rFonts w:cstheme="minorHAnsi"/>
        </w:rPr>
        <w:t xml:space="preserve">Divi spēlētāji </w:t>
      </w:r>
      <w:r w:rsidR="00890701">
        <w:rPr>
          <w:rFonts w:cstheme="minorHAnsi"/>
        </w:rPr>
        <w:t xml:space="preserve">pamīšus ņem no </w:t>
      </w:r>
      <w:r w:rsidR="00141A8B">
        <w:rPr>
          <w:rFonts w:cstheme="minorHAnsi"/>
        </w:rPr>
        <w:t>tām</w:t>
      </w:r>
      <w:r w:rsidR="00890701">
        <w:rPr>
          <w:rFonts w:cstheme="minorHAnsi"/>
        </w:rPr>
        <w:t xml:space="preserve"> ārā tulpes. </w:t>
      </w:r>
      <w:r w:rsidR="00890701" w:rsidRPr="00AF402C">
        <w:rPr>
          <w:rFonts w:cstheme="minorHAnsi"/>
        </w:rPr>
        <w:t xml:space="preserve">Vienā gājienā </w:t>
      </w:r>
      <w:r w:rsidR="00890701">
        <w:rPr>
          <w:rFonts w:cstheme="minorHAnsi"/>
        </w:rPr>
        <w:t>viens spēlētājs izvēlas kādu no šīm vāzēm un no tās izņem vai nu 1 tulpi, vai arī 3 tulpes</w:t>
      </w:r>
      <w:r w:rsidR="00890701" w:rsidRPr="00AF402C">
        <w:rPr>
          <w:rFonts w:cstheme="minorHAnsi"/>
        </w:rPr>
        <w:t>. Zaudē tas</w:t>
      </w:r>
      <w:r w:rsidR="00890701">
        <w:rPr>
          <w:rFonts w:cstheme="minorHAnsi"/>
        </w:rPr>
        <w:t xml:space="preserve"> spēlētājs</w:t>
      </w:r>
      <w:r w:rsidR="00890701" w:rsidRPr="00AF402C">
        <w:rPr>
          <w:rFonts w:cstheme="minorHAnsi"/>
        </w:rPr>
        <w:t xml:space="preserve">, kuram vairs nav ko </w:t>
      </w:r>
      <w:r w:rsidR="00890701">
        <w:rPr>
          <w:rFonts w:cstheme="minorHAnsi"/>
        </w:rPr>
        <w:t>pa</w:t>
      </w:r>
      <w:r w:rsidR="00890701" w:rsidRPr="00AF402C">
        <w:rPr>
          <w:rFonts w:cstheme="minorHAnsi"/>
        </w:rPr>
        <w:t>ņemt.</w:t>
      </w:r>
      <w:r w:rsidR="00890701">
        <w:rPr>
          <w:rFonts w:cstheme="minorHAnsi"/>
        </w:rPr>
        <w:t xml:space="preserve"> Kurš spēlētājs – pirmais vai otrais – vienmēr var uzvarēt?</w:t>
      </w:r>
    </w:p>
    <w:p w14:paraId="422A4B55" w14:textId="540FC883" w:rsidR="002F79B3" w:rsidRDefault="002F79B3" w:rsidP="00E2512C">
      <w:pPr>
        <w:spacing w:after="0"/>
        <w:ind w:left="567"/>
        <w:jc w:val="both"/>
        <w:rPr>
          <w:rFonts w:cstheme="minorHAnsi"/>
        </w:rPr>
      </w:pPr>
      <w:r w:rsidRPr="0040204B">
        <w:rPr>
          <w:rFonts w:cstheme="minorHAnsi"/>
          <w:b/>
        </w:rPr>
        <w:t>Atrisinājums</w:t>
      </w:r>
      <w:r w:rsidR="00CC7B18">
        <w:rPr>
          <w:rFonts w:cstheme="minorHAnsi"/>
          <w:b/>
        </w:rPr>
        <w:t xml:space="preserve">. </w:t>
      </w:r>
      <w:r w:rsidR="00CC7B18">
        <w:rPr>
          <w:rFonts w:cstheme="minorHAnsi"/>
        </w:rPr>
        <w:t xml:space="preserve">Pamatosim, ka vienmēr var uzvarēt </w:t>
      </w:r>
      <w:r w:rsidR="00C207FA" w:rsidRPr="00C207FA">
        <w:rPr>
          <w:rFonts w:cstheme="minorHAnsi"/>
        </w:rPr>
        <w:t>pirmais</w:t>
      </w:r>
      <w:r w:rsidR="00CC7B18" w:rsidRPr="00C207FA">
        <w:rPr>
          <w:rFonts w:cstheme="minorHAnsi"/>
        </w:rPr>
        <w:t xml:space="preserve"> </w:t>
      </w:r>
      <w:r w:rsidR="00CC7B18">
        <w:rPr>
          <w:rFonts w:cstheme="minorHAnsi"/>
        </w:rPr>
        <w:t>spēlētājs.</w:t>
      </w:r>
      <w:r w:rsidR="0093615D">
        <w:rPr>
          <w:rFonts w:cstheme="minorHAnsi"/>
        </w:rPr>
        <w:t xml:space="preserve"> </w:t>
      </w:r>
    </w:p>
    <w:p w14:paraId="6B98C95A" w14:textId="60B92BC5" w:rsidR="0093615D" w:rsidRDefault="00C207FA" w:rsidP="00E2512C">
      <w:pPr>
        <w:spacing w:after="0"/>
        <w:ind w:left="567"/>
        <w:jc w:val="both"/>
        <w:rPr>
          <w:rFonts w:cstheme="minorHAnsi"/>
        </w:rPr>
      </w:pPr>
      <w:r>
        <w:rPr>
          <w:rFonts w:cstheme="minorHAnsi"/>
        </w:rPr>
        <w:t xml:space="preserve">Savā pirmajā gājienā pirmajam spēlētājam no tās vāzes, kurā ir 46 tulpes, jāizņem 3 </w:t>
      </w:r>
      <w:r w:rsidRPr="00101009">
        <w:rPr>
          <w:rFonts w:cstheme="minorHAnsi"/>
        </w:rPr>
        <w:t xml:space="preserve">tulpes. </w:t>
      </w:r>
      <w:r w:rsidR="00E9072F" w:rsidRPr="00101009">
        <w:rPr>
          <w:rFonts w:cstheme="minorHAnsi"/>
        </w:rPr>
        <w:t xml:space="preserve">Tad pēc pirmā spēlētāja pirmā gājiena tulpju </w:t>
      </w:r>
      <w:r w:rsidR="00831B69" w:rsidRPr="00101009">
        <w:rPr>
          <w:rFonts w:cstheme="minorHAnsi"/>
        </w:rPr>
        <w:t>skaits</w:t>
      </w:r>
      <w:r w:rsidR="00E9072F" w:rsidRPr="00101009">
        <w:rPr>
          <w:rFonts w:cstheme="minorHAnsi"/>
        </w:rPr>
        <w:t xml:space="preserve"> abās vāzēs ir vienāds. </w:t>
      </w:r>
      <w:r w:rsidR="009134CB" w:rsidRPr="00101009">
        <w:rPr>
          <w:rFonts w:cstheme="minorHAnsi"/>
        </w:rPr>
        <w:t>Katrā savā nākamajā gājienā pirmajam spēlētājam jāizņem tikpat daudz tulpju, cik tikko savā gājienā ir paņēmis otrais spēlētājs, tikai no otras vāzes, tas ir, tā, lai pēc viņa gājiena tulpju skaits vāzēs atkal būtu vienāds.</w:t>
      </w:r>
      <w:r w:rsidR="0093615D" w:rsidRPr="00101009">
        <w:rPr>
          <w:rFonts w:cstheme="minorHAnsi"/>
        </w:rPr>
        <w:t xml:space="preserve"> Ja </w:t>
      </w:r>
      <w:r w:rsidRPr="00101009">
        <w:rPr>
          <w:rFonts w:cstheme="minorHAnsi"/>
        </w:rPr>
        <w:t>otrais</w:t>
      </w:r>
      <w:r w:rsidR="0093615D" w:rsidRPr="00101009">
        <w:rPr>
          <w:rFonts w:cstheme="minorHAnsi"/>
        </w:rPr>
        <w:t xml:space="preserve"> spēlētājs varēs izdarīt gājienu, tad</w:t>
      </w:r>
      <w:r w:rsidR="0093615D" w:rsidRPr="00AF402C">
        <w:rPr>
          <w:rFonts w:cstheme="minorHAnsi"/>
        </w:rPr>
        <w:t xml:space="preserve"> arī </w:t>
      </w:r>
      <w:r>
        <w:rPr>
          <w:rFonts w:cstheme="minorHAnsi"/>
        </w:rPr>
        <w:t>pirmais</w:t>
      </w:r>
      <w:r w:rsidR="0093615D" w:rsidRPr="00AF402C">
        <w:rPr>
          <w:rFonts w:cstheme="minorHAnsi"/>
        </w:rPr>
        <w:t xml:space="preserve"> spēlētājs to varēs izdarīt. Līdz ar to gājieni pietrūks </w:t>
      </w:r>
      <w:r>
        <w:rPr>
          <w:rFonts w:cstheme="minorHAnsi"/>
        </w:rPr>
        <w:t>otrajam</w:t>
      </w:r>
      <w:r w:rsidR="0093615D" w:rsidRPr="00AF402C">
        <w:rPr>
          <w:rFonts w:cstheme="minorHAnsi"/>
        </w:rPr>
        <w:t xml:space="preserve"> spēlētājam un viņš zaudēs.</w:t>
      </w:r>
    </w:p>
    <w:p w14:paraId="5F717ADA" w14:textId="77777777" w:rsidR="00001DC1" w:rsidRPr="00DA72BD" w:rsidRDefault="00F07AA5" w:rsidP="00E2512C">
      <w:pPr>
        <w:spacing w:after="0"/>
        <w:ind w:left="567" w:hanging="567"/>
        <w:jc w:val="both"/>
        <w:rPr>
          <w:rFonts w:cstheme="minorHAnsi"/>
        </w:rPr>
      </w:pPr>
      <w:r w:rsidRPr="0040204B">
        <w:rPr>
          <w:rFonts w:cstheme="minorHAnsi"/>
          <w:b/>
        </w:rPr>
        <w:t>5</w:t>
      </w:r>
      <w:r w:rsidR="002F79B3" w:rsidRPr="0040204B">
        <w:rPr>
          <w:rFonts w:cstheme="minorHAnsi"/>
          <w:b/>
        </w:rPr>
        <w:t>.3.</w:t>
      </w:r>
      <w:r w:rsidR="002F79B3" w:rsidRPr="0040204B">
        <w:rPr>
          <w:rFonts w:cstheme="minorHAnsi"/>
          <w:b/>
        </w:rPr>
        <w:tab/>
      </w:r>
      <w:r w:rsidR="00001DC1" w:rsidRPr="002662D3">
        <w:rPr>
          <w:rFonts w:cstheme="minorHAnsi"/>
        </w:rPr>
        <w:t>Vai</w:t>
      </w:r>
      <w:r w:rsidR="00001DC1">
        <w:rPr>
          <w:rFonts w:cstheme="minorHAnsi"/>
        </w:rPr>
        <w:t xml:space="preserve"> var novietot plaknē 5 taisnes tā, lai katras divas no tām krustotos un kopā būtu tieši 6 krustpunkti?</w:t>
      </w:r>
    </w:p>
    <w:p w14:paraId="1F82F276" w14:textId="165F8B3E" w:rsidR="00001DC1" w:rsidRPr="00B00C48" w:rsidRDefault="00001DC1" w:rsidP="00E2512C">
      <w:pPr>
        <w:spacing w:after="0"/>
        <w:ind w:left="567"/>
        <w:jc w:val="both"/>
        <w:rPr>
          <w:rFonts w:cstheme="minorHAnsi"/>
        </w:rPr>
      </w:pPr>
      <w:r w:rsidRPr="0040204B">
        <w:rPr>
          <w:rFonts w:cstheme="minorHAnsi"/>
          <w:b/>
        </w:rPr>
        <w:t>Atrisinājums</w:t>
      </w:r>
      <w:r w:rsidR="00B00C48">
        <w:rPr>
          <w:rFonts w:cstheme="minorHAnsi"/>
          <w:b/>
        </w:rPr>
        <w:t xml:space="preserve">. </w:t>
      </w:r>
      <w:r w:rsidR="00B00C48">
        <w:rPr>
          <w:rFonts w:cstheme="minorHAnsi"/>
        </w:rPr>
        <w:t xml:space="preserve">Jā, var, skat., piemēram, </w:t>
      </w:r>
      <w:r w:rsidR="00B00C48">
        <w:rPr>
          <w:rFonts w:cstheme="minorHAnsi"/>
        </w:rPr>
        <w:fldChar w:fldCharType="begin"/>
      </w:r>
      <w:r w:rsidR="00B00C48">
        <w:rPr>
          <w:rFonts w:cstheme="minorHAnsi"/>
        </w:rPr>
        <w:instrText xml:space="preserve"> REF _Ref4757189 \h </w:instrText>
      </w:r>
      <w:r w:rsidR="00594D26">
        <w:rPr>
          <w:rFonts w:cstheme="minorHAnsi"/>
        </w:rPr>
        <w:instrText xml:space="preserve"> \* MERGEFORMAT </w:instrText>
      </w:r>
      <w:r w:rsidR="00B00C48">
        <w:rPr>
          <w:rFonts w:cstheme="minorHAnsi"/>
        </w:rPr>
      </w:r>
      <w:r w:rsidR="00B00C48">
        <w:rPr>
          <w:rFonts w:cstheme="minorHAnsi"/>
        </w:rPr>
        <w:fldChar w:fldCharType="separate"/>
      </w:r>
      <w:r w:rsidR="001A08C3">
        <w:rPr>
          <w:rFonts w:cstheme="minorHAnsi"/>
          <w:noProof/>
        </w:rPr>
        <w:t>1</w:t>
      </w:r>
      <w:r w:rsidR="001A08C3" w:rsidRPr="001A08C3">
        <w:rPr>
          <w:rFonts w:cstheme="minorHAnsi"/>
          <w:noProof/>
        </w:rPr>
        <w:t>.</w:t>
      </w:r>
      <w:r w:rsidR="001A08C3" w:rsidRPr="00B00C48">
        <w:t xml:space="preserve"> att.</w:t>
      </w:r>
      <w:r w:rsidR="00B00C48">
        <w:rPr>
          <w:rFonts w:cstheme="minorHAnsi"/>
        </w:rPr>
        <w:fldChar w:fldCharType="end"/>
      </w:r>
    </w:p>
    <w:p w14:paraId="7D9C569B" w14:textId="77777777" w:rsidR="00B00C48" w:rsidRDefault="00001DC1" w:rsidP="00E2512C">
      <w:pPr>
        <w:keepNext/>
        <w:spacing w:after="0"/>
        <w:jc w:val="center"/>
      </w:pPr>
      <w:r w:rsidRPr="007C5270">
        <w:rPr>
          <w:rFonts w:cstheme="minorHAnsi"/>
          <w:b/>
          <w:noProof/>
          <w:lang w:val="en-US"/>
        </w:rPr>
        <w:drawing>
          <wp:inline distT="0" distB="0" distL="0" distR="0" wp14:anchorId="54B98C57" wp14:editId="6D49B8E3">
            <wp:extent cx="954903" cy="1080000"/>
            <wp:effectExtent l="0" t="0" r="0" b="635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54903" cy="1080000"/>
                    </a:xfrm>
                    <a:prstGeom prst="rect">
                      <a:avLst/>
                    </a:prstGeom>
                  </pic:spPr>
                </pic:pic>
              </a:graphicData>
            </a:graphic>
          </wp:inline>
        </w:drawing>
      </w:r>
    </w:p>
    <w:bookmarkStart w:id="0" w:name="_Ref4757189"/>
    <w:p w14:paraId="71B36BEC" w14:textId="29745DA2" w:rsidR="00001DC1" w:rsidRPr="00B00C48" w:rsidRDefault="00B00C48" w:rsidP="00E2512C">
      <w:pPr>
        <w:pStyle w:val="Parakstszemobjekta"/>
        <w:spacing w:line="259" w:lineRule="auto"/>
        <w:jc w:val="center"/>
        <w:rPr>
          <w:rFonts w:cstheme="minorHAnsi"/>
        </w:rPr>
      </w:pPr>
      <w:r w:rsidRPr="00B00C48">
        <w:rPr>
          <w:rFonts w:cstheme="minorHAnsi"/>
        </w:rPr>
        <w:fldChar w:fldCharType="begin"/>
      </w:r>
      <w:r w:rsidRPr="00B00C48">
        <w:rPr>
          <w:rFonts w:cstheme="minorHAnsi"/>
        </w:rPr>
        <w:instrText xml:space="preserve"> SEQ Ilustrācija \* ARABIC </w:instrText>
      </w:r>
      <w:r w:rsidRPr="00B00C48">
        <w:rPr>
          <w:rFonts w:cstheme="minorHAnsi"/>
        </w:rPr>
        <w:fldChar w:fldCharType="separate"/>
      </w:r>
      <w:r w:rsidR="001A08C3">
        <w:rPr>
          <w:rFonts w:cstheme="minorHAnsi"/>
          <w:noProof/>
        </w:rPr>
        <w:t>1</w:t>
      </w:r>
      <w:r w:rsidRPr="00B00C48">
        <w:rPr>
          <w:rFonts w:cstheme="minorHAnsi"/>
        </w:rPr>
        <w:fldChar w:fldCharType="end"/>
      </w:r>
      <w:r w:rsidRPr="00B00C48">
        <w:t>. att.</w:t>
      </w:r>
      <w:bookmarkEnd w:id="0"/>
    </w:p>
    <w:p w14:paraId="0B402111" w14:textId="556A4A22" w:rsidR="003D2E96" w:rsidRPr="003D2E96" w:rsidRDefault="00F07AA5" w:rsidP="00E2512C">
      <w:pPr>
        <w:spacing w:after="0"/>
        <w:ind w:left="567" w:hanging="567"/>
        <w:jc w:val="both"/>
        <w:rPr>
          <w:rFonts w:eastAsiaTheme="minorEastAsia" w:cstheme="minorHAnsi"/>
          <w:i/>
        </w:rPr>
      </w:pPr>
      <w:r w:rsidRPr="0040204B">
        <w:rPr>
          <w:rFonts w:cstheme="minorHAnsi"/>
          <w:b/>
        </w:rPr>
        <w:t>5</w:t>
      </w:r>
      <w:r w:rsidR="002F79B3" w:rsidRPr="0040204B">
        <w:rPr>
          <w:rFonts w:cstheme="minorHAnsi"/>
          <w:b/>
        </w:rPr>
        <w:t>.4.</w:t>
      </w:r>
      <w:r w:rsidR="002F79B3" w:rsidRPr="0040204B">
        <w:rPr>
          <w:rFonts w:cstheme="minorHAnsi"/>
          <w:b/>
        </w:rPr>
        <w:tab/>
      </w:r>
      <w:r w:rsidR="003D2E96" w:rsidRPr="003D2E96">
        <w:rPr>
          <w:rFonts w:cstheme="minorHAnsi"/>
        </w:rPr>
        <w:t xml:space="preserve">Kāds mazākais skaits rūtiņu jāiekrāso kvadrātā </w:t>
      </w:r>
      <m:oMath>
        <m:r>
          <w:rPr>
            <w:rFonts w:ascii="Cambria Math" w:hAnsi="Cambria Math" w:cstheme="minorHAnsi"/>
          </w:rPr>
          <m:t>4×4</m:t>
        </m:r>
      </m:oMath>
      <w:r w:rsidR="003D2E96" w:rsidRPr="003D2E96">
        <w:rPr>
          <w:rFonts w:eastAsiaTheme="minorEastAsia" w:cstheme="minorHAnsi"/>
        </w:rPr>
        <w:t xml:space="preserve">, lai katrai no neiekrāsotajām rūtiņām būtu vismaz viena kopēja mala ar iekrāsoto rūtiņu? </w:t>
      </w:r>
      <w:r w:rsidR="003D2E96" w:rsidRPr="003D2E96">
        <w:rPr>
          <w:rFonts w:eastAsiaTheme="minorEastAsia" w:cstheme="minorHAnsi"/>
          <w:i/>
        </w:rPr>
        <w:t>Pamato, ka tas ir mazākais iespējamais skaits!</w:t>
      </w:r>
    </w:p>
    <w:p w14:paraId="010295DC" w14:textId="21C9DD94" w:rsidR="00774517" w:rsidRDefault="00774517" w:rsidP="00E2512C">
      <w:pPr>
        <w:spacing w:after="0"/>
        <w:ind w:left="567"/>
        <w:jc w:val="both"/>
        <w:rPr>
          <w:rFonts w:cstheme="minorHAnsi"/>
        </w:rPr>
      </w:pPr>
      <w:r w:rsidRPr="0040204B">
        <w:rPr>
          <w:rFonts w:cstheme="minorHAnsi"/>
          <w:b/>
        </w:rPr>
        <w:t>Atrisinājums</w:t>
      </w:r>
      <w:r w:rsidR="006E41D1">
        <w:rPr>
          <w:rFonts w:cstheme="minorHAnsi"/>
          <w:b/>
        </w:rPr>
        <w:t xml:space="preserve">. </w:t>
      </w:r>
      <w:r w:rsidR="00E46BA8" w:rsidRPr="00E46BA8">
        <w:rPr>
          <w:rFonts w:cstheme="minorHAnsi"/>
        </w:rPr>
        <w:t xml:space="preserve">Mazākais iespējamais iekrāsoto rūtiņu skaits ir 4, skat, piemēram, </w:t>
      </w:r>
      <w:r w:rsidR="00E46BA8">
        <w:rPr>
          <w:rFonts w:cstheme="minorHAnsi"/>
        </w:rPr>
        <w:fldChar w:fldCharType="begin"/>
      </w:r>
      <w:r w:rsidR="00E46BA8">
        <w:rPr>
          <w:rFonts w:cstheme="minorHAnsi"/>
        </w:rPr>
        <w:instrText xml:space="preserve"> REF _Ref4757728 \h </w:instrText>
      </w:r>
      <w:r w:rsidR="00370D2B">
        <w:rPr>
          <w:rFonts w:cstheme="minorHAnsi"/>
        </w:rPr>
        <w:instrText xml:space="preserve"> \* MERGEFORMAT </w:instrText>
      </w:r>
      <w:r w:rsidR="00E46BA8">
        <w:rPr>
          <w:rFonts w:cstheme="minorHAnsi"/>
        </w:rPr>
      </w:r>
      <w:r w:rsidR="00E46BA8">
        <w:rPr>
          <w:rFonts w:cstheme="minorHAnsi"/>
        </w:rPr>
        <w:fldChar w:fldCharType="separate"/>
      </w:r>
      <w:r w:rsidR="001A08C3">
        <w:rPr>
          <w:rFonts w:cstheme="minorHAnsi"/>
          <w:noProof/>
        </w:rPr>
        <w:t>2</w:t>
      </w:r>
      <w:r w:rsidR="001A08C3" w:rsidRPr="001A08C3">
        <w:rPr>
          <w:rFonts w:cstheme="minorHAnsi"/>
          <w:noProof/>
        </w:rPr>
        <w:t>.</w:t>
      </w:r>
      <w:r w:rsidR="001A08C3">
        <w:t xml:space="preserve"> att.</w:t>
      </w:r>
      <w:r w:rsidR="00E46BA8">
        <w:rPr>
          <w:rFonts w:cstheme="minorHAnsi"/>
        </w:rPr>
        <w:fldChar w:fldCharType="end"/>
      </w:r>
    </w:p>
    <w:p w14:paraId="5B3BCABF" w14:textId="7411802A" w:rsidR="00A5326C" w:rsidRPr="00A5326C" w:rsidRDefault="00A5326C" w:rsidP="00E2512C">
      <w:pPr>
        <w:spacing w:after="0"/>
        <w:ind w:left="567"/>
        <w:jc w:val="both"/>
        <w:rPr>
          <w:rFonts w:cstheme="minorHAnsi"/>
        </w:rPr>
      </w:pPr>
      <w:r>
        <w:rPr>
          <w:rFonts w:cstheme="minorHAnsi"/>
        </w:rPr>
        <w:t xml:space="preserve">Pamatosim, ka mazāk kā 4 rūtiņas nav iespējams iekrāsot, lai izpildītos uzdevuma nosacījumi. Sadalām doto kvadrātu </w:t>
      </w:r>
      <w:r w:rsidR="00F746B0">
        <w:rPr>
          <w:rFonts w:cstheme="minorHAnsi"/>
        </w:rPr>
        <w:t>četros</w:t>
      </w:r>
      <w:r>
        <w:rPr>
          <w:rFonts w:cstheme="minorHAnsi"/>
        </w:rPr>
        <w:t xml:space="preserve"> </w:t>
      </w:r>
      <m:oMath>
        <m:r>
          <w:rPr>
            <w:rFonts w:ascii="Cambria Math" w:hAnsi="Cambria Math" w:cstheme="minorHAnsi"/>
          </w:rPr>
          <m:t>2×2</m:t>
        </m:r>
      </m:oMath>
      <w:r>
        <w:rPr>
          <w:rFonts w:eastAsiaTheme="minorEastAsia" w:cstheme="minorHAnsi"/>
        </w:rPr>
        <w:t xml:space="preserve"> rūtiņu kvadrātos, skat. </w:t>
      </w:r>
      <w:r>
        <w:rPr>
          <w:rFonts w:eastAsiaTheme="minorEastAsia" w:cstheme="minorHAnsi"/>
        </w:rPr>
        <w:fldChar w:fldCharType="begin"/>
      </w:r>
      <w:r>
        <w:rPr>
          <w:rFonts w:eastAsiaTheme="minorEastAsia" w:cstheme="minorHAnsi"/>
        </w:rPr>
        <w:instrText xml:space="preserve"> REF _Ref4757906 \h </w:instrText>
      </w:r>
      <w:r w:rsidR="00370D2B">
        <w:rPr>
          <w:rFonts w:eastAsiaTheme="minorEastAsia" w:cstheme="minorHAnsi"/>
        </w:rPr>
        <w:instrText xml:space="preserve"> \* MERGEFORMAT </w:instrText>
      </w:r>
      <w:r>
        <w:rPr>
          <w:rFonts w:eastAsiaTheme="minorEastAsia" w:cstheme="minorHAnsi"/>
        </w:rPr>
      </w:r>
      <w:r>
        <w:rPr>
          <w:rFonts w:eastAsiaTheme="minorEastAsia" w:cstheme="minorHAnsi"/>
        </w:rPr>
        <w:fldChar w:fldCharType="separate"/>
      </w:r>
      <w:r w:rsidR="001A08C3">
        <w:rPr>
          <w:rFonts w:cstheme="minorHAnsi"/>
          <w:noProof/>
        </w:rPr>
        <w:t>3</w:t>
      </w:r>
      <w:r w:rsidR="001A08C3" w:rsidRPr="001A08C3">
        <w:rPr>
          <w:rFonts w:cstheme="minorHAnsi"/>
          <w:noProof/>
        </w:rPr>
        <w:t>.</w:t>
      </w:r>
      <w:r w:rsidR="001A08C3">
        <w:t xml:space="preserve"> att.</w:t>
      </w:r>
      <w:r>
        <w:rPr>
          <w:rFonts w:eastAsiaTheme="minorEastAsia" w:cstheme="minorHAnsi"/>
        </w:rPr>
        <w:fldChar w:fldCharType="end"/>
      </w:r>
      <w:r>
        <w:rPr>
          <w:rFonts w:eastAsiaTheme="minorEastAsia" w:cstheme="minorHAnsi"/>
        </w:rPr>
        <w:t xml:space="preserve"> Ievērojam, ka vismaz vienai rūtiņai katrā no šiem četriem kvadrāti</w:t>
      </w:r>
      <w:r w:rsidR="00F746B0">
        <w:rPr>
          <w:rFonts w:eastAsiaTheme="minorEastAsia" w:cstheme="minorHAnsi"/>
        </w:rPr>
        <w:t>em noteikti ir jābūt iekrāsotai, pretējā gadījumā, ja nav iekrāsota neviena rūtiņa</w:t>
      </w:r>
      <w:r>
        <w:rPr>
          <w:rFonts w:eastAsiaTheme="minorEastAsia" w:cstheme="minorHAnsi"/>
        </w:rPr>
        <w:t xml:space="preserve"> </w:t>
      </w:r>
      <w:r w:rsidR="00F746B0">
        <w:rPr>
          <w:rFonts w:eastAsiaTheme="minorEastAsia" w:cstheme="minorHAnsi"/>
        </w:rPr>
        <w:t xml:space="preserve">, tad stūra rūtiņai blakus visas rūtiņas ir neiekrāsotas. </w:t>
      </w:r>
      <w:r>
        <w:rPr>
          <w:rFonts w:eastAsiaTheme="minorEastAsia" w:cstheme="minorHAnsi"/>
        </w:rPr>
        <w:t xml:space="preserve">Tātad pavisam kopā jābūt iekrāsotām vismaz 4 rūtiņām. Ar 4 iekrāsotām rūtiņām pietiek, lai izpildītos uzdevuma nosacījumi (skat. </w:t>
      </w:r>
      <w:r>
        <w:rPr>
          <w:rFonts w:eastAsiaTheme="minorEastAsia" w:cstheme="minorHAnsi"/>
        </w:rPr>
        <w:fldChar w:fldCharType="begin"/>
      </w:r>
      <w:r>
        <w:rPr>
          <w:rFonts w:eastAsiaTheme="minorEastAsia" w:cstheme="minorHAnsi"/>
        </w:rPr>
        <w:instrText xml:space="preserve"> REF _Ref4757728 \h </w:instrText>
      </w:r>
      <w:r w:rsidR="00370D2B">
        <w:rPr>
          <w:rFonts w:eastAsiaTheme="minorEastAsia" w:cstheme="minorHAnsi"/>
        </w:rPr>
        <w:instrText xml:space="preserve"> \* MERGEFORMAT </w:instrText>
      </w:r>
      <w:r>
        <w:rPr>
          <w:rFonts w:eastAsiaTheme="minorEastAsia" w:cstheme="minorHAnsi"/>
        </w:rPr>
      </w:r>
      <w:r>
        <w:rPr>
          <w:rFonts w:eastAsiaTheme="minorEastAsia" w:cstheme="minorHAnsi"/>
        </w:rPr>
        <w:fldChar w:fldCharType="separate"/>
      </w:r>
      <w:r w:rsidR="001A08C3">
        <w:rPr>
          <w:rFonts w:cstheme="minorHAnsi"/>
          <w:noProof/>
        </w:rPr>
        <w:t>2</w:t>
      </w:r>
      <w:r w:rsidR="001A08C3" w:rsidRPr="001A08C3">
        <w:rPr>
          <w:rFonts w:cstheme="minorHAnsi"/>
          <w:noProof/>
        </w:rPr>
        <w:t>.</w:t>
      </w:r>
      <w:r w:rsidR="001A08C3">
        <w:t xml:space="preserve"> att.</w:t>
      </w:r>
      <w:r>
        <w:rPr>
          <w:rFonts w:eastAsiaTheme="minorEastAsia" w:cstheme="minorHAnsi"/>
        </w:rPr>
        <w:fldChar w:fldCharType="end"/>
      </w:r>
      <w:r>
        <w:rPr>
          <w:rFonts w:eastAsiaTheme="minorEastAsia" w:cstheme="minorHAnsi"/>
        </w:rPr>
        <w:t>)</w:t>
      </w:r>
    </w:p>
    <w:p w14:paraId="1FDDF993" w14:textId="77777777" w:rsidR="00871DE7" w:rsidRDefault="00871DE7" w:rsidP="00E2512C">
      <w:pPr>
        <w:jc w:val="both"/>
        <w:rPr>
          <w:rFonts w:cstheme="minorHAnsi"/>
          <w:sz w:val="18"/>
        </w:rPr>
        <w:sectPr w:rsidR="00871DE7" w:rsidSect="0068516E">
          <w:footerReference w:type="default" r:id="rId9"/>
          <w:headerReference w:type="first" r:id="rId10"/>
          <w:footerReference w:type="first" r:id="rId11"/>
          <w:pgSz w:w="11906" w:h="16838"/>
          <w:pgMar w:top="720" w:right="720" w:bottom="720" w:left="720" w:header="708" w:footer="708" w:gutter="0"/>
          <w:cols w:space="708"/>
          <w:titlePg/>
          <w:docGrid w:linePitch="360"/>
        </w:sectPr>
      </w:pPr>
    </w:p>
    <w:tbl>
      <w:tblPr>
        <w:tblStyle w:val="Reatabula"/>
        <w:tblW w:w="0" w:type="auto"/>
        <w:jc w:val="center"/>
        <w:tblCellMar>
          <w:left w:w="0" w:type="dxa"/>
          <w:right w:w="0" w:type="dxa"/>
        </w:tblCellMar>
        <w:tblLook w:val="04A0" w:firstRow="1" w:lastRow="0" w:firstColumn="1" w:lastColumn="0" w:noHBand="0" w:noVBand="1"/>
      </w:tblPr>
      <w:tblGrid>
        <w:gridCol w:w="227"/>
        <w:gridCol w:w="227"/>
        <w:gridCol w:w="227"/>
        <w:gridCol w:w="227"/>
      </w:tblGrid>
      <w:tr w:rsidR="00E46BA8" w:rsidRPr="00E46BA8" w14:paraId="06131245" w14:textId="77777777" w:rsidTr="00E46BA8">
        <w:trPr>
          <w:trHeight w:val="227"/>
          <w:jc w:val="center"/>
        </w:trPr>
        <w:tc>
          <w:tcPr>
            <w:tcW w:w="227" w:type="dxa"/>
          </w:tcPr>
          <w:p w14:paraId="21BC48D5" w14:textId="77777777" w:rsidR="00E46BA8" w:rsidRPr="00E46BA8" w:rsidRDefault="00E46BA8" w:rsidP="00E2512C">
            <w:pPr>
              <w:spacing w:line="259" w:lineRule="auto"/>
              <w:jc w:val="both"/>
              <w:rPr>
                <w:rFonts w:cstheme="minorHAnsi"/>
                <w:sz w:val="18"/>
              </w:rPr>
            </w:pPr>
          </w:p>
        </w:tc>
        <w:tc>
          <w:tcPr>
            <w:tcW w:w="227" w:type="dxa"/>
            <w:shd w:val="clear" w:color="auto" w:fill="808080" w:themeFill="background1" w:themeFillShade="80"/>
          </w:tcPr>
          <w:p w14:paraId="4F42D158" w14:textId="77777777" w:rsidR="00E46BA8" w:rsidRPr="00E46BA8" w:rsidRDefault="00E46BA8" w:rsidP="00E2512C">
            <w:pPr>
              <w:spacing w:line="259" w:lineRule="auto"/>
              <w:jc w:val="both"/>
              <w:rPr>
                <w:rFonts w:cstheme="minorHAnsi"/>
                <w:sz w:val="18"/>
              </w:rPr>
            </w:pPr>
          </w:p>
        </w:tc>
        <w:tc>
          <w:tcPr>
            <w:tcW w:w="227" w:type="dxa"/>
          </w:tcPr>
          <w:p w14:paraId="5165FF20" w14:textId="77777777" w:rsidR="00E46BA8" w:rsidRPr="00E46BA8" w:rsidRDefault="00E46BA8" w:rsidP="00E2512C">
            <w:pPr>
              <w:spacing w:line="259" w:lineRule="auto"/>
              <w:jc w:val="both"/>
              <w:rPr>
                <w:rFonts w:cstheme="minorHAnsi"/>
                <w:sz w:val="18"/>
              </w:rPr>
            </w:pPr>
          </w:p>
        </w:tc>
        <w:tc>
          <w:tcPr>
            <w:tcW w:w="227" w:type="dxa"/>
          </w:tcPr>
          <w:p w14:paraId="50F94684" w14:textId="77777777" w:rsidR="00E46BA8" w:rsidRPr="00E46BA8" w:rsidRDefault="00E46BA8" w:rsidP="00E2512C">
            <w:pPr>
              <w:spacing w:line="259" w:lineRule="auto"/>
              <w:jc w:val="both"/>
              <w:rPr>
                <w:rFonts w:cstheme="minorHAnsi"/>
                <w:sz w:val="18"/>
              </w:rPr>
            </w:pPr>
          </w:p>
        </w:tc>
      </w:tr>
      <w:tr w:rsidR="00E46BA8" w:rsidRPr="00E46BA8" w14:paraId="18C347DA" w14:textId="77777777" w:rsidTr="00E46BA8">
        <w:trPr>
          <w:trHeight w:val="227"/>
          <w:jc w:val="center"/>
        </w:trPr>
        <w:tc>
          <w:tcPr>
            <w:tcW w:w="227" w:type="dxa"/>
          </w:tcPr>
          <w:p w14:paraId="24B08C27" w14:textId="77777777" w:rsidR="00E46BA8" w:rsidRPr="00E46BA8" w:rsidRDefault="00E46BA8" w:rsidP="00E2512C">
            <w:pPr>
              <w:spacing w:line="259" w:lineRule="auto"/>
              <w:jc w:val="both"/>
              <w:rPr>
                <w:rFonts w:cstheme="minorHAnsi"/>
                <w:sz w:val="18"/>
              </w:rPr>
            </w:pPr>
          </w:p>
        </w:tc>
        <w:tc>
          <w:tcPr>
            <w:tcW w:w="227" w:type="dxa"/>
          </w:tcPr>
          <w:p w14:paraId="23FD78A8" w14:textId="77777777" w:rsidR="00E46BA8" w:rsidRPr="00E46BA8" w:rsidRDefault="00E46BA8" w:rsidP="00E2512C">
            <w:pPr>
              <w:spacing w:line="259" w:lineRule="auto"/>
              <w:jc w:val="both"/>
              <w:rPr>
                <w:rFonts w:cstheme="minorHAnsi"/>
                <w:sz w:val="18"/>
              </w:rPr>
            </w:pPr>
          </w:p>
        </w:tc>
        <w:tc>
          <w:tcPr>
            <w:tcW w:w="227" w:type="dxa"/>
          </w:tcPr>
          <w:p w14:paraId="4E0A7941" w14:textId="77777777" w:rsidR="00E46BA8" w:rsidRPr="00E46BA8" w:rsidRDefault="00E46BA8" w:rsidP="00E2512C">
            <w:pPr>
              <w:spacing w:line="259" w:lineRule="auto"/>
              <w:jc w:val="both"/>
              <w:rPr>
                <w:rFonts w:cstheme="minorHAnsi"/>
                <w:sz w:val="18"/>
              </w:rPr>
            </w:pPr>
          </w:p>
        </w:tc>
        <w:tc>
          <w:tcPr>
            <w:tcW w:w="227" w:type="dxa"/>
            <w:shd w:val="clear" w:color="auto" w:fill="808080" w:themeFill="background1" w:themeFillShade="80"/>
          </w:tcPr>
          <w:p w14:paraId="02DAA39C" w14:textId="77777777" w:rsidR="00E46BA8" w:rsidRPr="00E46BA8" w:rsidRDefault="00E46BA8" w:rsidP="00E2512C">
            <w:pPr>
              <w:spacing w:line="259" w:lineRule="auto"/>
              <w:jc w:val="both"/>
              <w:rPr>
                <w:rFonts w:cstheme="minorHAnsi"/>
                <w:sz w:val="18"/>
              </w:rPr>
            </w:pPr>
          </w:p>
        </w:tc>
      </w:tr>
      <w:tr w:rsidR="00E46BA8" w:rsidRPr="00E46BA8" w14:paraId="721D1D8C" w14:textId="77777777" w:rsidTr="00E46BA8">
        <w:trPr>
          <w:trHeight w:val="227"/>
          <w:jc w:val="center"/>
        </w:trPr>
        <w:tc>
          <w:tcPr>
            <w:tcW w:w="227" w:type="dxa"/>
            <w:shd w:val="clear" w:color="auto" w:fill="808080" w:themeFill="background1" w:themeFillShade="80"/>
          </w:tcPr>
          <w:p w14:paraId="16A8482C" w14:textId="77777777" w:rsidR="00E46BA8" w:rsidRPr="00E46BA8" w:rsidRDefault="00E46BA8" w:rsidP="00E2512C">
            <w:pPr>
              <w:spacing w:line="259" w:lineRule="auto"/>
              <w:jc w:val="both"/>
              <w:rPr>
                <w:rFonts w:cstheme="minorHAnsi"/>
                <w:sz w:val="18"/>
              </w:rPr>
            </w:pPr>
          </w:p>
        </w:tc>
        <w:tc>
          <w:tcPr>
            <w:tcW w:w="227" w:type="dxa"/>
          </w:tcPr>
          <w:p w14:paraId="50E57F86" w14:textId="77777777" w:rsidR="00E46BA8" w:rsidRPr="00E46BA8" w:rsidRDefault="00E46BA8" w:rsidP="00E2512C">
            <w:pPr>
              <w:spacing w:line="259" w:lineRule="auto"/>
              <w:jc w:val="both"/>
              <w:rPr>
                <w:rFonts w:cstheme="minorHAnsi"/>
                <w:sz w:val="18"/>
              </w:rPr>
            </w:pPr>
          </w:p>
        </w:tc>
        <w:tc>
          <w:tcPr>
            <w:tcW w:w="227" w:type="dxa"/>
          </w:tcPr>
          <w:p w14:paraId="0F5A12B9" w14:textId="77777777" w:rsidR="00E46BA8" w:rsidRPr="00E46BA8" w:rsidRDefault="00E46BA8" w:rsidP="00E2512C">
            <w:pPr>
              <w:spacing w:line="259" w:lineRule="auto"/>
              <w:jc w:val="both"/>
              <w:rPr>
                <w:rFonts w:cstheme="minorHAnsi"/>
                <w:sz w:val="18"/>
              </w:rPr>
            </w:pPr>
          </w:p>
        </w:tc>
        <w:tc>
          <w:tcPr>
            <w:tcW w:w="227" w:type="dxa"/>
          </w:tcPr>
          <w:p w14:paraId="0D8CEAEC" w14:textId="77777777" w:rsidR="00E46BA8" w:rsidRPr="00E46BA8" w:rsidRDefault="00E46BA8" w:rsidP="00E2512C">
            <w:pPr>
              <w:spacing w:line="259" w:lineRule="auto"/>
              <w:jc w:val="both"/>
              <w:rPr>
                <w:rFonts w:cstheme="minorHAnsi"/>
                <w:sz w:val="18"/>
              </w:rPr>
            </w:pPr>
          </w:p>
        </w:tc>
      </w:tr>
      <w:tr w:rsidR="00E46BA8" w:rsidRPr="00E46BA8" w14:paraId="2836772A" w14:textId="77777777" w:rsidTr="00E46BA8">
        <w:trPr>
          <w:trHeight w:val="227"/>
          <w:jc w:val="center"/>
        </w:trPr>
        <w:tc>
          <w:tcPr>
            <w:tcW w:w="227" w:type="dxa"/>
          </w:tcPr>
          <w:p w14:paraId="62037E71" w14:textId="77777777" w:rsidR="00E46BA8" w:rsidRPr="00E46BA8" w:rsidRDefault="00E46BA8" w:rsidP="00E2512C">
            <w:pPr>
              <w:spacing w:line="259" w:lineRule="auto"/>
              <w:jc w:val="both"/>
              <w:rPr>
                <w:rFonts w:cstheme="minorHAnsi"/>
                <w:sz w:val="18"/>
              </w:rPr>
            </w:pPr>
          </w:p>
        </w:tc>
        <w:tc>
          <w:tcPr>
            <w:tcW w:w="227" w:type="dxa"/>
          </w:tcPr>
          <w:p w14:paraId="3B16952F" w14:textId="77777777" w:rsidR="00E46BA8" w:rsidRPr="00E46BA8" w:rsidRDefault="00E46BA8" w:rsidP="00E2512C">
            <w:pPr>
              <w:spacing w:line="259" w:lineRule="auto"/>
              <w:jc w:val="both"/>
              <w:rPr>
                <w:rFonts w:cstheme="minorHAnsi"/>
                <w:sz w:val="18"/>
              </w:rPr>
            </w:pPr>
          </w:p>
        </w:tc>
        <w:tc>
          <w:tcPr>
            <w:tcW w:w="227" w:type="dxa"/>
            <w:shd w:val="clear" w:color="auto" w:fill="808080" w:themeFill="background1" w:themeFillShade="80"/>
          </w:tcPr>
          <w:p w14:paraId="6C6607A2" w14:textId="77777777" w:rsidR="00E46BA8" w:rsidRPr="00E46BA8" w:rsidRDefault="00E46BA8" w:rsidP="00E2512C">
            <w:pPr>
              <w:spacing w:line="259" w:lineRule="auto"/>
              <w:jc w:val="both"/>
              <w:rPr>
                <w:rFonts w:cstheme="minorHAnsi"/>
                <w:sz w:val="18"/>
              </w:rPr>
            </w:pPr>
          </w:p>
        </w:tc>
        <w:tc>
          <w:tcPr>
            <w:tcW w:w="227" w:type="dxa"/>
          </w:tcPr>
          <w:p w14:paraId="213FD0B5" w14:textId="77777777" w:rsidR="00E46BA8" w:rsidRPr="00E46BA8" w:rsidRDefault="00E46BA8" w:rsidP="00E2512C">
            <w:pPr>
              <w:keepNext/>
              <w:spacing w:line="259" w:lineRule="auto"/>
              <w:jc w:val="both"/>
              <w:rPr>
                <w:rFonts w:cstheme="minorHAnsi"/>
                <w:sz w:val="18"/>
              </w:rPr>
            </w:pPr>
          </w:p>
        </w:tc>
      </w:tr>
    </w:tbl>
    <w:bookmarkStart w:id="1" w:name="_Ref4757728"/>
    <w:p w14:paraId="4C863DB4" w14:textId="4B6CC768" w:rsidR="00E46BA8" w:rsidRPr="00E46BA8" w:rsidRDefault="00E46BA8" w:rsidP="00E2512C">
      <w:pPr>
        <w:pStyle w:val="Parakstszemobjekta"/>
        <w:spacing w:line="259" w:lineRule="auto"/>
        <w:jc w:val="center"/>
        <w:rPr>
          <w:rFonts w:cstheme="minorHAnsi"/>
        </w:rPr>
      </w:pPr>
      <w:r>
        <w:rPr>
          <w:rFonts w:cstheme="minorHAnsi"/>
        </w:rPr>
        <w:fldChar w:fldCharType="begin"/>
      </w:r>
      <w:r>
        <w:rPr>
          <w:rFonts w:cstheme="minorHAnsi"/>
        </w:rPr>
        <w:instrText xml:space="preserve"> SEQ Ilustrācija \* ARABIC </w:instrText>
      </w:r>
      <w:r>
        <w:rPr>
          <w:rFonts w:cstheme="minorHAnsi"/>
        </w:rPr>
        <w:fldChar w:fldCharType="separate"/>
      </w:r>
      <w:r w:rsidR="001A08C3">
        <w:rPr>
          <w:rFonts w:cstheme="minorHAnsi"/>
          <w:noProof/>
        </w:rPr>
        <w:t>2</w:t>
      </w:r>
      <w:r>
        <w:rPr>
          <w:rFonts w:cstheme="minorHAnsi"/>
        </w:rPr>
        <w:fldChar w:fldCharType="end"/>
      </w:r>
      <w:r>
        <w:t>. att.</w:t>
      </w:r>
      <w:bookmarkEnd w:id="1"/>
    </w:p>
    <w:tbl>
      <w:tblPr>
        <w:tblStyle w:val="Reatabula"/>
        <w:tblW w:w="0" w:type="auto"/>
        <w:jc w:val="center"/>
        <w:tblCellMar>
          <w:left w:w="0" w:type="dxa"/>
          <w:right w:w="0" w:type="dxa"/>
        </w:tblCellMar>
        <w:tblLook w:val="04A0" w:firstRow="1" w:lastRow="0" w:firstColumn="1" w:lastColumn="0" w:noHBand="0" w:noVBand="1"/>
      </w:tblPr>
      <w:tblGrid>
        <w:gridCol w:w="227"/>
        <w:gridCol w:w="227"/>
        <w:gridCol w:w="227"/>
        <w:gridCol w:w="227"/>
      </w:tblGrid>
      <w:tr w:rsidR="00A5326C" w:rsidRPr="00E46BA8" w14:paraId="3EF95218" w14:textId="77777777" w:rsidTr="00A5326C">
        <w:trPr>
          <w:trHeight w:val="227"/>
          <w:jc w:val="center"/>
        </w:trPr>
        <w:tc>
          <w:tcPr>
            <w:tcW w:w="227" w:type="dxa"/>
            <w:tcBorders>
              <w:bottom w:val="single" w:sz="4" w:space="0" w:color="auto"/>
            </w:tcBorders>
            <w:shd w:val="clear" w:color="auto" w:fill="auto"/>
          </w:tcPr>
          <w:p w14:paraId="54FA0C1D" w14:textId="77777777" w:rsidR="00A5326C" w:rsidRPr="00E46BA8" w:rsidRDefault="00A5326C" w:rsidP="00E2512C">
            <w:pPr>
              <w:spacing w:line="259" w:lineRule="auto"/>
              <w:jc w:val="both"/>
              <w:rPr>
                <w:rFonts w:cstheme="minorHAnsi"/>
                <w:sz w:val="18"/>
              </w:rPr>
            </w:pPr>
          </w:p>
        </w:tc>
        <w:tc>
          <w:tcPr>
            <w:tcW w:w="227" w:type="dxa"/>
            <w:tcBorders>
              <w:bottom w:val="single" w:sz="4" w:space="0" w:color="auto"/>
              <w:right w:val="single" w:sz="18" w:space="0" w:color="auto"/>
            </w:tcBorders>
            <w:shd w:val="clear" w:color="auto" w:fill="auto"/>
          </w:tcPr>
          <w:p w14:paraId="17AF99B1" w14:textId="77777777" w:rsidR="00A5326C" w:rsidRPr="00E46BA8" w:rsidRDefault="00A5326C" w:rsidP="00E2512C">
            <w:pPr>
              <w:spacing w:line="259" w:lineRule="auto"/>
              <w:jc w:val="both"/>
              <w:rPr>
                <w:rFonts w:cstheme="minorHAnsi"/>
                <w:sz w:val="18"/>
              </w:rPr>
            </w:pPr>
          </w:p>
        </w:tc>
        <w:tc>
          <w:tcPr>
            <w:tcW w:w="227" w:type="dxa"/>
            <w:tcBorders>
              <w:left w:val="single" w:sz="18" w:space="0" w:color="auto"/>
              <w:bottom w:val="single" w:sz="4" w:space="0" w:color="auto"/>
            </w:tcBorders>
            <w:shd w:val="clear" w:color="auto" w:fill="auto"/>
          </w:tcPr>
          <w:p w14:paraId="46A7D705" w14:textId="77777777" w:rsidR="00A5326C" w:rsidRPr="00E46BA8" w:rsidRDefault="00A5326C" w:rsidP="00E2512C">
            <w:pPr>
              <w:spacing w:line="259" w:lineRule="auto"/>
              <w:jc w:val="both"/>
              <w:rPr>
                <w:rFonts w:cstheme="minorHAnsi"/>
                <w:sz w:val="18"/>
              </w:rPr>
            </w:pPr>
          </w:p>
        </w:tc>
        <w:tc>
          <w:tcPr>
            <w:tcW w:w="227" w:type="dxa"/>
            <w:tcBorders>
              <w:bottom w:val="single" w:sz="4" w:space="0" w:color="auto"/>
            </w:tcBorders>
            <w:shd w:val="clear" w:color="auto" w:fill="auto"/>
          </w:tcPr>
          <w:p w14:paraId="2FF0ABBE" w14:textId="77777777" w:rsidR="00A5326C" w:rsidRPr="00E46BA8" w:rsidRDefault="00A5326C" w:rsidP="00E2512C">
            <w:pPr>
              <w:spacing w:line="259" w:lineRule="auto"/>
              <w:jc w:val="both"/>
              <w:rPr>
                <w:rFonts w:cstheme="minorHAnsi"/>
                <w:sz w:val="18"/>
              </w:rPr>
            </w:pPr>
          </w:p>
        </w:tc>
      </w:tr>
      <w:tr w:rsidR="00A5326C" w:rsidRPr="00E46BA8" w14:paraId="60064429" w14:textId="77777777" w:rsidTr="00A5326C">
        <w:trPr>
          <w:trHeight w:val="227"/>
          <w:jc w:val="center"/>
        </w:trPr>
        <w:tc>
          <w:tcPr>
            <w:tcW w:w="227" w:type="dxa"/>
            <w:tcBorders>
              <w:bottom w:val="single" w:sz="18" w:space="0" w:color="auto"/>
            </w:tcBorders>
            <w:shd w:val="clear" w:color="auto" w:fill="auto"/>
          </w:tcPr>
          <w:p w14:paraId="7DCF33CA" w14:textId="77777777" w:rsidR="00A5326C" w:rsidRPr="00E46BA8" w:rsidRDefault="00A5326C" w:rsidP="00E2512C">
            <w:pPr>
              <w:spacing w:line="259" w:lineRule="auto"/>
              <w:jc w:val="both"/>
              <w:rPr>
                <w:rFonts w:cstheme="minorHAnsi"/>
                <w:sz w:val="18"/>
              </w:rPr>
            </w:pPr>
          </w:p>
        </w:tc>
        <w:tc>
          <w:tcPr>
            <w:tcW w:w="227" w:type="dxa"/>
            <w:tcBorders>
              <w:bottom w:val="single" w:sz="18" w:space="0" w:color="auto"/>
              <w:right w:val="single" w:sz="18" w:space="0" w:color="auto"/>
            </w:tcBorders>
            <w:shd w:val="clear" w:color="auto" w:fill="auto"/>
          </w:tcPr>
          <w:p w14:paraId="1102BAC1" w14:textId="77777777" w:rsidR="00A5326C" w:rsidRPr="00E46BA8" w:rsidRDefault="00A5326C" w:rsidP="00E2512C">
            <w:pPr>
              <w:spacing w:line="259" w:lineRule="auto"/>
              <w:jc w:val="both"/>
              <w:rPr>
                <w:rFonts w:cstheme="minorHAnsi"/>
                <w:sz w:val="18"/>
              </w:rPr>
            </w:pPr>
          </w:p>
        </w:tc>
        <w:tc>
          <w:tcPr>
            <w:tcW w:w="227" w:type="dxa"/>
            <w:tcBorders>
              <w:left w:val="single" w:sz="18" w:space="0" w:color="auto"/>
              <w:bottom w:val="single" w:sz="18" w:space="0" w:color="auto"/>
            </w:tcBorders>
            <w:shd w:val="clear" w:color="auto" w:fill="auto"/>
          </w:tcPr>
          <w:p w14:paraId="30C34705" w14:textId="77777777" w:rsidR="00A5326C" w:rsidRPr="00E46BA8" w:rsidRDefault="00A5326C" w:rsidP="00E2512C">
            <w:pPr>
              <w:spacing w:line="259" w:lineRule="auto"/>
              <w:jc w:val="both"/>
              <w:rPr>
                <w:rFonts w:cstheme="minorHAnsi"/>
                <w:sz w:val="18"/>
              </w:rPr>
            </w:pPr>
          </w:p>
        </w:tc>
        <w:tc>
          <w:tcPr>
            <w:tcW w:w="227" w:type="dxa"/>
            <w:tcBorders>
              <w:bottom w:val="single" w:sz="18" w:space="0" w:color="auto"/>
            </w:tcBorders>
            <w:shd w:val="clear" w:color="auto" w:fill="auto"/>
          </w:tcPr>
          <w:p w14:paraId="4E885A8A" w14:textId="77777777" w:rsidR="00A5326C" w:rsidRPr="00E46BA8" w:rsidRDefault="00A5326C" w:rsidP="00E2512C">
            <w:pPr>
              <w:spacing w:line="259" w:lineRule="auto"/>
              <w:jc w:val="both"/>
              <w:rPr>
                <w:rFonts w:cstheme="minorHAnsi"/>
                <w:sz w:val="18"/>
              </w:rPr>
            </w:pPr>
          </w:p>
        </w:tc>
      </w:tr>
      <w:tr w:rsidR="00A5326C" w:rsidRPr="00E46BA8" w14:paraId="5A8A71B1" w14:textId="77777777" w:rsidTr="00A5326C">
        <w:trPr>
          <w:trHeight w:val="227"/>
          <w:jc w:val="center"/>
        </w:trPr>
        <w:tc>
          <w:tcPr>
            <w:tcW w:w="227" w:type="dxa"/>
            <w:tcBorders>
              <w:top w:val="single" w:sz="18" w:space="0" w:color="auto"/>
            </w:tcBorders>
            <w:shd w:val="clear" w:color="auto" w:fill="auto"/>
          </w:tcPr>
          <w:p w14:paraId="6B71C58A" w14:textId="77777777" w:rsidR="00A5326C" w:rsidRPr="00E46BA8" w:rsidRDefault="00A5326C" w:rsidP="00E2512C">
            <w:pPr>
              <w:spacing w:line="259" w:lineRule="auto"/>
              <w:jc w:val="both"/>
              <w:rPr>
                <w:rFonts w:cstheme="minorHAnsi"/>
                <w:sz w:val="18"/>
              </w:rPr>
            </w:pPr>
          </w:p>
        </w:tc>
        <w:tc>
          <w:tcPr>
            <w:tcW w:w="227" w:type="dxa"/>
            <w:tcBorders>
              <w:top w:val="single" w:sz="18" w:space="0" w:color="auto"/>
              <w:right w:val="single" w:sz="18" w:space="0" w:color="auto"/>
            </w:tcBorders>
            <w:shd w:val="clear" w:color="auto" w:fill="auto"/>
          </w:tcPr>
          <w:p w14:paraId="06B42783" w14:textId="77777777" w:rsidR="00A5326C" w:rsidRPr="00E46BA8" w:rsidRDefault="00A5326C" w:rsidP="00E2512C">
            <w:pPr>
              <w:spacing w:line="259" w:lineRule="auto"/>
              <w:jc w:val="both"/>
              <w:rPr>
                <w:rFonts w:cstheme="minorHAnsi"/>
                <w:sz w:val="18"/>
              </w:rPr>
            </w:pPr>
          </w:p>
        </w:tc>
        <w:tc>
          <w:tcPr>
            <w:tcW w:w="227" w:type="dxa"/>
            <w:tcBorders>
              <w:top w:val="single" w:sz="18" w:space="0" w:color="auto"/>
              <w:left w:val="single" w:sz="18" w:space="0" w:color="auto"/>
            </w:tcBorders>
            <w:shd w:val="clear" w:color="auto" w:fill="auto"/>
          </w:tcPr>
          <w:p w14:paraId="485C811D" w14:textId="77777777" w:rsidR="00A5326C" w:rsidRPr="00E46BA8" w:rsidRDefault="00A5326C" w:rsidP="00E2512C">
            <w:pPr>
              <w:spacing w:line="259" w:lineRule="auto"/>
              <w:jc w:val="both"/>
              <w:rPr>
                <w:rFonts w:cstheme="minorHAnsi"/>
                <w:sz w:val="18"/>
              </w:rPr>
            </w:pPr>
          </w:p>
        </w:tc>
        <w:tc>
          <w:tcPr>
            <w:tcW w:w="227" w:type="dxa"/>
            <w:tcBorders>
              <w:top w:val="single" w:sz="18" w:space="0" w:color="auto"/>
            </w:tcBorders>
            <w:shd w:val="clear" w:color="auto" w:fill="auto"/>
          </w:tcPr>
          <w:p w14:paraId="1FD21C0A" w14:textId="77777777" w:rsidR="00A5326C" w:rsidRPr="00E46BA8" w:rsidRDefault="00A5326C" w:rsidP="00E2512C">
            <w:pPr>
              <w:spacing w:line="259" w:lineRule="auto"/>
              <w:jc w:val="both"/>
              <w:rPr>
                <w:rFonts w:cstheme="minorHAnsi"/>
                <w:sz w:val="18"/>
              </w:rPr>
            </w:pPr>
          </w:p>
        </w:tc>
      </w:tr>
      <w:tr w:rsidR="00A5326C" w:rsidRPr="00E46BA8" w14:paraId="316762BA" w14:textId="77777777" w:rsidTr="00A5326C">
        <w:trPr>
          <w:trHeight w:val="227"/>
          <w:jc w:val="center"/>
        </w:trPr>
        <w:tc>
          <w:tcPr>
            <w:tcW w:w="227" w:type="dxa"/>
            <w:shd w:val="clear" w:color="auto" w:fill="auto"/>
          </w:tcPr>
          <w:p w14:paraId="0C3866C6" w14:textId="77777777" w:rsidR="00A5326C" w:rsidRPr="00E46BA8" w:rsidRDefault="00A5326C" w:rsidP="00E2512C">
            <w:pPr>
              <w:spacing w:line="259" w:lineRule="auto"/>
              <w:jc w:val="both"/>
              <w:rPr>
                <w:rFonts w:cstheme="minorHAnsi"/>
                <w:sz w:val="18"/>
              </w:rPr>
            </w:pPr>
          </w:p>
        </w:tc>
        <w:tc>
          <w:tcPr>
            <w:tcW w:w="227" w:type="dxa"/>
            <w:tcBorders>
              <w:right w:val="single" w:sz="18" w:space="0" w:color="auto"/>
            </w:tcBorders>
            <w:shd w:val="clear" w:color="auto" w:fill="auto"/>
          </w:tcPr>
          <w:p w14:paraId="6ACB7ABE" w14:textId="77777777" w:rsidR="00A5326C" w:rsidRPr="00E46BA8" w:rsidRDefault="00A5326C" w:rsidP="00E2512C">
            <w:pPr>
              <w:spacing w:line="259" w:lineRule="auto"/>
              <w:jc w:val="both"/>
              <w:rPr>
                <w:rFonts w:cstheme="minorHAnsi"/>
                <w:sz w:val="18"/>
              </w:rPr>
            </w:pPr>
          </w:p>
        </w:tc>
        <w:tc>
          <w:tcPr>
            <w:tcW w:w="227" w:type="dxa"/>
            <w:tcBorders>
              <w:left w:val="single" w:sz="18" w:space="0" w:color="auto"/>
            </w:tcBorders>
            <w:shd w:val="clear" w:color="auto" w:fill="auto"/>
          </w:tcPr>
          <w:p w14:paraId="1B30A970" w14:textId="77777777" w:rsidR="00A5326C" w:rsidRPr="00E46BA8" w:rsidRDefault="00A5326C" w:rsidP="00E2512C">
            <w:pPr>
              <w:spacing w:line="259" w:lineRule="auto"/>
              <w:jc w:val="both"/>
              <w:rPr>
                <w:rFonts w:cstheme="minorHAnsi"/>
                <w:sz w:val="18"/>
              </w:rPr>
            </w:pPr>
          </w:p>
        </w:tc>
        <w:tc>
          <w:tcPr>
            <w:tcW w:w="227" w:type="dxa"/>
            <w:shd w:val="clear" w:color="auto" w:fill="auto"/>
          </w:tcPr>
          <w:p w14:paraId="34E0DC12" w14:textId="77777777" w:rsidR="00A5326C" w:rsidRPr="00E46BA8" w:rsidRDefault="00A5326C" w:rsidP="00E2512C">
            <w:pPr>
              <w:keepNext/>
              <w:spacing w:line="259" w:lineRule="auto"/>
              <w:jc w:val="both"/>
              <w:rPr>
                <w:rFonts w:cstheme="minorHAnsi"/>
                <w:sz w:val="18"/>
              </w:rPr>
            </w:pPr>
          </w:p>
        </w:tc>
      </w:tr>
    </w:tbl>
    <w:bookmarkStart w:id="2" w:name="_Ref4757906"/>
    <w:p w14:paraId="66433849" w14:textId="00E2FD59" w:rsidR="00871DE7" w:rsidRDefault="00A5326C" w:rsidP="00E2512C">
      <w:pPr>
        <w:pStyle w:val="Parakstszemobjekta"/>
        <w:spacing w:line="259" w:lineRule="auto"/>
        <w:jc w:val="center"/>
        <w:sectPr w:rsidR="00871DE7" w:rsidSect="00871DE7">
          <w:type w:val="continuous"/>
          <w:pgSz w:w="11906" w:h="16838"/>
          <w:pgMar w:top="720" w:right="720" w:bottom="720" w:left="720" w:header="708" w:footer="708" w:gutter="0"/>
          <w:cols w:num="2" w:space="708"/>
          <w:titlePg/>
          <w:docGrid w:linePitch="360"/>
        </w:sectPr>
      </w:pPr>
      <w:r>
        <w:rPr>
          <w:rFonts w:cstheme="minorHAnsi"/>
        </w:rPr>
        <w:fldChar w:fldCharType="begin"/>
      </w:r>
      <w:r>
        <w:rPr>
          <w:rFonts w:cstheme="minorHAnsi"/>
        </w:rPr>
        <w:instrText xml:space="preserve"> SEQ Ilustrācija \* ARABIC </w:instrText>
      </w:r>
      <w:r>
        <w:rPr>
          <w:rFonts w:cstheme="minorHAnsi"/>
        </w:rPr>
        <w:fldChar w:fldCharType="separate"/>
      </w:r>
      <w:r w:rsidR="001A08C3">
        <w:rPr>
          <w:rFonts w:cstheme="minorHAnsi"/>
          <w:noProof/>
        </w:rPr>
        <w:t>3</w:t>
      </w:r>
      <w:r>
        <w:rPr>
          <w:rFonts w:cstheme="minorHAnsi"/>
        </w:rPr>
        <w:fldChar w:fldCharType="end"/>
      </w:r>
      <w:r>
        <w:t>. att.</w:t>
      </w:r>
      <w:bookmarkEnd w:id="2"/>
    </w:p>
    <w:p w14:paraId="3BD323A2" w14:textId="77777777" w:rsidR="00A5326C" w:rsidRPr="00E46BA8" w:rsidRDefault="00A5326C" w:rsidP="001C638D">
      <w:pPr>
        <w:pStyle w:val="Parakstszemobjekta"/>
        <w:spacing w:line="259" w:lineRule="auto"/>
        <w:jc w:val="center"/>
        <w:rPr>
          <w:rFonts w:cstheme="minorHAnsi"/>
        </w:rPr>
      </w:pPr>
    </w:p>
    <w:p w14:paraId="2E0AD2E6" w14:textId="6D8D706A" w:rsidR="002E1202" w:rsidRPr="00C638BC" w:rsidRDefault="00F07AA5" w:rsidP="00E2512C">
      <w:pPr>
        <w:spacing w:after="0"/>
        <w:ind w:left="567" w:hanging="567"/>
        <w:jc w:val="both"/>
        <w:rPr>
          <w:rFonts w:cstheme="minorHAnsi"/>
          <w:i/>
        </w:rPr>
      </w:pPr>
      <w:r w:rsidRPr="00D53D6E">
        <w:rPr>
          <w:rFonts w:cstheme="minorHAnsi"/>
          <w:b/>
        </w:rPr>
        <w:lastRenderedPageBreak/>
        <w:t>5</w:t>
      </w:r>
      <w:r w:rsidR="002F79B3" w:rsidRPr="00D53D6E">
        <w:rPr>
          <w:rFonts w:cstheme="minorHAnsi"/>
          <w:b/>
        </w:rPr>
        <w:t>.5.</w:t>
      </w:r>
      <w:r w:rsidR="002F79B3" w:rsidRPr="00D53D6E">
        <w:rPr>
          <w:rFonts w:cstheme="minorHAnsi"/>
          <w:b/>
        </w:rPr>
        <w:tab/>
      </w:r>
      <w:r w:rsidR="00C638BC" w:rsidRPr="00C638BC">
        <w:rPr>
          <w:rFonts w:cstheme="minorHAnsi"/>
        </w:rPr>
        <w:t>Atrodi visus tādus sešciparu skaitļus, kuriem visi seši cipari ir vienādi un kurus var izteikt kā sešu dažādu pirmskaitļu reizinājumu!</w:t>
      </w:r>
      <w:r w:rsidR="00C638BC">
        <w:rPr>
          <w:rFonts w:cstheme="minorHAnsi"/>
          <w:b/>
        </w:rPr>
        <w:t xml:space="preserve"> </w:t>
      </w:r>
      <w:r w:rsidR="00C638BC" w:rsidRPr="00C638BC">
        <w:rPr>
          <w:rFonts w:cstheme="minorHAnsi"/>
          <w:i/>
        </w:rPr>
        <w:t>Pamato, ka atrasti ir visi tādi skaitļi un citu vairs nav!</w:t>
      </w:r>
    </w:p>
    <w:p w14:paraId="70497B3F" w14:textId="77777777" w:rsidR="009A1EEF" w:rsidRDefault="002E1202" w:rsidP="00E2512C">
      <w:pPr>
        <w:tabs>
          <w:tab w:val="left" w:pos="851"/>
        </w:tabs>
        <w:spacing w:after="0"/>
        <w:ind w:left="567"/>
        <w:jc w:val="both"/>
        <w:rPr>
          <w:rFonts w:ascii="Calibri" w:hAnsi="Calibri"/>
        </w:rPr>
      </w:pPr>
      <w:r w:rsidRPr="0040204B">
        <w:rPr>
          <w:rFonts w:cstheme="minorHAnsi"/>
          <w:b/>
        </w:rPr>
        <w:t>Atrisinājums</w:t>
      </w:r>
      <w:r>
        <w:rPr>
          <w:rFonts w:cstheme="minorHAnsi"/>
          <w:b/>
        </w:rPr>
        <w:t>.</w:t>
      </w:r>
      <w:r w:rsidRPr="004229C7">
        <w:rPr>
          <w:rFonts w:ascii="Calibri" w:hAnsi="Calibri"/>
        </w:rPr>
        <w:t xml:space="preserve"> </w:t>
      </w:r>
      <w:r w:rsidR="009A1EEF">
        <w:rPr>
          <w:rFonts w:ascii="Calibri" w:hAnsi="Calibri"/>
        </w:rPr>
        <w:t xml:space="preserve">Ir divi tādi skaitļi, kas atbilst uzdevuma prasībām: </w:t>
      </w:r>
      <m:oMath>
        <m:r>
          <w:rPr>
            <w:rFonts w:ascii="Cambria Math" w:hAnsi="Cambria Math"/>
          </w:rPr>
          <m:t>222222=</m:t>
        </m:r>
        <m:r>
          <m:rPr>
            <m:sty m:val="p"/>
          </m:rPr>
          <w:rPr>
            <w:rFonts w:ascii="Cambria Math" w:hAnsi="Cambria Math"/>
          </w:rPr>
          <m:t>2∙3∙7∙11∙13∙37</m:t>
        </m:r>
      </m:oMath>
      <w:r w:rsidR="009A1EEF">
        <w:rPr>
          <w:rFonts w:ascii="Calibri" w:eastAsiaTheme="minorEastAsia" w:hAnsi="Calibri"/>
        </w:rPr>
        <w:t xml:space="preserve"> un </w:t>
      </w:r>
      <w:r w:rsidR="006E14E6">
        <w:rPr>
          <w:rFonts w:ascii="Calibri" w:eastAsiaTheme="minorEastAsia" w:hAnsi="Calibri"/>
        </w:rPr>
        <w:br/>
      </w:r>
      <m:oMath>
        <m:r>
          <w:rPr>
            <w:rFonts w:ascii="Cambria Math" w:eastAsiaTheme="minorEastAsia" w:hAnsi="Cambria Math"/>
          </w:rPr>
          <m:t>555555=</m:t>
        </m:r>
        <m:r>
          <m:rPr>
            <m:sty m:val="p"/>
          </m:rPr>
          <w:rPr>
            <w:rFonts w:ascii="Cambria Math" w:hAnsi="Cambria Math"/>
          </w:rPr>
          <m:t>3∙5∙7∙11∙13∙37</m:t>
        </m:r>
      </m:oMath>
      <w:r w:rsidR="006E14E6">
        <w:rPr>
          <w:rFonts w:ascii="Calibri" w:eastAsiaTheme="minorEastAsia" w:hAnsi="Calibri"/>
        </w:rPr>
        <w:t>. Pamatosim, ka šie ir vienīgie skaitļi, kas atbilst uzdevuma prasībām.</w:t>
      </w:r>
    </w:p>
    <w:p w14:paraId="4E0A1AD8" w14:textId="0E7020BD" w:rsidR="009C6C79" w:rsidRDefault="00141637" w:rsidP="00E2512C">
      <w:pPr>
        <w:tabs>
          <w:tab w:val="left" w:pos="851"/>
        </w:tabs>
        <w:spacing w:after="0"/>
        <w:ind w:left="567"/>
        <w:jc w:val="both"/>
        <w:rPr>
          <w:rFonts w:ascii="Calibri" w:hAnsi="Calibri"/>
        </w:rPr>
      </w:pPr>
      <w:r>
        <w:rPr>
          <w:rFonts w:ascii="Calibri" w:hAnsi="Calibri"/>
        </w:rPr>
        <w:t xml:space="preserve">Skaitli, kas sastāv no sešiem vienādiem cipariem </w:t>
      </w:r>
      <m:oMath>
        <m:r>
          <w:rPr>
            <w:rFonts w:ascii="Cambria Math" w:hAnsi="Cambria Math"/>
          </w:rPr>
          <m:t>a</m:t>
        </m:r>
      </m:oMath>
      <w:r>
        <w:rPr>
          <w:rFonts w:ascii="Calibri" w:eastAsiaTheme="minorEastAsia" w:hAnsi="Calibri"/>
        </w:rPr>
        <w:t xml:space="preserve">, var izteikt kā </w:t>
      </w:r>
      <m:oMath>
        <m:r>
          <w:rPr>
            <w:rFonts w:ascii="Cambria Math" w:eastAsiaTheme="minorEastAsia" w:hAnsi="Cambria Math"/>
          </w:rPr>
          <m:t>a∙111111</m:t>
        </m:r>
      </m:oMath>
      <w:r>
        <w:rPr>
          <w:rFonts w:ascii="Calibri" w:eastAsiaTheme="minorEastAsia" w:hAnsi="Calibri"/>
        </w:rPr>
        <w:t xml:space="preserve">. </w:t>
      </w:r>
      <w:r>
        <w:rPr>
          <w:rFonts w:ascii="Calibri" w:hAnsi="Calibri"/>
        </w:rPr>
        <w:t xml:space="preserve">Sadalot šo skaitli </w:t>
      </w:r>
      <w:r w:rsidR="006E14E6">
        <w:rPr>
          <w:rFonts w:ascii="Calibri" w:hAnsi="Calibri"/>
        </w:rPr>
        <w:t xml:space="preserve">reizinātājos, iegūstam </w:t>
      </w:r>
      <m:oMath>
        <m:r>
          <w:rPr>
            <w:rFonts w:ascii="Cambria Math" w:hAnsi="Cambria Math"/>
          </w:rPr>
          <m:t>a∙111111=a∙</m:t>
        </m:r>
        <m:r>
          <m:rPr>
            <m:sty m:val="p"/>
          </m:rPr>
          <w:rPr>
            <w:rFonts w:ascii="Cambria Math" w:hAnsi="Cambria Math"/>
          </w:rPr>
          <m:t>3∙7∙11∙13∙37</m:t>
        </m:r>
      </m:oMath>
      <w:r w:rsidR="002E1202">
        <w:rPr>
          <w:rFonts w:ascii="Calibri" w:hAnsi="Calibri"/>
        </w:rPr>
        <w:t>.</w:t>
      </w:r>
      <w:r w:rsidR="009C6C79">
        <w:rPr>
          <w:rFonts w:ascii="Calibri" w:hAnsi="Calibri"/>
        </w:rPr>
        <w:t xml:space="preserve"> Šim skaitlim</w:t>
      </w:r>
      <w:r>
        <w:rPr>
          <w:rFonts w:ascii="Calibri" w:hAnsi="Calibri"/>
        </w:rPr>
        <w:t xml:space="preserve"> jau</w:t>
      </w:r>
      <w:r w:rsidR="009C6C79">
        <w:rPr>
          <w:rFonts w:ascii="Calibri" w:hAnsi="Calibri"/>
        </w:rPr>
        <w:t xml:space="preserve"> ir 5 </w:t>
      </w:r>
      <w:r w:rsidR="00BD61D2">
        <w:rPr>
          <w:rFonts w:ascii="Calibri" w:hAnsi="Calibri"/>
        </w:rPr>
        <w:t xml:space="preserve">dažādi </w:t>
      </w:r>
      <w:r w:rsidR="009C6C79">
        <w:rPr>
          <w:rFonts w:ascii="Calibri" w:hAnsi="Calibri"/>
        </w:rPr>
        <w:t>pirmreizinātāji</w:t>
      </w:r>
      <w:r>
        <w:rPr>
          <w:rFonts w:ascii="Calibri" w:hAnsi="Calibri"/>
        </w:rPr>
        <w:t>,</w:t>
      </w:r>
      <w:r w:rsidR="009C6C79">
        <w:rPr>
          <w:rFonts w:ascii="Calibri" w:hAnsi="Calibri"/>
        </w:rPr>
        <w:t xml:space="preserve"> </w:t>
      </w:r>
      <w:r>
        <w:rPr>
          <w:rFonts w:ascii="Calibri" w:hAnsi="Calibri"/>
        </w:rPr>
        <w:t xml:space="preserve">tātad reizinātājam </w:t>
      </w:r>
      <m:oMath>
        <m:r>
          <w:rPr>
            <w:rFonts w:ascii="Cambria Math" w:hAnsi="Cambria Math"/>
          </w:rPr>
          <m:t>a</m:t>
        </m:r>
      </m:oMath>
      <w:r>
        <w:rPr>
          <w:rFonts w:ascii="Calibri" w:eastAsiaTheme="minorEastAsia" w:hAnsi="Calibri"/>
        </w:rPr>
        <w:t xml:space="preserve"> ir jābūt viencipara pirmskaitlim</w:t>
      </w:r>
      <w:r w:rsidR="0000458A">
        <w:rPr>
          <w:rFonts w:ascii="Calibri" w:hAnsi="Calibri"/>
        </w:rPr>
        <w:t>, kas atšķir</w:t>
      </w:r>
      <w:r w:rsidR="00BD61D2">
        <w:rPr>
          <w:rFonts w:ascii="Calibri" w:hAnsi="Calibri"/>
        </w:rPr>
        <w:t>as</w:t>
      </w:r>
      <w:r w:rsidR="0000458A">
        <w:rPr>
          <w:rFonts w:ascii="Calibri" w:hAnsi="Calibri"/>
        </w:rPr>
        <w:t xml:space="preserve"> no pārējiem reizinātājiem</w:t>
      </w:r>
      <w:r>
        <w:rPr>
          <w:rFonts w:ascii="Calibri" w:hAnsi="Calibri"/>
        </w:rPr>
        <w:t>.</w:t>
      </w:r>
      <w:r w:rsidR="009C6C79">
        <w:rPr>
          <w:rFonts w:ascii="Calibri" w:hAnsi="Calibri"/>
        </w:rPr>
        <w:t xml:space="preserve"> </w:t>
      </w:r>
      <w:r w:rsidR="0000458A">
        <w:rPr>
          <w:rFonts w:ascii="Calibri" w:hAnsi="Calibri"/>
        </w:rPr>
        <w:t xml:space="preserve">Vienīgie šādi skaitļi ir 2 un 5. Līdz ar to iegūstam divus derīgus sešciparu skaitļus: </w:t>
      </w:r>
      <m:oMath>
        <m:r>
          <w:rPr>
            <w:rFonts w:ascii="Cambria Math" w:hAnsi="Cambria Math"/>
          </w:rPr>
          <m:t>222222=</m:t>
        </m:r>
        <m:r>
          <m:rPr>
            <m:sty m:val="p"/>
          </m:rPr>
          <w:rPr>
            <w:rFonts w:ascii="Cambria Math" w:hAnsi="Cambria Math"/>
          </w:rPr>
          <m:t>2∙3∙7∙11∙13∙37</m:t>
        </m:r>
      </m:oMath>
      <w:r w:rsidR="0000458A">
        <w:rPr>
          <w:rFonts w:ascii="Calibri" w:eastAsiaTheme="minorEastAsia" w:hAnsi="Calibri"/>
        </w:rPr>
        <w:t xml:space="preserve"> un </w:t>
      </w:r>
      <m:oMath>
        <m:r>
          <w:rPr>
            <w:rFonts w:ascii="Cambria Math" w:eastAsiaTheme="minorEastAsia" w:hAnsi="Cambria Math"/>
          </w:rPr>
          <m:t>555555=</m:t>
        </m:r>
        <m:r>
          <m:rPr>
            <m:sty m:val="p"/>
          </m:rPr>
          <w:rPr>
            <w:rFonts w:ascii="Cambria Math" w:hAnsi="Cambria Math"/>
          </w:rPr>
          <m:t>3∙5∙7∙11∙13∙37</m:t>
        </m:r>
      </m:oMath>
      <w:r w:rsidR="0000458A">
        <w:rPr>
          <w:rFonts w:ascii="Calibri" w:eastAsiaTheme="minorEastAsia" w:hAnsi="Calibri"/>
        </w:rPr>
        <w:t>.</w:t>
      </w:r>
    </w:p>
    <w:p w14:paraId="74B4AD27" w14:textId="77777777" w:rsidR="00001DC1" w:rsidRPr="0040204B" w:rsidRDefault="00001DC1" w:rsidP="00E2512C">
      <w:pPr>
        <w:pBdr>
          <w:bottom w:val="single" w:sz="12" w:space="1" w:color="auto"/>
        </w:pBdr>
        <w:spacing w:after="0"/>
        <w:ind w:left="567" w:hanging="567"/>
        <w:jc w:val="both"/>
        <w:rPr>
          <w:rFonts w:cstheme="minorHAnsi"/>
          <w:b/>
        </w:rPr>
      </w:pPr>
    </w:p>
    <w:p w14:paraId="5263A575" w14:textId="77777777" w:rsidR="00001DC1" w:rsidRPr="0040204B" w:rsidRDefault="00001DC1" w:rsidP="001C638D">
      <w:pPr>
        <w:spacing w:after="0"/>
        <w:ind w:left="567" w:hanging="567"/>
        <w:jc w:val="both"/>
        <w:rPr>
          <w:rFonts w:cstheme="minorHAnsi"/>
          <w:b/>
        </w:rPr>
      </w:pPr>
    </w:p>
    <w:p w14:paraId="529E20AC" w14:textId="16CF1388" w:rsidR="00235C9C" w:rsidRDefault="00F07AA5" w:rsidP="00235C9C">
      <w:pPr>
        <w:spacing w:after="0"/>
        <w:ind w:left="567" w:hanging="567"/>
        <w:jc w:val="both"/>
        <w:rPr>
          <w:rFonts w:cstheme="minorHAnsi"/>
        </w:rPr>
      </w:pPr>
      <w:r w:rsidRPr="000D35BA">
        <w:rPr>
          <w:rFonts w:cstheme="minorHAnsi"/>
          <w:b/>
        </w:rPr>
        <w:t>6</w:t>
      </w:r>
      <w:r w:rsidR="002F79B3" w:rsidRPr="000D35BA">
        <w:rPr>
          <w:rFonts w:cstheme="minorHAnsi"/>
          <w:b/>
        </w:rPr>
        <w:t>.1.</w:t>
      </w:r>
      <w:r w:rsidR="002F79B3" w:rsidRPr="00D9370F">
        <w:rPr>
          <w:rFonts w:cstheme="minorHAnsi"/>
          <w:b/>
        </w:rPr>
        <w:tab/>
      </w:r>
      <w:r w:rsidR="00235C9C">
        <w:rPr>
          <w:rFonts w:cstheme="minorHAnsi"/>
        </w:rPr>
        <w:t xml:space="preserve">Uzraksti daļas augošā secībā! </w:t>
      </w:r>
      <w:r w:rsidR="00235C9C" w:rsidRPr="00235C9C">
        <w:rPr>
          <w:rFonts w:cstheme="minorHAnsi"/>
          <w:i/>
        </w:rPr>
        <w:t>Pamato!</w:t>
      </w:r>
    </w:p>
    <w:p w14:paraId="175836A9" w14:textId="087EF7F7" w:rsidR="00235C9C" w:rsidRPr="00262831" w:rsidRDefault="00210456" w:rsidP="00235C9C">
      <w:pPr>
        <w:spacing w:after="0"/>
        <w:ind w:left="567" w:hanging="567"/>
        <w:jc w:val="both"/>
        <w:rPr>
          <w:rFonts w:cstheme="minorHAnsi"/>
        </w:rPr>
      </w:pPr>
      <m:oMathPara>
        <m:oMath>
          <m:f>
            <m:fPr>
              <m:ctrlPr>
                <w:rPr>
                  <w:rFonts w:ascii="Cambria Math" w:hAnsi="Cambria Math" w:cstheme="minorHAnsi"/>
                  <w:i/>
                </w:rPr>
              </m:ctrlPr>
            </m:fPr>
            <m:num>
              <m:r>
                <w:rPr>
                  <w:rFonts w:ascii="Cambria Math" w:hAnsi="Cambria Math" w:cstheme="minorHAnsi"/>
                </w:rPr>
                <m:t>16</m:t>
              </m:r>
            </m:num>
            <m:den>
              <m:r>
                <w:rPr>
                  <w:rFonts w:ascii="Cambria Math" w:hAnsi="Cambria Math" w:cstheme="minorHAnsi"/>
                </w:rPr>
                <m:t>17</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441</m:t>
              </m:r>
            </m:num>
            <m:den>
              <m:r>
                <w:rPr>
                  <w:rFonts w:ascii="Cambria Math" w:hAnsi="Cambria Math" w:cstheme="minorHAnsi"/>
                </w:rPr>
                <m:t>439</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11</m:t>
              </m:r>
            </m:num>
            <m:den>
              <m:r>
                <w:rPr>
                  <w:rFonts w:ascii="Cambria Math" w:hAnsi="Cambria Math" w:cstheme="minorHAnsi"/>
                </w:rPr>
                <m:t>12</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391</m:t>
              </m:r>
            </m:num>
            <m:den>
              <m:r>
                <w:rPr>
                  <w:rFonts w:ascii="Cambria Math" w:hAnsi="Cambria Math" w:cstheme="minorHAnsi"/>
                </w:rPr>
                <m:t>389</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21</m:t>
              </m:r>
            </m:num>
            <m:den>
              <m:r>
                <w:rPr>
                  <w:rFonts w:ascii="Cambria Math" w:hAnsi="Cambria Math" w:cstheme="minorHAnsi"/>
                </w:rPr>
                <m:t>23</m:t>
              </m:r>
            </m:den>
          </m:f>
          <m:r>
            <w:rPr>
              <w:rFonts w:ascii="Cambria Math" w:hAnsi="Cambria Math" w:cstheme="minorHAnsi"/>
            </w:rPr>
            <m:t>.</m:t>
          </m:r>
        </m:oMath>
      </m:oMathPara>
    </w:p>
    <w:p w14:paraId="5FD72833" w14:textId="0F071A8A" w:rsidR="00257ADE" w:rsidRDefault="00257ADE" w:rsidP="00602C92">
      <w:pPr>
        <w:spacing w:after="0"/>
        <w:ind w:left="567"/>
        <w:jc w:val="both"/>
        <w:rPr>
          <w:rFonts w:eastAsiaTheme="minorEastAsia" w:cstheme="minorHAnsi"/>
        </w:rPr>
      </w:pPr>
      <w:r>
        <w:rPr>
          <w:rFonts w:cstheme="minorHAnsi"/>
          <w:b/>
        </w:rPr>
        <w:t>1. </w:t>
      </w:r>
      <w:r w:rsidR="00602C92">
        <w:rPr>
          <w:rFonts w:cstheme="minorHAnsi"/>
          <w:b/>
        </w:rPr>
        <w:t xml:space="preserve">atrisinājums. </w:t>
      </w:r>
      <w:r w:rsidR="00602C92" w:rsidRPr="00602C92">
        <w:rPr>
          <w:rFonts w:cstheme="minorHAnsi"/>
        </w:rPr>
        <w:t xml:space="preserve">Izsakām dotās daļas kā decimāldaļas ar precizitāti līdz </w:t>
      </w:r>
      <w:r w:rsidR="00602C92">
        <w:rPr>
          <w:rFonts w:cstheme="minorHAnsi"/>
        </w:rPr>
        <w:t>tūkstošdaļām</w:t>
      </w:r>
      <w:r>
        <w:rPr>
          <w:rFonts w:cstheme="minorHAnsi"/>
        </w:rPr>
        <w:t xml:space="preserve"> vai </w:t>
      </w:r>
      <w:proofErr w:type="spellStart"/>
      <w:r>
        <w:rPr>
          <w:rFonts w:cstheme="minorHAnsi"/>
        </w:rPr>
        <w:t>desmittūkstošdaļām</w:t>
      </w:r>
      <w:proofErr w:type="spellEnd"/>
      <w:r w:rsidR="00602C92">
        <w:rPr>
          <w:rFonts w:cstheme="minorHAnsi"/>
        </w:rPr>
        <w:t>:</w:t>
      </w:r>
      <w:r>
        <w:rPr>
          <w:rFonts w:eastAsiaTheme="minorEastAsia" w:cstheme="minorHAnsi"/>
        </w:rPr>
        <w:t xml:space="preserve"> </w:t>
      </w:r>
      <m:oMath>
        <m:f>
          <m:fPr>
            <m:ctrlPr>
              <w:rPr>
                <w:rFonts w:ascii="Cambria Math" w:hAnsi="Cambria Math" w:cstheme="minorHAnsi"/>
                <w:i/>
              </w:rPr>
            </m:ctrlPr>
          </m:fPr>
          <m:num>
            <m:r>
              <w:rPr>
                <w:rFonts w:ascii="Cambria Math" w:hAnsi="Cambria Math" w:cstheme="minorHAnsi"/>
              </w:rPr>
              <m:t>16</m:t>
            </m:r>
          </m:num>
          <m:den>
            <m:r>
              <w:rPr>
                <w:rFonts w:ascii="Cambria Math" w:hAnsi="Cambria Math" w:cstheme="minorHAnsi"/>
              </w:rPr>
              <m:t>17</m:t>
            </m:r>
          </m:den>
        </m:f>
        <m:r>
          <w:rPr>
            <w:rFonts w:ascii="Cambria Math" w:hAnsi="Cambria Math" w:cstheme="minorHAnsi"/>
          </w:rPr>
          <m:t>≈0,941</m:t>
        </m:r>
      </m:oMath>
      <w:r w:rsidR="00602C92">
        <w:rPr>
          <w:rFonts w:eastAsiaTheme="minorEastAsia" w:cstheme="minorHAnsi"/>
        </w:rPr>
        <w:t xml:space="preserve">; </w:t>
      </w:r>
      <m:oMath>
        <m:f>
          <m:fPr>
            <m:ctrlPr>
              <w:rPr>
                <w:rFonts w:ascii="Cambria Math" w:hAnsi="Cambria Math" w:cstheme="minorHAnsi"/>
                <w:i/>
              </w:rPr>
            </m:ctrlPr>
          </m:fPr>
          <m:num>
            <m:r>
              <w:rPr>
                <w:rFonts w:ascii="Cambria Math" w:hAnsi="Cambria Math" w:cstheme="minorHAnsi"/>
              </w:rPr>
              <m:t>441</m:t>
            </m:r>
          </m:num>
          <m:den>
            <m:r>
              <w:rPr>
                <w:rFonts w:ascii="Cambria Math" w:hAnsi="Cambria Math" w:cstheme="minorHAnsi"/>
              </w:rPr>
              <m:t>439</m:t>
            </m:r>
          </m:den>
        </m:f>
        <m:r>
          <w:rPr>
            <w:rFonts w:ascii="Cambria Math" w:hAnsi="Cambria Math" w:cstheme="minorHAnsi"/>
          </w:rPr>
          <m:t>≈1,0046</m:t>
        </m:r>
      </m:oMath>
      <w:r w:rsidR="00602C92">
        <w:rPr>
          <w:rFonts w:eastAsiaTheme="minorEastAsia" w:cstheme="minorHAnsi"/>
        </w:rPr>
        <w:t xml:space="preserve">; </w:t>
      </w:r>
      <m:oMath>
        <m:f>
          <m:fPr>
            <m:ctrlPr>
              <w:rPr>
                <w:rFonts w:ascii="Cambria Math" w:hAnsi="Cambria Math" w:cstheme="minorHAnsi"/>
                <w:i/>
              </w:rPr>
            </m:ctrlPr>
          </m:fPr>
          <m:num>
            <m:r>
              <w:rPr>
                <w:rFonts w:ascii="Cambria Math" w:hAnsi="Cambria Math" w:cstheme="minorHAnsi"/>
              </w:rPr>
              <m:t>11</m:t>
            </m:r>
          </m:num>
          <m:den>
            <m:r>
              <w:rPr>
                <w:rFonts w:ascii="Cambria Math" w:hAnsi="Cambria Math" w:cstheme="minorHAnsi"/>
              </w:rPr>
              <m:t>12</m:t>
            </m:r>
          </m:den>
        </m:f>
        <m:r>
          <w:rPr>
            <w:rFonts w:ascii="Cambria Math" w:hAnsi="Cambria Math" w:cstheme="minorHAnsi"/>
          </w:rPr>
          <m:t>≈0,917</m:t>
        </m:r>
      </m:oMath>
      <w:r w:rsidR="00602C92">
        <w:rPr>
          <w:rFonts w:eastAsiaTheme="minorEastAsia" w:cstheme="minorHAnsi"/>
        </w:rPr>
        <w:t xml:space="preserve">; </w:t>
      </w:r>
      <m:oMath>
        <m:f>
          <m:fPr>
            <m:ctrlPr>
              <w:rPr>
                <w:rFonts w:ascii="Cambria Math" w:hAnsi="Cambria Math" w:cstheme="minorHAnsi"/>
                <w:i/>
              </w:rPr>
            </m:ctrlPr>
          </m:fPr>
          <m:num>
            <m:r>
              <w:rPr>
                <w:rFonts w:ascii="Cambria Math" w:hAnsi="Cambria Math" w:cstheme="minorHAnsi"/>
              </w:rPr>
              <m:t>391</m:t>
            </m:r>
          </m:num>
          <m:den>
            <m:r>
              <w:rPr>
                <w:rFonts w:ascii="Cambria Math" w:hAnsi="Cambria Math" w:cstheme="minorHAnsi"/>
              </w:rPr>
              <m:t>389</m:t>
            </m:r>
          </m:den>
        </m:f>
        <m:r>
          <w:rPr>
            <w:rFonts w:ascii="Cambria Math" w:hAnsi="Cambria Math" w:cstheme="minorHAnsi"/>
          </w:rPr>
          <m:t>≈1,0051</m:t>
        </m:r>
      </m:oMath>
      <w:r w:rsidR="00602C92">
        <w:rPr>
          <w:rFonts w:eastAsiaTheme="minorEastAsia" w:cstheme="minorHAnsi"/>
        </w:rPr>
        <w:t xml:space="preserve">; </w:t>
      </w:r>
      <m:oMath>
        <m:f>
          <m:fPr>
            <m:ctrlPr>
              <w:rPr>
                <w:rFonts w:ascii="Cambria Math" w:hAnsi="Cambria Math" w:cstheme="minorHAnsi"/>
                <w:i/>
              </w:rPr>
            </m:ctrlPr>
          </m:fPr>
          <m:num>
            <m:r>
              <w:rPr>
                <w:rFonts w:ascii="Cambria Math" w:hAnsi="Cambria Math" w:cstheme="minorHAnsi"/>
              </w:rPr>
              <m:t>21</m:t>
            </m:r>
          </m:num>
          <m:den>
            <m:r>
              <w:rPr>
                <w:rFonts w:ascii="Cambria Math" w:hAnsi="Cambria Math" w:cstheme="minorHAnsi"/>
              </w:rPr>
              <m:t>23</m:t>
            </m:r>
          </m:den>
        </m:f>
        <m:r>
          <w:rPr>
            <w:rFonts w:ascii="Cambria Math" w:hAnsi="Cambria Math" w:cstheme="minorHAnsi"/>
          </w:rPr>
          <m:t>≈0,913</m:t>
        </m:r>
      </m:oMath>
      <w:r w:rsidR="00602C92">
        <w:rPr>
          <w:rFonts w:eastAsiaTheme="minorEastAsia" w:cstheme="minorHAnsi"/>
        </w:rPr>
        <w:t xml:space="preserve">. </w:t>
      </w:r>
    </w:p>
    <w:p w14:paraId="41DC9530" w14:textId="26B3EEA6" w:rsidR="00602C92" w:rsidRPr="004A38CB" w:rsidRDefault="00602C92" w:rsidP="00602C92">
      <w:pPr>
        <w:spacing w:after="0"/>
        <w:ind w:left="567"/>
        <w:jc w:val="both"/>
        <w:rPr>
          <w:rFonts w:eastAsiaTheme="minorEastAsia" w:cstheme="minorHAnsi"/>
        </w:rPr>
      </w:pPr>
      <w:r>
        <w:rPr>
          <w:rFonts w:eastAsiaTheme="minorEastAsia" w:cstheme="minorHAnsi"/>
        </w:rPr>
        <w:t xml:space="preserve">Tad </w:t>
      </w:r>
      <m:oMath>
        <m:f>
          <m:fPr>
            <m:ctrlPr>
              <w:rPr>
                <w:rFonts w:ascii="Cambria Math" w:hAnsi="Cambria Math" w:cstheme="minorHAnsi"/>
                <w:i/>
              </w:rPr>
            </m:ctrlPr>
          </m:fPr>
          <m:num>
            <m:r>
              <w:rPr>
                <w:rFonts w:ascii="Cambria Math" w:hAnsi="Cambria Math" w:cstheme="minorHAnsi"/>
              </w:rPr>
              <m:t>21</m:t>
            </m:r>
          </m:num>
          <m:den>
            <m:r>
              <w:rPr>
                <w:rFonts w:ascii="Cambria Math" w:hAnsi="Cambria Math" w:cstheme="minorHAnsi"/>
              </w:rPr>
              <m:t>23</m:t>
            </m:r>
          </m:den>
        </m:f>
        <m:r>
          <w:rPr>
            <w:rFonts w:ascii="Cambria Math" w:hAnsi="Cambria Math" w:cstheme="minorHAnsi"/>
          </w:rPr>
          <m:t>&lt;</m:t>
        </m:r>
        <m:f>
          <m:fPr>
            <m:ctrlPr>
              <w:rPr>
                <w:rFonts w:ascii="Cambria Math" w:hAnsi="Cambria Math" w:cstheme="minorHAnsi"/>
                <w:i/>
              </w:rPr>
            </m:ctrlPr>
          </m:fPr>
          <m:num>
            <m:r>
              <w:rPr>
                <w:rFonts w:ascii="Cambria Math" w:hAnsi="Cambria Math" w:cstheme="minorHAnsi"/>
              </w:rPr>
              <m:t>11</m:t>
            </m:r>
          </m:num>
          <m:den>
            <m:r>
              <w:rPr>
                <w:rFonts w:ascii="Cambria Math" w:hAnsi="Cambria Math" w:cstheme="minorHAnsi"/>
              </w:rPr>
              <m:t>12</m:t>
            </m:r>
          </m:den>
        </m:f>
        <m:r>
          <w:rPr>
            <w:rFonts w:ascii="Cambria Math" w:hAnsi="Cambria Math" w:cstheme="minorHAnsi"/>
          </w:rPr>
          <m:t>&lt;</m:t>
        </m:r>
        <m:f>
          <m:fPr>
            <m:ctrlPr>
              <w:rPr>
                <w:rFonts w:ascii="Cambria Math" w:hAnsi="Cambria Math" w:cstheme="minorHAnsi"/>
                <w:i/>
              </w:rPr>
            </m:ctrlPr>
          </m:fPr>
          <m:num>
            <m:r>
              <w:rPr>
                <w:rFonts w:ascii="Cambria Math" w:hAnsi="Cambria Math" w:cstheme="minorHAnsi"/>
              </w:rPr>
              <m:t>16</m:t>
            </m:r>
          </m:num>
          <m:den>
            <m:r>
              <w:rPr>
                <w:rFonts w:ascii="Cambria Math" w:hAnsi="Cambria Math" w:cstheme="minorHAnsi"/>
              </w:rPr>
              <m:t>17</m:t>
            </m:r>
          </m:den>
        </m:f>
        <m:r>
          <w:rPr>
            <w:rFonts w:ascii="Cambria Math" w:hAnsi="Cambria Math" w:cstheme="minorHAnsi"/>
          </w:rPr>
          <m:t>&lt;</m:t>
        </m:r>
        <m:f>
          <m:fPr>
            <m:ctrlPr>
              <w:rPr>
                <w:rFonts w:ascii="Cambria Math" w:hAnsi="Cambria Math" w:cstheme="minorHAnsi"/>
                <w:i/>
              </w:rPr>
            </m:ctrlPr>
          </m:fPr>
          <m:num>
            <m:r>
              <w:rPr>
                <w:rFonts w:ascii="Cambria Math" w:hAnsi="Cambria Math" w:cstheme="minorHAnsi"/>
              </w:rPr>
              <m:t>441</m:t>
            </m:r>
          </m:num>
          <m:den>
            <m:r>
              <w:rPr>
                <w:rFonts w:ascii="Cambria Math" w:hAnsi="Cambria Math" w:cstheme="minorHAnsi"/>
              </w:rPr>
              <m:t>439</m:t>
            </m:r>
          </m:den>
        </m:f>
        <m:r>
          <w:rPr>
            <w:rFonts w:ascii="Cambria Math" w:hAnsi="Cambria Math" w:cstheme="minorHAnsi"/>
          </w:rPr>
          <m:t>&lt;</m:t>
        </m:r>
        <m:f>
          <m:fPr>
            <m:ctrlPr>
              <w:rPr>
                <w:rFonts w:ascii="Cambria Math" w:hAnsi="Cambria Math" w:cstheme="minorHAnsi"/>
                <w:i/>
              </w:rPr>
            </m:ctrlPr>
          </m:fPr>
          <m:num>
            <m:r>
              <w:rPr>
                <w:rFonts w:ascii="Cambria Math" w:hAnsi="Cambria Math" w:cstheme="minorHAnsi"/>
              </w:rPr>
              <m:t>391</m:t>
            </m:r>
          </m:num>
          <m:den>
            <m:r>
              <w:rPr>
                <w:rFonts w:ascii="Cambria Math" w:hAnsi="Cambria Math" w:cstheme="minorHAnsi"/>
              </w:rPr>
              <m:t>389</m:t>
            </m:r>
          </m:den>
        </m:f>
      </m:oMath>
      <w:r>
        <w:rPr>
          <w:rFonts w:eastAsiaTheme="minorEastAsia" w:cstheme="minorHAnsi"/>
        </w:rPr>
        <w:t>.</w:t>
      </w:r>
    </w:p>
    <w:p w14:paraId="2E35B282" w14:textId="67BF5F94" w:rsidR="00235C9C" w:rsidRDefault="00602C92" w:rsidP="00235C9C">
      <w:pPr>
        <w:spacing w:after="0"/>
        <w:ind w:left="567"/>
        <w:jc w:val="both"/>
        <w:rPr>
          <w:rFonts w:cstheme="minorHAnsi"/>
        </w:rPr>
      </w:pPr>
      <w:r>
        <w:rPr>
          <w:rFonts w:cstheme="minorHAnsi"/>
          <w:b/>
        </w:rPr>
        <w:t>2. a</w:t>
      </w:r>
      <w:r w:rsidR="00235C9C" w:rsidRPr="0040204B">
        <w:rPr>
          <w:rFonts w:cstheme="minorHAnsi"/>
          <w:b/>
        </w:rPr>
        <w:t>trisinājums</w:t>
      </w:r>
      <w:r w:rsidR="00235C9C">
        <w:rPr>
          <w:rFonts w:cstheme="minorHAnsi"/>
          <w:b/>
        </w:rPr>
        <w:t xml:space="preserve">. </w:t>
      </w:r>
      <w:r w:rsidR="00754BC9" w:rsidRPr="00754BC9">
        <w:rPr>
          <w:rFonts w:cstheme="minorHAnsi"/>
        </w:rPr>
        <w:t>Pamatosim, ka d</w:t>
      </w:r>
      <w:r w:rsidR="00235C9C">
        <w:rPr>
          <w:rFonts w:cstheme="minorHAnsi"/>
        </w:rPr>
        <w:t xml:space="preserve">aļas, sakārtotas augošā secībā, ir </w:t>
      </w:r>
    </w:p>
    <w:p w14:paraId="5D0DF925" w14:textId="41E274F7" w:rsidR="00235C9C" w:rsidRPr="004A38CB" w:rsidRDefault="00210456" w:rsidP="00235C9C">
      <w:pPr>
        <w:spacing w:after="0"/>
        <w:ind w:left="567"/>
        <w:jc w:val="both"/>
        <w:rPr>
          <w:rFonts w:eastAsiaTheme="minorEastAsia" w:cstheme="minorHAnsi"/>
        </w:rPr>
      </w:pPr>
      <m:oMathPara>
        <m:oMath>
          <m:f>
            <m:fPr>
              <m:ctrlPr>
                <w:rPr>
                  <w:rFonts w:ascii="Cambria Math" w:hAnsi="Cambria Math" w:cstheme="minorHAnsi"/>
                  <w:i/>
                </w:rPr>
              </m:ctrlPr>
            </m:fPr>
            <m:num>
              <m:r>
                <w:rPr>
                  <w:rFonts w:ascii="Cambria Math" w:hAnsi="Cambria Math" w:cstheme="minorHAnsi"/>
                </w:rPr>
                <m:t>21</m:t>
              </m:r>
            </m:num>
            <m:den>
              <m:r>
                <w:rPr>
                  <w:rFonts w:ascii="Cambria Math" w:hAnsi="Cambria Math" w:cstheme="minorHAnsi"/>
                </w:rPr>
                <m:t>23</m:t>
              </m:r>
            </m:den>
          </m:f>
          <m:r>
            <w:rPr>
              <w:rFonts w:ascii="Cambria Math" w:hAnsi="Cambria Math" w:cstheme="minorHAnsi"/>
            </w:rPr>
            <m:t>&lt;</m:t>
          </m:r>
          <m:f>
            <m:fPr>
              <m:ctrlPr>
                <w:rPr>
                  <w:rFonts w:ascii="Cambria Math" w:hAnsi="Cambria Math" w:cstheme="minorHAnsi"/>
                  <w:i/>
                </w:rPr>
              </m:ctrlPr>
            </m:fPr>
            <m:num>
              <m:r>
                <w:rPr>
                  <w:rFonts w:ascii="Cambria Math" w:hAnsi="Cambria Math" w:cstheme="minorHAnsi"/>
                </w:rPr>
                <m:t>11</m:t>
              </m:r>
            </m:num>
            <m:den>
              <m:r>
                <w:rPr>
                  <w:rFonts w:ascii="Cambria Math" w:hAnsi="Cambria Math" w:cstheme="minorHAnsi"/>
                </w:rPr>
                <m:t>12</m:t>
              </m:r>
            </m:den>
          </m:f>
          <m:r>
            <w:rPr>
              <w:rFonts w:ascii="Cambria Math" w:hAnsi="Cambria Math" w:cstheme="minorHAnsi"/>
            </w:rPr>
            <m:t>&lt;</m:t>
          </m:r>
          <m:f>
            <m:fPr>
              <m:ctrlPr>
                <w:rPr>
                  <w:rFonts w:ascii="Cambria Math" w:hAnsi="Cambria Math" w:cstheme="minorHAnsi"/>
                  <w:i/>
                </w:rPr>
              </m:ctrlPr>
            </m:fPr>
            <m:num>
              <m:r>
                <w:rPr>
                  <w:rFonts w:ascii="Cambria Math" w:hAnsi="Cambria Math" w:cstheme="minorHAnsi"/>
                </w:rPr>
                <m:t>16</m:t>
              </m:r>
            </m:num>
            <m:den>
              <m:r>
                <w:rPr>
                  <w:rFonts w:ascii="Cambria Math" w:hAnsi="Cambria Math" w:cstheme="minorHAnsi"/>
                </w:rPr>
                <m:t>17</m:t>
              </m:r>
            </m:den>
          </m:f>
          <m:r>
            <w:rPr>
              <w:rFonts w:ascii="Cambria Math" w:hAnsi="Cambria Math" w:cstheme="minorHAnsi"/>
            </w:rPr>
            <m:t>&lt;</m:t>
          </m:r>
          <m:f>
            <m:fPr>
              <m:ctrlPr>
                <w:rPr>
                  <w:rFonts w:ascii="Cambria Math" w:hAnsi="Cambria Math" w:cstheme="minorHAnsi"/>
                  <w:i/>
                </w:rPr>
              </m:ctrlPr>
            </m:fPr>
            <m:num>
              <m:r>
                <w:rPr>
                  <w:rFonts w:ascii="Cambria Math" w:hAnsi="Cambria Math" w:cstheme="minorHAnsi"/>
                </w:rPr>
                <m:t>441</m:t>
              </m:r>
            </m:num>
            <m:den>
              <m:r>
                <w:rPr>
                  <w:rFonts w:ascii="Cambria Math" w:hAnsi="Cambria Math" w:cstheme="minorHAnsi"/>
                </w:rPr>
                <m:t>439</m:t>
              </m:r>
            </m:den>
          </m:f>
          <m:r>
            <w:rPr>
              <w:rFonts w:ascii="Cambria Math" w:hAnsi="Cambria Math" w:cstheme="minorHAnsi"/>
            </w:rPr>
            <m:t>&lt;</m:t>
          </m:r>
          <m:f>
            <m:fPr>
              <m:ctrlPr>
                <w:rPr>
                  <w:rFonts w:ascii="Cambria Math" w:hAnsi="Cambria Math" w:cstheme="minorHAnsi"/>
                  <w:i/>
                </w:rPr>
              </m:ctrlPr>
            </m:fPr>
            <m:num>
              <m:r>
                <w:rPr>
                  <w:rFonts w:ascii="Cambria Math" w:hAnsi="Cambria Math" w:cstheme="minorHAnsi"/>
                </w:rPr>
                <m:t>391</m:t>
              </m:r>
            </m:num>
            <m:den>
              <m:r>
                <w:rPr>
                  <w:rFonts w:ascii="Cambria Math" w:hAnsi="Cambria Math" w:cstheme="minorHAnsi"/>
                </w:rPr>
                <m:t>389</m:t>
              </m:r>
            </m:den>
          </m:f>
        </m:oMath>
      </m:oMathPara>
    </w:p>
    <w:p w14:paraId="5615B0DC" w14:textId="77777777" w:rsidR="00235C9C" w:rsidRDefault="00235C9C" w:rsidP="00235C9C">
      <w:pPr>
        <w:spacing w:after="0"/>
        <w:ind w:left="567"/>
        <w:jc w:val="both"/>
        <w:rPr>
          <w:rFonts w:eastAsiaTheme="minorEastAsia" w:cstheme="minorHAnsi"/>
        </w:rPr>
      </w:pPr>
      <w:r>
        <w:rPr>
          <w:rFonts w:cstheme="minorHAnsi"/>
        </w:rPr>
        <w:t xml:space="preserve">Ievērojam, ka daļas </w:t>
      </w:r>
      <m:oMath>
        <m:f>
          <m:fPr>
            <m:ctrlPr>
              <w:rPr>
                <w:rFonts w:ascii="Cambria Math" w:hAnsi="Cambria Math" w:cstheme="minorHAnsi"/>
                <w:i/>
              </w:rPr>
            </m:ctrlPr>
          </m:fPr>
          <m:num>
            <m:r>
              <w:rPr>
                <w:rFonts w:ascii="Cambria Math" w:hAnsi="Cambria Math" w:cstheme="minorHAnsi"/>
              </w:rPr>
              <m:t>21</m:t>
            </m:r>
          </m:num>
          <m:den>
            <m:r>
              <w:rPr>
                <w:rFonts w:ascii="Cambria Math" w:hAnsi="Cambria Math" w:cstheme="minorHAnsi"/>
              </w:rPr>
              <m:t>23</m:t>
            </m:r>
          </m:den>
        </m:f>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11</m:t>
            </m:r>
          </m:num>
          <m:den>
            <m:r>
              <w:rPr>
                <w:rFonts w:ascii="Cambria Math" w:hAnsi="Cambria Math" w:cstheme="minorHAnsi"/>
              </w:rPr>
              <m:t>12</m:t>
            </m:r>
          </m:den>
        </m:f>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16</m:t>
            </m:r>
          </m:num>
          <m:den>
            <m:r>
              <w:rPr>
                <w:rFonts w:ascii="Cambria Math" w:hAnsi="Cambria Math" w:cstheme="minorHAnsi"/>
              </w:rPr>
              <m:t>17</m:t>
            </m:r>
          </m:den>
        </m:f>
      </m:oMath>
      <w:r>
        <w:rPr>
          <w:rFonts w:eastAsiaTheme="minorEastAsia" w:cstheme="minorHAnsi"/>
        </w:rPr>
        <w:t xml:space="preserve"> ir mazākas nekā 1, bet daļas </w:t>
      </w:r>
      <m:oMath>
        <m:f>
          <m:fPr>
            <m:ctrlPr>
              <w:rPr>
                <w:rFonts w:ascii="Cambria Math" w:hAnsi="Cambria Math" w:cstheme="minorHAnsi"/>
                <w:i/>
              </w:rPr>
            </m:ctrlPr>
          </m:fPr>
          <m:num>
            <m:r>
              <w:rPr>
                <w:rFonts w:ascii="Cambria Math" w:hAnsi="Cambria Math" w:cstheme="minorHAnsi"/>
              </w:rPr>
              <m:t>391</m:t>
            </m:r>
          </m:num>
          <m:den>
            <m:r>
              <w:rPr>
                <w:rFonts w:ascii="Cambria Math" w:hAnsi="Cambria Math" w:cstheme="minorHAnsi"/>
              </w:rPr>
              <m:t>389</m:t>
            </m:r>
          </m:den>
        </m:f>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442</m:t>
            </m:r>
          </m:num>
          <m:den>
            <m:r>
              <w:rPr>
                <w:rFonts w:ascii="Cambria Math" w:hAnsi="Cambria Math" w:cstheme="minorHAnsi"/>
              </w:rPr>
              <m:t>439</m:t>
            </m:r>
          </m:den>
        </m:f>
      </m:oMath>
      <w:r>
        <w:rPr>
          <w:rFonts w:eastAsiaTheme="minorEastAsia" w:cstheme="minorHAnsi"/>
        </w:rPr>
        <w:t xml:space="preserve"> ir lielākas nekā 1. </w:t>
      </w:r>
    </w:p>
    <w:p w14:paraId="192EBF11" w14:textId="5F3A6E5B" w:rsidR="00235C9C" w:rsidRPr="004A38CB" w:rsidRDefault="00235C9C" w:rsidP="00235C9C">
      <w:pPr>
        <w:spacing w:after="0"/>
        <w:ind w:left="567"/>
        <w:jc w:val="both"/>
        <w:rPr>
          <w:rFonts w:cstheme="minorHAnsi"/>
        </w:rPr>
      </w:pPr>
      <w:r>
        <w:rPr>
          <w:rFonts w:eastAsiaTheme="minorEastAsia" w:cstheme="minorHAnsi"/>
        </w:rPr>
        <w:t xml:space="preserve">Noteiksim, par cik daļas </w:t>
      </w:r>
      <m:oMath>
        <m:f>
          <m:fPr>
            <m:ctrlPr>
              <w:rPr>
                <w:rFonts w:ascii="Cambria Math" w:hAnsi="Cambria Math" w:cstheme="minorHAnsi"/>
                <w:i/>
              </w:rPr>
            </m:ctrlPr>
          </m:fPr>
          <m:num>
            <m:r>
              <w:rPr>
                <w:rFonts w:ascii="Cambria Math" w:hAnsi="Cambria Math" w:cstheme="minorHAnsi"/>
              </w:rPr>
              <m:t>391</m:t>
            </m:r>
          </m:num>
          <m:den>
            <m:r>
              <w:rPr>
                <w:rFonts w:ascii="Cambria Math" w:hAnsi="Cambria Math" w:cstheme="minorHAnsi"/>
              </w:rPr>
              <m:t>389</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442</m:t>
            </m:r>
          </m:num>
          <m:den>
            <m:r>
              <w:rPr>
                <w:rFonts w:ascii="Cambria Math" w:hAnsi="Cambria Math" w:cstheme="minorHAnsi"/>
              </w:rPr>
              <m:t>439</m:t>
            </m:r>
          </m:den>
        </m:f>
      </m:oMath>
      <w:r>
        <w:rPr>
          <w:rFonts w:eastAsiaTheme="minorEastAsia" w:cstheme="minorHAnsi"/>
        </w:rPr>
        <w:t xml:space="preserve"> ir lielākas nekā 1, tas ir, </w:t>
      </w:r>
      <m:oMath>
        <m:f>
          <m:fPr>
            <m:ctrlPr>
              <w:rPr>
                <w:rFonts w:ascii="Cambria Math" w:eastAsiaTheme="minorEastAsia" w:hAnsi="Cambria Math" w:cstheme="minorHAnsi"/>
                <w:i/>
              </w:rPr>
            </m:ctrlPr>
          </m:fPr>
          <m:num>
            <m:r>
              <w:rPr>
                <w:rFonts w:ascii="Cambria Math" w:eastAsiaTheme="minorEastAsia" w:hAnsi="Cambria Math" w:cstheme="minorHAnsi"/>
              </w:rPr>
              <m:t>391</m:t>
            </m:r>
          </m:num>
          <m:den>
            <m:r>
              <w:rPr>
                <w:rFonts w:ascii="Cambria Math" w:eastAsiaTheme="minorEastAsia" w:hAnsi="Cambria Math" w:cstheme="minorHAnsi"/>
              </w:rPr>
              <m:t>389</m:t>
            </m:r>
          </m:den>
        </m:f>
        <m:r>
          <w:rPr>
            <w:rFonts w:ascii="Cambria Math" w:eastAsiaTheme="minorEastAsia" w:hAnsi="Cambria Math" w:cstheme="minorHAnsi"/>
          </w:rPr>
          <m:t>-1=</m:t>
        </m:r>
        <m:f>
          <m:fPr>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389</m:t>
            </m:r>
          </m:den>
        </m:f>
        <m:r>
          <w:rPr>
            <w:rFonts w:ascii="Cambria Math" w:eastAsiaTheme="minorEastAsia" w:hAnsi="Cambria Math" w:cstheme="minorHAnsi"/>
          </w:rPr>
          <m:t xml:space="preserve">; </m:t>
        </m:r>
        <m:f>
          <m:fPr>
            <m:ctrlPr>
              <w:rPr>
                <w:rFonts w:ascii="Cambria Math" w:eastAsiaTheme="minorEastAsia" w:hAnsi="Cambria Math" w:cstheme="minorHAnsi"/>
                <w:i/>
              </w:rPr>
            </m:ctrlPr>
          </m:fPr>
          <m:num>
            <m:r>
              <w:rPr>
                <w:rFonts w:ascii="Cambria Math" w:eastAsiaTheme="minorEastAsia" w:hAnsi="Cambria Math" w:cstheme="minorHAnsi"/>
              </w:rPr>
              <m:t>441</m:t>
            </m:r>
          </m:num>
          <m:den>
            <m:r>
              <w:rPr>
                <w:rFonts w:ascii="Cambria Math" w:eastAsiaTheme="minorEastAsia" w:hAnsi="Cambria Math" w:cstheme="minorHAnsi"/>
              </w:rPr>
              <m:t>439</m:t>
            </m:r>
          </m:den>
        </m:f>
        <m:r>
          <w:rPr>
            <w:rFonts w:ascii="Cambria Math" w:eastAsiaTheme="minorEastAsia" w:hAnsi="Cambria Math" w:cstheme="minorHAnsi"/>
          </w:rPr>
          <m:t>-1=</m:t>
        </m:r>
        <m:f>
          <m:fPr>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439</m:t>
            </m:r>
          </m:den>
        </m:f>
      </m:oMath>
      <w:r w:rsidRPr="006E2CB2">
        <w:rPr>
          <w:rFonts w:eastAsiaTheme="minorEastAsia" w:cstheme="minorHAnsi"/>
        </w:rPr>
        <w:t>. Ievērojam</w:t>
      </w:r>
      <w:r>
        <w:rPr>
          <w:rFonts w:eastAsiaTheme="minorEastAsia" w:cstheme="minorHAnsi"/>
        </w:rPr>
        <w:t xml:space="preserve">, ka </w:t>
      </w:r>
      <m:oMath>
        <m:f>
          <m:fPr>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439</m:t>
            </m:r>
          </m:den>
        </m:f>
        <m:r>
          <m:rPr>
            <m:sty m:val="p"/>
          </m:rPr>
          <w:rPr>
            <w:rFonts w:ascii="Cambria Math" w:eastAsiaTheme="minorEastAsia" w:cstheme="minorHAnsi"/>
          </w:rPr>
          <m:t>&lt;</m:t>
        </m:r>
        <m:f>
          <m:fPr>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389</m:t>
            </m:r>
          </m:den>
        </m:f>
      </m:oMath>
      <w:r>
        <w:rPr>
          <w:rFonts w:eastAsiaTheme="minorEastAsia" w:cstheme="minorHAnsi"/>
        </w:rPr>
        <w:t xml:space="preserve"> Jo lielāks skaitlis tiek pieskaitīts pie skaitļa 1, jo lielāka ir summa. Tātad </w:t>
      </w:r>
      <w:r>
        <w:rPr>
          <w:rFonts w:eastAsiaTheme="minorEastAsia" w:cstheme="minorHAnsi"/>
        </w:rPr>
        <w:br/>
      </w:r>
      <m:oMath>
        <m:r>
          <w:rPr>
            <w:rFonts w:ascii="Cambria Math" w:eastAsiaTheme="minorEastAsia" w:hAnsi="Cambria Math" w:cstheme="minorHAnsi"/>
          </w:rPr>
          <m:t>1+</m:t>
        </m:r>
        <m:f>
          <m:fPr>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439</m:t>
            </m:r>
          </m:den>
        </m:f>
        <m:r>
          <w:rPr>
            <w:rFonts w:ascii="Cambria Math" w:eastAsiaTheme="minorEastAsia" w:hAnsi="Cambria Math" w:cstheme="minorHAnsi"/>
          </w:rPr>
          <m:t>&lt;1+</m:t>
        </m:r>
        <m:f>
          <m:fPr>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389</m:t>
            </m:r>
          </m:den>
        </m:f>
      </m:oMath>
      <w:r>
        <w:rPr>
          <w:rFonts w:eastAsiaTheme="minorEastAsia" w:cstheme="minorHAnsi"/>
        </w:rPr>
        <w:t xml:space="preserve"> jeb </w:t>
      </w:r>
      <m:oMath>
        <m:f>
          <m:fPr>
            <m:ctrlPr>
              <w:rPr>
                <w:rFonts w:ascii="Cambria Math" w:hAnsi="Cambria Math" w:cstheme="minorHAnsi"/>
                <w:i/>
              </w:rPr>
            </m:ctrlPr>
          </m:fPr>
          <m:num>
            <m:r>
              <w:rPr>
                <w:rFonts w:ascii="Cambria Math" w:hAnsi="Cambria Math" w:cstheme="minorHAnsi"/>
              </w:rPr>
              <m:t>441</m:t>
            </m:r>
          </m:num>
          <m:den>
            <m:r>
              <w:rPr>
                <w:rFonts w:ascii="Cambria Math" w:hAnsi="Cambria Math" w:cstheme="minorHAnsi"/>
              </w:rPr>
              <m:t>439</m:t>
            </m:r>
          </m:den>
        </m:f>
        <m:r>
          <w:rPr>
            <w:rFonts w:ascii="Cambria Math" w:hAnsi="Cambria Math" w:cstheme="minorHAnsi"/>
          </w:rPr>
          <m:t>&lt;</m:t>
        </m:r>
        <m:f>
          <m:fPr>
            <m:ctrlPr>
              <w:rPr>
                <w:rFonts w:ascii="Cambria Math" w:hAnsi="Cambria Math" w:cstheme="minorHAnsi"/>
                <w:i/>
              </w:rPr>
            </m:ctrlPr>
          </m:fPr>
          <m:num>
            <m:r>
              <w:rPr>
                <w:rFonts w:ascii="Cambria Math" w:hAnsi="Cambria Math" w:cstheme="minorHAnsi"/>
              </w:rPr>
              <m:t>391</m:t>
            </m:r>
          </m:num>
          <m:den>
            <m:r>
              <w:rPr>
                <w:rFonts w:ascii="Cambria Math" w:hAnsi="Cambria Math" w:cstheme="minorHAnsi"/>
              </w:rPr>
              <m:t>389</m:t>
            </m:r>
          </m:den>
        </m:f>
      </m:oMath>
      <w:r>
        <w:rPr>
          <w:rFonts w:eastAsiaTheme="minorEastAsia" w:cstheme="minorHAnsi"/>
        </w:rPr>
        <w:t>.</w:t>
      </w:r>
    </w:p>
    <w:p w14:paraId="3164AC2B" w14:textId="7E5550DD" w:rsidR="00235C9C" w:rsidRDefault="00235C9C" w:rsidP="00235C9C">
      <w:pPr>
        <w:spacing w:after="0"/>
        <w:ind w:left="567"/>
        <w:jc w:val="both"/>
        <w:rPr>
          <w:rFonts w:eastAsiaTheme="minorEastAsia" w:cstheme="minorHAnsi"/>
        </w:rPr>
      </w:pPr>
      <w:r>
        <w:rPr>
          <w:rFonts w:eastAsiaTheme="minorEastAsia" w:cstheme="minorHAnsi"/>
        </w:rPr>
        <w:t xml:space="preserve">Noteiksim, par cik daļas </w:t>
      </w:r>
      <m:oMath>
        <m:f>
          <m:fPr>
            <m:ctrlPr>
              <w:rPr>
                <w:rFonts w:ascii="Cambria Math" w:hAnsi="Cambria Math" w:cstheme="minorHAnsi"/>
                <w:i/>
              </w:rPr>
            </m:ctrlPr>
          </m:fPr>
          <m:num>
            <m:r>
              <w:rPr>
                <w:rFonts w:ascii="Cambria Math" w:hAnsi="Cambria Math" w:cstheme="minorHAnsi"/>
              </w:rPr>
              <m:t>21</m:t>
            </m:r>
          </m:num>
          <m:den>
            <m:r>
              <w:rPr>
                <w:rFonts w:ascii="Cambria Math" w:hAnsi="Cambria Math" w:cstheme="minorHAnsi"/>
              </w:rPr>
              <m:t>23</m:t>
            </m:r>
          </m:den>
        </m:f>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11</m:t>
            </m:r>
          </m:num>
          <m:den>
            <m:r>
              <w:rPr>
                <w:rFonts w:ascii="Cambria Math" w:hAnsi="Cambria Math" w:cstheme="minorHAnsi"/>
              </w:rPr>
              <m:t>12</m:t>
            </m:r>
          </m:den>
        </m:f>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16</m:t>
            </m:r>
          </m:num>
          <m:den>
            <m:r>
              <w:rPr>
                <w:rFonts w:ascii="Cambria Math" w:hAnsi="Cambria Math" w:cstheme="minorHAnsi"/>
              </w:rPr>
              <m:t>17</m:t>
            </m:r>
          </m:den>
        </m:f>
      </m:oMath>
      <w:r>
        <w:rPr>
          <w:rFonts w:eastAsiaTheme="minorEastAsia" w:cstheme="minorHAnsi"/>
        </w:rPr>
        <w:t xml:space="preserve"> ir mazākas nekā 1, tas ir, </w:t>
      </w:r>
      <m:oMath>
        <m:r>
          <w:rPr>
            <w:rFonts w:ascii="Cambria Math" w:eastAsiaTheme="minorEastAsia" w:hAnsi="Cambria Math" w:cstheme="minorHAnsi"/>
          </w:rPr>
          <m:t>1-</m:t>
        </m:r>
        <m:f>
          <m:fPr>
            <m:ctrlPr>
              <w:rPr>
                <w:rFonts w:ascii="Cambria Math" w:eastAsiaTheme="minorEastAsia" w:hAnsi="Cambria Math" w:cstheme="minorHAnsi"/>
                <w:i/>
              </w:rPr>
            </m:ctrlPr>
          </m:fPr>
          <m:num>
            <m:r>
              <w:rPr>
                <w:rFonts w:ascii="Cambria Math" w:eastAsiaTheme="minorEastAsia" w:hAnsi="Cambria Math" w:cstheme="minorHAnsi"/>
              </w:rPr>
              <m:t>21</m:t>
            </m:r>
          </m:num>
          <m:den>
            <m:r>
              <w:rPr>
                <w:rFonts w:ascii="Cambria Math" w:eastAsiaTheme="minorEastAsia" w:hAnsi="Cambria Math" w:cstheme="minorHAnsi"/>
              </w:rPr>
              <m:t>23</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23</m:t>
            </m:r>
          </m:den>
        </m:f>
        <m:r>
          <w:rPr>
            <w:rFonts w:ascii="Cambria Math" w:eastAsiaTheme="minorEastAsia" w:hAnsi="Cambria Math" w:cstheme="minorHAnsi"/>
          </w:rPr>
          <m:t>; 1-</m:t>
        </m:r>
        <m:f>
          <m:fPr>
            <m:ctrlPr>
              <w:rPr>
                <w:rFonts w:ascii="Cambria Math" w:eastAsiaTheme="minorEastAsia" w:hAnsi="Cambria Math" w:cstheme="minorHAnsi"/>
                <w:i/>
              </w:rPr>
            </m:ctrlPr>
          </m:fPr>
          <m:num>
            <m:r>
              <w:rPr>
                <w:rFonts w:ascii="Cambria Math" w:eastAsiaTheme="minorEastAsia" w:hAnsi="Cambria Math" w:cstheme="minorHAnsi"/>
              </w:rPr>
              <m:t>11</m:t>
            </m:r>
          </m:num>
          <m:den>
            <m:r>
              <w:rPr>
                <w:rFonts w:ascii="Cambria Math" w:eastAsiaTheme="minorEastAsia" w:hAnsi="Cambria Math" w:cstheme="minorHAnsi"/>
              </w:rPr>
              <m:t>12</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12</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24</m:t>
            </m:r>
          </m:den>
        </m:f>
        <m:r>
          <w:rPr>
            <w:rFonts w:ascii="Cambria Math" w:eastAsiaTheme="minorEastAsia" w:hAnsi="Cambria Math" w:cstheme="minorHAnsi"/>
          </w:rPr>
          <m:t>;</m:t>
        </m:r>
        <m:r>
          <m:rPr>
            <m:sty m:val="p"/>
          </m:rPr>
          <w:rPr>
            <w:rFonts w:ascii="Cambria Math" w:eastAsiaTheme="minorEastAsia" w:hAnsi="Cambria Math" w:cstheme="minorHAnsi"/>
          </w:rPr>
          <w:br/>
        </m:r>
        <m:r>
          <w:rPr>
            <w:rFonts w:ascii="Cambria Math" w:eastAsiaTheme="minorEastAsia" w:hAnsi="Cambria Math" w:cstheme="minorHAnsi"/>
          </w:rPr>
          <m:t>1-</m:t>
        </m:r>
        <m:f>
          <m:fPr>
            <m:ctrlPr>
              <w:rPr>
                <w:rFonts w:ascii="Cambria Math" w:eastAsiaTheme="minorEastAsia" w:hAnsi="Cambria Math" w:cstheme="minorHAnsi"/>
                <w:i/>
              </w:rPr>
            </m:ctrlPr>
          </m:fPr>
          <m:num>
            <m:r>
              <w:rPr>
                <w:rFonts w:ascii="Cambria Math" w:eastAsiaTheme="minorEastAsia" w:hAnsi="Cambria Math" w:cstheme="minorHAnsi"/>
              </w:rPr>
              <m:t>16</m:t>
            </m:r>
          </m:num>
          <m:den>
            <m:r>
              <w:rPr>
                <w:rFonts w:ascii="Cambria Math" w:eastAsiaTheme="minorEastAsia" w:hAnsi="Cambria Math" w:cstheme="minorHAnsi"/>
              </w:rPr>
              <m:t>17</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17</m:t>
            </m:r>
          </m:den>
        </m:f>
      </m:oMath>
      <w:r>
        <w:rPr>
          <w:rFonts w:eastAsiaTheme="minorEastAsia" w:cstheme="minorHAnsi"/>
        </w:rPr>
        <w:t xml:space="preserve">. Ievērojam, ka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17</m:t>
            </m:r>
          </m:den>
        </m:f>
        <m:r>
          <w:rPr>
            <w:rFonts w:ascii="Cambria Math" w:eastAsiaTheme="minorEastAsia" w:hAnsi="Cambria Math" w:cstheme="minorHAnsi"/>
          </w:rPr>
          <m:t>&lt;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12</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24</m:t>
            </m:r>
          </m:den>
        </m:f>
        <m:r>
          <w:rPr>
            <w:rFonts w:ascii="Cambria Math" w:eastAsiaTheme="minorEastAsia" w:hAnsi="Cambria Math" w:cstheme="minorHAnsi"/>
          </w:rPr>
          <m:t>&lt;</m:t>
        </m:r>
        <m:f>
          <m:fPr>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23</m:t>
            </m:r>
          </m:den>
        </m:f>
      </m:oMath>
      <w:r>
        <w:rPr>
          <w:rFonts w:eastAsiaTheme="minorEastAsia" w:cstheme="minorHAnsi"/>
        </w:rPr>
        <w:t xml:space="preserve">. Jo lielāks skaitlis tiek atņemts no skaitļa 1, jo mazāku skaitli iegūstam. Tātad </w:t>
      </w:r>
      <m:oMath>
        <m:r>
          <w:rPr>
            <w:rFonts w:ascii="Cambria Math" w:eastAsiaTheme="minorEastAsia" w:hAnsi="Cambria Math" w:cstheme="minorHAnsi"/>
          </w:rPr>
          <m:t>1-</m:t>
        </m:r>
        <m:f>
          <m:fPr>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23</m:t>
            </m:r>
          </m:den>
        </m:f>
        <m:r>
          <w:rPr>
            <w:rFonts w:ascii="Cambria Math" w:eastAsiaTheme="minorEastAsia" w:hAnsi="Cambria Math" w:cstheme="minorHAnsi"/>
          </w:rPr>
          <m:t>&lt;1-</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12</m:t>
            </m:r>
          </m:den>
        </m:f>
        <m:r>
          <w:rPr>
            <w:rFonts w:ascii="Cambria Math" w:eastAsiaTheme="minorEastAsia" w:hAnsi="Cambria Math" w:cstheme="minorHAnsi"/>
          </w:rPr>
          <m:t>&lt;1-</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17</m:t>
            </m:r>
          </m:den>
        </m:f>
      </m:oMath>
      <w:r>
        <w:rPr>
          <w:rFonts w:eastAsiaTheme="minorEastAsia" w:cstheme="minorHAnsi"/>
        </w:rPr>
        <w:t xml:space="preserve"> jeb </w:t>
      </w:r>
      <m:oMath>
        <m:f>
          <m:fPr>
            <m:ctrlPr>
              <w:rPr>
                <w:rFonts w:ascii="Cambria Math" w:hAnsi="Cambria Math" w:cstheme="minorHAnsi"/>
                <w:i/>
              </w:rPr>
            </m:ctrlPr>
          </m:fPr>
          <m:num>
            <m:r>
              <w:rPr>
                <w:rFonts w:ascii="Cambria Math" w:hAnsi="Cambria Math" w:cstheme="minorHAnsi"/>
              </w:rPr>
              <m:t>21</m:t>
            </m:r>
          </m:num>
          <m:den>
            <m:r>
              <w:rPr>
                <w:rFonts w:ascii="Cambria Math" w:hAnsi="Cambria Math" w:cstheme="minorHAnsi"/>
              </w:rPr>
              <m:t>23</m:t>
            </m:r>
          </m:den>
        </m:f>
        <m:r>
          <w:rPr>
            <w:rFonts w:ascii="Cambria Math" w:hAnsi="Cambria Math" w:cstheme="minorHAnsi"/>
          </w:rPr>
          <m:t>&lt;</m:t>
        </m:r>
        <m:f>
          <m:fPr>
            <m:ctrlPr>
              <w:rPr>
                <w:rFonts w:ascii="Cambria Math" w:hAnsi="Cambria Math" w:cstheme="minorHAnsi"/>
                <w:i/>
              </w:rPr>
            </m:ctrlPr>
          </m:fPr>
          <m:num>
            <m:r>
              <w:rPr>
                <w:rFonts w:ascii="Cambria Math" w:hAnsi="Cambria Math" w:cstheme="minorHAnsi"/>
              </w:rPr>
              <m:t>11</m:t>
            </m:r>
          </m:num>
          <m:den>
            <m:r>
              <w:rPr>
                <w:rFonts w:ascii="Cambria Math" w:hAnsi="Cambria Math" w:cstheme="minorHAnsi"/>
              </w:rPr>
              <m:t>12</m:t>
            </m:r>
          </m:den>
        </m:f>
        <m:r>
          <w:rPr>
            <w:rFonts w:ascii="Cambria Math" w:hAnsi="Cambria Math" w:cstheme="minorHAnsi"/>
          </w:rPr>
          <m:t>&lt;</m:t>
        </m:r>
        <m:f>
          <m:fPr>
            <m:ctrlPr>
              <w:rPr>
                <w:rFonts w:ascii="Cambria Math" w:hAnsi="Cambria Math" w:cstheme="minorHAnsi"/>
                <w:i/>
              </w:rPr>
            </m:ctrlPr>
          </m:fPr>
          <m:num>
            <m:r>
              <w:rPr>
                <w:rFonts w:ascii="Cambria Math" w:hAnsi="Cambria Math" w:cstheme="minorHAnsi"/>
              </w:rPr>
              <m:t>16</m:t>
            </m:r>
          </m:num>
          <m:den>
            <m:r>
              <w:rPr>
                <w:rFonts w:ascii="Cambria Math" w:hAnsi="Cambria Math" w:cstheme="minorHAnsi"/>
              </w:rPr>
              <m:t>17</m:t>
            </m:r>
          </m:den>
        </m:f>
      </m:oMath>
      <w:r>
        <w:rPr>
          <w:rFonts w:eastAsiaTheme="minorEastAsia" w:cstheme="minorHAnsi"/>
        </w:rPr>
        <w:t>.</w:t>
      </w:r>
    </w:p>
    <w:p w14:paraId="6D991A37" w14:textId="3DEA4C5E" w:rsidR="002F79B3" w:rsidRDefault="00F07AA5" w:rsidP="001C638D">
      <w:pPr>
        <w:spacing w:after="0"/>
        <w:ind w:left="567" w:hanging="567"/>
        <w:jc w:val="both"/>
        <w:rPr>
          <w:rFonts w:cstheme="minorHAnsi"/>
        </w:rPr>
      </w:pPr>
      <w:r w:rsidRPr="0040204B">
        <w:rPr>
          <w:rFonts w:cstheme="minorHAnsi"/>
          <w:b/>
        </w:rPr>
        <w:t>6</w:t>
      </w:r>
      <w:r w:rsidR="002F79B3" w:rsidRPr="0040204B">
        <w:rPr>
          <w:rFonts w:cstheme="minorHAnsi"/>
          <w:b/>
        </w:rPr>
        <w:t>.2.</w:t>
      </w:r>
      <w:r w:rsidR="002F79B3" w:rsidRPr="0040204B">
        <w:rPr>
          <w:rFonts w:cstheme="minorHAnsi"/>
          <w:b/>
        </w:rPr>
        <w:tab/>
      </w:r>
      <w:r w:rsidR="00005CE1" w:rsidRPr="0032366F">
        <w:rPr>
          <w:rFonts w:cstheme="minorHAnsi"/>
        </w:rPr>
        <w:t xml:space="preserve">Riņķis sadalīts 16 vienādās daļās (skat. </w:t>
      </w:r>
      <w:r w:rsidR="001F3845">
        <w:rPr>
          <w:rFonts w:cstheme="minorHAnsi"/>
        </w:rPr>
        <w:fldChar w:fldCharType="begin"/>
      </w:r>
      <w:r w:rsidR="001F3845">
        <w:rPr>
          <w:rFonts w:cstheme="minorHAnsi"/>
        </w:rPr>
        <w:instrText xml:space="preserve"> REF _Ref6486217 \h </w:instrText>
      </w:r>
      <w:r w:rsidR="001F3845">
        <w:rPr>
          <w:rFonts w:cstheme="minorHAnsi"/>
        </w:rPr>
      </w:r>
      <w:r w:rsidR="001F3845">
        <w:rPr>
          <w:rFonts w:cstheme="minorHAnsi"/>
        </w:rPr>
        <w:fldChar w:fldCharType="separate"/>
      </w:r>
      <w:r w:rsidR="001A08C3">
        <w:rPr>
          <w:rFonts w:cstheme="minorHAnsi"/>
          <w:noProof/>
        </w:rPr>
        <w:t>4</w:t>
      </w:r>
      <w:r w:rsidR="001A08C3" w:rsidRPr="001F3845">
        <w:t>.</w:t>
      </w:r>
      <w:r w:rsidR="001A08C3">
        <w:t xml:space="preserve"> att.</w:t>
      </w:r>
      <w:r w:rsidR="001F3845">
        <w:rPr>
          <w:rFonts w:cstheme="minorHAnsi"/>
        </w:rPr>
        <w:fldChar w:fldCharType="end"/>
      </w:r>
      <w:r w:rsidR="00005CE1" w:rsidRPr="0032366F">
        <w:rPr>
          <w:rFonts w:cstheme="minorHAnsi"/>
        </w:rPr>
        <w:t xml:space="preserve">). </w:t>
      </w:r>
      <w:r w:rsidR="00A7610B" w:rsidRPr="00A7610B">
        <w:rPr>
          <w:rFonts w:cstheme="minorHAnsi"/>
        </w:rPr>
        <w:t>Divi spēlētāji</w:t>
      </w:r>
      <w:r w:rsidR="00A7610B">
        <w:rPr>
          <w:rFonts w:cstheme="minorHAnsi"/>
        </w:rPr>
        <w:t xml:space="preserve"> pamīšus tās aizkrāso. </w:t>
      </w:r>
      <w:r w:rsidR="00005CE1" w:rsidRPr="0032366F">
        <w:rPr>
          <w:rFonts w:cstheme="minorHAnsi"/>
        </w:rPr>
        <w:t>Vienā gājienā drīkst aizkrāsot vai nu vienu no šīm daļām, vai divas blakus esošas daļas. Spēlētājs, kurš nevar izdarīt gājienu, zaudē. Kurš spēlētājs – pirmais vai otrais – vienmēr var uzvarēt?</w:t>
      </w:r>
    </w:p>
    <w:p w14:paraId="2B30ED83" w14:textId="77777777" w:rsidR="001F3845" w:rsidRDefault="00005CE1" w:rsidP="001F3845">
      <w:pPr>
        <w:keepNext/>
        <w:spacing w:after="0"/>
        <w:ind w:left="567" w:hanging="567"/>
        <w:jc w:val="center"/>
      </w:pPr>
      <w:r w:rsidRPr="00005CE1">
        <w:rPr>
          <w:rFonts w:cstheme="minorHAnsi"/>
          <w:b/>
          <w:noProof/>
          <w:lang w:val="en-US"/>
        </w:rPr>
        <w:drawing>
          <wp:inline distT="0" distB="0" distL="0" distR="0" wp14:anchorId="4046C55D" wp14:editId="5718E37E">
            <wp:extent cx="822211" cy="828000"/>
            <wp:effectExtent l="0" t="0" r="0" b="0"/>
            <wp:docPr id="5"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4"/>
                    <pic:cNvPicPr/>
                  </pic:nvPicPr>
                  <pic:blipFill rotWithShape="1">
                    <a:blip r:embed="rId12"/>
                    <a:srcRect l="57413"/>
                    <a:stretch/>
                  </pic:blipFill>
                  <pic:spPr bwMode="auto">
                    <a:xfrm>
                      <a:off x="0" y="0"/>
                      <a:ext cx="822211" cy="828000"/>
                    </a:xfrm>
                    <a:prstGeom prst="rect">
                      <a:avLst/>
                    </a:prstGeom>
                    <a:ln>
                      <a:noFill/>
                    </a:ln>
                    <a:extLst>
                      <a:ext uri="{53640926-AAD7-44D8-BBD7-CCE9431645EC}">
                        <a14:shadowObscured xmlns:a14="http://schemas.microsoft.com/office/drawing/2010/main"/>
                      </a:ext>
                    </a:extLst>
                  </pic:spPr>
                </pic:pic>
              </a:graphicData>
            </a:graphic>
          </wp:inline>
        </w:drawing>
      </w:r>
    </w:p>
    <w:bookmarkStart w:id="3" w:name="_Ref6486217"/>
    <w:p w14:paraId="258F9297" w14:textId="42610478" w:rsidR="00005CE1" w:rsidRPr="0040204B" w:rsidRDefault="001F3845" w:rsidP="00483355">
      <w:pPr>
        <w:pStyle w:val="Parakstszemobjekta"/>
        <w:spacing w:after="0"/>
        <w:jc w:val="center"/>
        <w:rPr>
          <w:rFonts w:cstheme="minorHAnsi"/>
          <w:b/>
        </w:rPr>
      </w:pPr>
      <w:r w:rsidRPr="001F3845">
        <w:rPr>
          <w:rFonts w:cstheme="minorHAnsi"/>
        </w:rPr>
        <w:fldChar w:fldCharType="begin"/>
      </w:r>
      <w:r w:rsidRPr="001F3845">
        <w:rPr>
          <w:rFonts w:cstheme="minorHAnsi"/>
        </w:rPr>
        <w:instrText xml:space="preserve"> SEQ Ilustrācija \* ARABIC </w:instrText>
      </w:r>
      <w:r w:rsidRPr="001F3845">
        <w:rPr>
          <w:rFonts w:cstheme="minorHAnsi"/>
        </w:rPr>
        <w:fldChar w:fldCharType="separate"/>
      </w:r>
      <w:r w:rsidR="001A08C3">
        <w:rPr>
          <w:rFonts w:cstheme="minorHAnsi"/>
          <w:noProof/>
        </w:rPr>
        <w:t>4</w:t>
      </w:r>
      <w:r w:rsidRPr="001F3845">
        <w:rPr>
          <w:rFonts w:cstheme="minorHAnsi"/>
        </w:rPr>
        <w:fldChar w:fldCharType="end"/>
      </w:r>
      <w:r w:rsidRPr="001F3845">
        <w:t>.</w:t>
      </w:r>
      <w:r>
        <w:t xml:space="preserve"> att.</w:t>
      </w:r>
      <w:bookmarkEnd w:id="3"/>
    </w:p>
    <w:p w14:paraId="5DF7B8F6" w14:textId="3952D6FE" w:rsidR="008C45F8" w:rsidRPr="00395583" w:rsidRDefault="008C45F8" w:rsidP="008C45F8">
      <w:pPr>
        <w:spacing w:after="0"/>
        <w:ind w:left="567"/>
        <w:jc w:val="both"/>
        <w:rPr>
          <w:rFonts w:cstheme="minorHAnsi"/>
        </w:rPr>
      </w:pPr>
      <w:r w:rsidRPr="0040204B">
        <w:rPr>
          <w:rFonts w:cstheme="minorHAnsi"/>
          <w:b/>
        </w:rPr>
        <w:t>Atrisinājums</w:t>
      </w:r>
      <w:r>
        <w:rPr>
          <w:rFonts w:cstheme="minorHAnsi"/>
          <w:b/>
        </w:rPr>
        <w:t xml:space="preserve">. </w:t>
      </w:r>
      <w:r>
        <w:rPr>
          <w:rFonts w:cstheme="minorHAnsi"/>
        </w:rPr>
        <w:t>Pamatosim, ka vienmē</w:t>
      </w:r>
      <w:r w:rsidR="000D35BA">
        <w:rPr>
          <w:rFonts w:cstheme="minorHAnsi"/>
        </w:rPr>
        <w:t>r var uzvarēt otrais spēlētājs.</w:t>
      </w:r>
    </w:p>
    <w:p w14:paraId="037F8E76" w14:textId="7BDB476D" w:rsidR="008C45F8" w:rsidRDefault="008C45F8" w:rsidP="008C45F8">
      <w:pPr>
        <w:spacing w:after="0"/>
        <w:ind w:left="567"/>
        <w:jc w:val="both"/>
        <w:rPr>
          <w:rFonts w:cstheme="minorHAnsi"/>
        </w:rPr>
      </w:pPr>
      <w:r>
        <w:rPr>
          <w:rFonts w:cstheme="minorHAnsi"/>
        </w:rPr>
        <w:t xml:space="preserve">Otrajam spēlētājam savā pirmajā gājienā jāaizkrāso lauciņi tā, lai abās pusēs starp aizkrāsotajiem lauciņiem paliktu vienāds skaits neaizkrāsoto lauciņu, tas ir, ja pirmais spēlētājs savā pirmajā gājienā aizkrāso vienu lauciņu, tad otrais spēlētājs </w:t>
      </w:r>
      <w:r w:rsidR="00887208">
        <w:rPr>
          <w:rFonts w:cstheme="minorHAnsi"/>
        </w:rPr>
        <w:t xml:space="preserve">arī </w:t>
      </w:r>
      <w:r>
        <w:rPr>
          <w:rFonts w:cstheme="minorHAnsi"/>
        </w:rPr>
        <w:t xml:space="preserve">aizkrāso </w:t>
      </w:r>
      <w:r w:rsidR="00887208">
        <w:rPr>
          <w:rFonts w:cstheme="minorHAnsi"/>
        </w:rPr>
        <w:t>vienu lauciņu (skat.</w:t>
      </w:r>
      <w:r w:rsidR="004070F5">
        <w:rPr>
          <w:rFonts w:cstheme="minorHAnsi"/>
        </w:rPr>
        <w:t xml:space="preserve"> </w:t>
      </w:r>
      <w:r w:rsidR="004070F5">
        <w:rPr>
          <w:rFonts w:cstheme="minorHAnsi"/>
        </w:rPr>
        <w:fldChar w:fldCharType="begin"/>
      </w:r>
      <w:r w:rsidR="004070F5">
        <w:rPr>
          <w:rFonts w:cstheme="minorHAnsi"/>
        </w:rPr>
        <w:instrText xml:space="preserve"> REF _Ref6408899 \h </w:instrText>
      </w:r>
      <w:r w:rsidR="004070F5">
        <w:rPr>
          <w:rFonts w:cstheme="minorHAnsi"/>
        </w:rPr>
      </w:r>
      <w:r w:rsidR="004070F5">
        <w:rPr>
          <w:rFonts w:cstheme="minorHAnsi"/>
        </w:rPr>
        <w:fldChar w:fldCharType="separate"/>
      </w:r>
      <w:r w:rsidR="001A08C3">
        <w:rPr>
          <w:rFonts w:cstheme="minorHAnsi"/>
          <w:noProof/>
        </w:rPr>
        <w:t>5</w:t>
      </w:r>
      <w:r w:rsidR="001A08C3" w:rsidRPr="00C1386E">
        <w:t>. att.</w:t>
      </w:r>
      <w:r w:rsidR="004070F5">
        <w:rPr>
          <w:rFonts w:cstheme="minorHAnsi"/>
        </w:rPr>
        <w:fldChar w:fldCharType="end"/>
      </w:r>
      <w:r w:rsidR="00887208">
        <w:rPr>
          <w:rFonts w:cstheme="minorHAnsi"/>
        </w:rPr>
        <w:t>), bet, ja</w:t>
      </w:r>
      <w:r>
        <w:rPr>
          <w:rFonts w:cstheme="minorHAnsi"/>
        </w:rPr>
        <w:t xml:space="preserve"> </w:t>
      </w:r>
      <w:r w:rsidR="00887208">
        <w:rPr>
          <w:rFonts w:cstheme="minorHAnsi"/>
        </w:rPr>
        <w:t xml:space="preserve">pirmais spēlētājs savā pirmajā gājienā aizkrāso divus lauciņus, tad otrais spēlētājs arī aizkrāso divus </w:t>
      </w:r>
      <w:r w:rsidR="00887208" w:rsidRPr="004070F5">
        <w:rPr>
          <w:rFonts w:cstheme="minorHAnsi"/>
        </w:rPr>
        <w:t xml:space="preserve">lauciņus </w:t>
      </w:r>
      <w:r w:rsidRPr="004070F5">
        <w:rPr>
          <w:rFonts w:cstheme="minorHAnsi"/>
        </w:rPr>
        <w:t>(</w:t>
      </w:r>
      <w:r w:rsidR="004070F5" w:rsidRPr="004070F5">
        <w:rPr>
          <w:rFonts w:cstheme="minorHAnsi"/>
        </w:rPr>
        <w:t xml:space="preserve">skat. </w:t>
      </w:r>
      <w:r w:rsidR="004070F5" w:rsidRPr="004070F5">
        <w:rPr>
          <w:rFonts w:cstheme="minorHAnsi"/>
        </w:rPr>
        <w:fldChar w:fldCharType="begin"/>
      </w:r>
      <w:r w:rsidR="004070F5" w:rsidRPr="004070F5">
        <w:rPr>
          <w:rFonts w:cstheme="minorHAnsi"/>
        </w:rPr>
        <w:instrText xml:space="preserve"> REF _Ref6408906 \h </w:instrText>
      </w:r>
      <w:r w:rsidR="004070F5">
        <w:rPr>
          <w:rFonts w:cstheme="minorHAnsi"/>
        </w:rPr>
        <w:instrText xml:space="preserve"> \* MERGEFORMAT </w:instrText>
      </w:r>
      <w:r w:rsidR="004070F5" w:rsidRPr="004070F5">
        <w:rPr>
          <w:rFonts w:cstheme="minorHAnsi"/>
        </w:rPr>
      </w:r>
      <w:r w:rsidR="004070F5" w:rsidRPr="004070F5">
        <w:rPr>
          <w:rFonts w:cstheme="minorHAnsi"/>
        </w:rPr>
        <w:fldChar w:fldCharType="separate"/>
      </w:r>
      <w:r w:rsidR="001A08C3">
        <w:rPr>
          <w:noProof/>
        </w:rPr>
        <w:t>6.</w:t>
      </w:r>
      <w:r w:rsidR="001A08C3">
        <w:t xml:space="preserve"> att.</w:t>
      </w:r>
      <w:r w:rsidR="004070F5" w:rsidRPr="004070F5">
        <w:rPr>
          <w:rFonts w:cstheme="minorHAnsi"/>
        </w:rPr>
        <w:fldChar w:fldCharType="end"/>
      </w:r>
      <w:r>
        <w:rPr>
          <w:rFonts w:cstheme="minorHAnsi"/>
        </w:rPr>
        <w:t>). K</w:t>
      </w:r>
      <w:r w:rsidRPr="00AF402C">
        <w:rPr>
          <w:rFonts w:cstheme="minorHAnsi"/>
        </w:rPr>
        <w:t xml:space="preserve">atrā savā </w:t>
      </w:r>
      <w:r>
        <w:rPr>
          <w:rFonts w:cstheme="minorHAnsi"/>
        </w:rPr>
        <w:t xml:space="preserve">nākamajā </w:t>
      </w:r>
      <w:r w:rsidRPr="00AF402C">
        <w:rPr>
          <w:rFonts w:cstheme="minorHAnsi"/>
        </w:rPr>
        <w:t xml:space="preserve">gājienā </w:t>
      </w:r>
      <w:r>
        <w:rPr>
          <w:rFonts w:cstheme="minorHAnsi"/>
        </w:rPr>
        <w:t xml:space="preserve">otrajam spēlētājam jākrāso simetriski pirmā spēlētāja tikko izdarītajam gājienam attiecībā pret </w:t>
      </w:r>
      <w:r w:rsidR="004070F5">
        <w:rPr>
          <w:rFonts w:cstheme="minorHAnsi"/>
        </w:rPr>
        <w:fldChar w:fldCharType="begin"/>
      </w:r>
      <w:r w:rsidR="004070F5">
        <w:rPr>
          <w:rFonts w:cstheme="minorHAnsi"/>
        </w:rPr>
        <w:instrText xml:space="preserve"> REF _Ref6408899 \h </w:instrText>
      </w:r>
      <w:r w:rsidR="004070F5">
        <w:rPr>
          <w:rFonts w:cstheme="minorHAnsi"/>
        </w:rPr>
      </w:r>
      <w:r w:rsidR="004070F5">
        <w:rPr>
          <w:rFonts w:cstheme="minorHAnsi"/>
        </w:rPr>
        <w:fldChar w:fldCharType="separate"/>
      </w:r>
      <w:r w:rsidR="001A08C3">
        <w:rPr>
          <w:rFonts w:cstheme="minorHAnsi"/>
          <w:noProof/>
        </w:rPr>
        <w:t>5</w:t>
      </w:r>
      <w:r w:rsidR="001A08C3" w:rsidRPr="00C1386E">
        <w:t>. att.</w:t>
      </w:r>
      <w:r w:rsidR="004070F5">
        <w:rPr>
          <w:rFonts w:cstheme="minorHAnsi"/>
        </w:rPr>
        <w:fldChar w:fldCharType="end"/>
      </w:r>
      <w:r w:rsidR="00887208">
        <w:rPr>
          <w:rFonts w:cstheme="minorHAnsi"/>
        </w:rPr>
        <w:t xml:space="preserve"> va</w:t>
      </w:r>
      <w:r w:rsidR="004070F5">
        <w:rPr>
          <w:rFonts w:cstheme="minorHAnsi"/>
        </w:rPr>
        <w:t xml:space="preserve">i </w:t>
      </w:r>
      <w:r w:rsidR="004070F5">
        <w:rPr>
          <w:rFonts w:cstheme="minorHAnsi"/>
        </w:rPr>
        <w:fldChar w:fldCharType="begin"/>
      </w:r>
      <w:r w:rsidR="004070F5">
        <w:rPr>
          <w:rFonts w:cstheme="minorHAnsi"/>
        </w:rPr>
        <w:instrText xml:space="preserve"> REF _Ref6408906 \h </w:instrText>
      </w:r>
      <w:r w:rsidR="004070F5">
        <w:rPr>
          <w:rFonts w:cstheme="minorHAnsi"/>
        </w:rPr>
      </w:r>
      <w:r w:rsidR="004070F5">
        <w:rPr>
          <w:rFonts w:cstheme="minorHAnsi"/>
        </w:rPr>
        <w:fldChar w:fldCharType="separate"/>
      </w:r>
      <w:r w:rsidR="001A08C3">
        <w:rPr>
          <w:noProof/>
        </w:rPr>
        <w:t>6</w:t>
      </w:r>
      <w:r w:rsidR="001A08C3">
        <w:t>. att.</w:t>
      </w:r>
      <w:r w:rsidR="004070F5">
        <w:rPr>
          <w:rFonts w:cstheme="minorHAnsi"/>
        </w:rPr>
        <w:fldChar w:fldCharType="end"/>
      </w:r>
      <w:r>
        <w:rPr>
          <w:rFonts w:cstheme="minorHAnsi"/>
        </w:rPr>
        <w:t xml:space="preserve"> novilkto taisni (</w:t>
      </w:r>
      <w:r w:rsidR="00887208">
        <w:rPr>
          <w:rFonts w:cstheme="minorHAnsi"/>
        </w:rPr>
        <w:t>atkarībā no pirmā spēlētāja pirmā gājiena</w:t>
      </w:r>
      <w:r>
        <w:rPr>
          <w:rFonts w:cstheme="minorHAnsi"/>
        </w:rPr>
        <w:t xml:space="preserve">). </w:t>
      </w:r>
      <w:r w:rsidRPr="00AF402C">
        <w:rPr>
          <w:rFonts w:cstheme="minorHAnsi"/>
        </w:rPr>
        <w:t xml:space="preserve">Ja </w:t>
      </w:r>
      <w:r>
        <w:rPr>
          <w:rFonts w:cstheme="minorHAnsi"/>
        </w:rPr>
        <w:t>pirmais</w:t>
      </w:r>
      <w:r w:rsidRPr="00AF402C">
        <w:rPr>
          <w:rFonts w:cstheme="minorHAnsi"/>
        </w:rPr>
        <w:t xml:space="preserve"> spēlētājs varēs izdarīt gājienu, tad arī </w:t>
      </w:r>
      <w:r>
        <w:rPr>
          <w:rFonts w:cstheme="minorHAnsi"/>
        </w:rPr>
        <w:t>otrais</w:t>
      </w:r>
      <w:r w:rsidRPr="00AF402C">
        <w:rPr>
          <w:rFonts w:cstheme="minorHAnsi"/>
        </w:rPr>
        <w:t xml:space="preserve"> spēlētājs to varēs izdarīt. Līdz ar to gājieni pietrūks </w:t>
      </w:r>
      <w:r>
        <w:rPr>
          <w:rFonts w:cstheme="minorHAnsi"/>
        </w:rPr>
        <w:t>pirmajam</w:t>
      </w:r>
      <w:r w:rsidRPr="00AF402C">
        <w:rPr>
          <w:rFonts w:cstheme="minorHAnsi"/>
        </w:rPr>
        <w:t xml:space="preserve"> spēlētājam un viņš zaudēs.</w:t>
      </w:r>
    </w:p>
    <w:p w14:paraId="792AB4A2" w14:textId="77777777" w:rsidR="00A56549" w:rsidRPr="008C6B03" w:rsidRDefault="00A56549" w:rsidP="00A56549">
      <w:pPr>
        <w:spacing w:after="0"/>
        <w:jc w:val="center"/>
        <w:rPr>
          <w:noProof/>
        </w:rPr>
        <w:sectPr w:rsidR="00A56549" w:rsidRPr="008C6B03" w:rsidSect="00871DE7">
          <w:type w:val="continuous"/>
          <w:pgSz w:w="11906" w:h="16838"/>
          <w:pgMar w:top="720" w:right="720" w:bottom="720" w:left="720" w:header="708" w:footer="708" w:gutter="0"/>
          <w:cols w:space="708"/>
          <w:titlePg/>
          <w:docGrid w:linePitch="360"/>
        </w:sectPr>
      </w:pPr>
    </w:p>
    <w:p w14:paraId="44FA7627" w14:textId="2552EBBF" w:rsidR="00D643D2" w:rsidRDefault="00887208" w:rsidP="00A56549">
      <w:pPr>
        <w:spacing w:after="0"/>
        <w:jc w:val="center"/>
        <w:rPr>
          <w:noProof/>
          <w:lang w:val="en-US"/>
        </w:rPr>
      </w:pPr>
      <w:r w:rsidRPr="00887208">
        <w:rPr>
          <w:noProof/>
          <w:lang w:val="en-US"/>
        </w:rPr>
        <w:lastRenderedPageBreak/>
        <w:drawing>
          <wp:inline distT="0" distB="0" distL="0" distR="0" wp14:anchorId="21BE0D8F" wp14:editId="60EB9F42">
            <wp:extent cx="1004989" cy="1044000"/>
            <wp:effectExtent l="0" t="0" r="5080" b="381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hqprint">
                      <a:extLst>
                        <a:ext uri="{28A0092B-C50C-407E-A947-70E740481C1C}">
                          <a14:useLocalDpi xmlns:a14="http://schemas.microsoft.com/office/drawing/2010/main"/>
                        </a:ext>
                      </a:extLst>
                    </a:blip>
                    <a:srcRect t="8021"/>
                    <a:stretch/>
                  </pic:blipFill>
                  <pic:spPr bwMode="auto">
                    <a:xfrm>
                      <a:off x="0" y="0"/>
                      <a:ext cx="1004989" cy="1044000"/>
                    </a:xfrm>
                    <a:prstGeom prst="rect">
                      <a:avLst/>
                    </a:prstGeom>
                    <a:ln>
                      <a:noFill/>
                    </a:ln>
                    <a:extLst>
                      <a:ext uri="{53640926-AAD7-44D8-BBD7-CCE9431645EC}">
                        <a14:shadowObscured xmlns:a14="http://schemas.microsoft.com/office/drawing/2010/main"/>
                      </a:ext>
                    </a:extLst>
                  </pic:spPr>
                </pic:pic>
              </a:graphicData>
            </a:graphic>
          </wp:inline>
        </w:drawing>
      </w:r>
    </w:p>
    <w:bookmarkStart w:id="4" w:name="_Ref6408899"/>
    <w:p w14:paraId="4FEEFD38" w14:textId="143D6AB0" w:rsidR="00D643D2" w:rsidRDefault="00D643D2" w:rsidP="00483355">
      <w:pPr>
        <w:pStyle w:val="Parakstszemobjekta"/>
        <w:spacing w:after="0" w:line="259" w:lineRule="auto"/>
        <w:jc w:val="center"/>
      </w:pPr>
      <w:r w:rsidRPr="00C1386E">
        <w:rPr>
          <w:rFonts w:cstheme="minorHAnsi"/>
        </w:rPr>
        <w:fldChar w:fldCharType="begin"/>
      </w:r>
      <w:r w:rsidRPr="00C1386E">
        <w:rPr>
          <w:rFonts w:cstheme="minorHAnsi"/>
        </w:rPr>
        <w:instrText xml:space="preserve"> SEQ Ilustrācija \* ARABIC </w:instrText>
      </w:r>
      <w:r w:rsidRPr="00C1386E">
        <w:rPr>
          <w:rFonts w:cstheme="minorHAnsi"/>
        </w:rPr>
        <w:fldChar w:fldCharType="separate"/>
      </w:r>
      <w:r w:rsidR="001A08C3">
        <w:rPr>
          <w:rFonts w:cstheme="minorHAnsi"/>
          <w:noProof/>
        </w:rPr>
        <w:t>5</w:t>
      </w:r>
      <w:r w:rsidRPr="00C1386E">
        <w:rPr>
          <w:rFonts w:cstheme="minorHAnsi"/>
        </w:rPr>
        <w:fldChar w:fldCharType="end"/>
      </w:r>
      <w:r w:rsidRPr="00C1386E">
        <w:t>. att.</w:t>
      </w:r>
      <w:bookmarkEnd w:id="4"/>
    </w:p>
    <w:p w14:paraId="5E04456C" w14:textId="6E22B804" w:rsidR="00887208" w:rsidRDefault="00887208" w:rsidP="00A56549">
      <w:pPr>
        <w:spacing w:after="0"/>
        <w:jc w:val="center"/>
        <w:rPr>
          <w:rFonts w:cstheme="minorHAnsi"/>
        </w:rPr>
      </w:pPr>
      <w:r w:rsidRPr="00887208">
        <w:rPr>
          <w:noProof/>
          <w:lang w:val="en-US"/>
        </w:rPr>
        <w:lastRenderedPageBreak/>
        <w:drawing>
          <wp:inline distT="0" distB="0" distL="0" distR="0" wp14:anchorId="4B3B9E00" wp14:editId="33122213">
            <wp:extent cx="910644" cy="1044000"/>
            <wp:effectExtent l="0" t="0" r="3810" b="381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910644" cy="1044000"/>
                    </a:xfrm>
                    <a:prstGeom prst="rect">
                      <a:avLst/>
                    </a:prstGeom>
                    <a:ln>
                      <a:noFill/>
                    </a:ln>
                    <a:extLst>
                      <a:ext uri="{53640926-AAD7-44D8-BBD7-CCE9431645EC}">
                        <a14:shadowObscured xmlns:a14="http://schemas.microsoft.com/office/drawing/2010/main"/>
                      </a:ext>
                    </a:extLst>
                  </pic:spPr>
                </pic:pic>
              </a:graphicData>
            </a:graphic>
          </wp:inline>
        </w:drawing>
      </w:r>
    </w:p>
    <w:bookmarkStart w:id="5" w:name="_Ref6408906"/>
    <w:p w14:paraId="7DDD58D0" w14:textId="39EC8AF2" w:rsidR="00D643D2" w:rsidRPr="00A31F10" w:rsidRDefault="00D643D2" w:rsidP="00483355">
      <w:pPr>
        <w:pStyle w:val="Parakstszemobjekta"/>
        <w:spacing w:after="0" w:line="259" w:lineRule="auto"/>
        <w:jc w:val="center"/>
      </w:pPr>
      <w:r>
        <w:fldChar w:fldCharType="begin"/>
      </w:r>
      <w:r>
        <w:instrText xml:space="preserve"> SEQ Ilustrācija \* ARABIC </w:instrText>
      </w:r>
      <w:r>
        <w:fldChar w:fldCharType="separate"/>
      </w:r>
      <w:r w:rsidR="001A08C3">
        <w:rPr>
          <w:noProof/>
        </w:rPr>
        <w:t>6</w:t>
      </w:r>
      <w:r>
        <w:rPr>
          <w:noProof/>
        </w:rPr>
        <w:fldChar w:fldCharType="end"/>
      </w:r>
      <w:r>
        <w:t>. att.</w:t>
      </w:r>
      <w:bookmarkEnd w:id="5"/>
    </w:p>
    <w:p w14:paraId="7473E69B" w14:textId="77777777" w:rsidR="00A56549" w:rsidRDefault="00A56549" w:rsidP="00E2512C">
      <w:pPr>
        <w:spacing w:after="0"/>
        <w:ind w:left="567" w:hanging="567"/>
        <w:jc w:val="both"/>
        <w:rPr>
          <w:rFonts w:cstheme="minorHAnsi"/>
          <w:b/>
        </w:rPr>
        <w:sectPr w:rsidR="00A56549" w:rsidSect="00A56549">
          <w:type w:val="continuous"/>
          <w:pgSz w:w="11906" w:h="16838"/>
          <w:pgMar w:top="720" w:right="720" w:bottom="720" w:left="720" w:header="708" w:footer="708" w:gutter="0"/>
          <w:cols w:num="2" w:space="708"/>
          <w:titlePg/>
          <w:docGrid w:linePitch="360"/>
        </w:sectPr>
      </w:pPr>
    </w:p>
    <w:p w14:paraId="202431F7" w14:textId="413231AC" w:rsidR="007C5270" w:rsidRPr="003A6419" w:rsidRDefault="00D643D2" w:rsidP="00E2512C">
      <w:pPr>
        <w:spacing w:after="0"/>
        <w:ind w:left="567" w:hanging="567"/>
        <w:jc w:val="both"/>
        <w:rPr>
          <w:rFonts w:cstheme="minorHAnsi"/>
        </w:rPr>
      </w:pPr>
      <w:r>
        <w:rPr>
          <w:rFonts w:cstheme="minorHAnsi"/>
          <w:b/>
        </w:rPr>
        <w:lastRenderedPageBreak/>
        <w:t>6.</w:t>
      </w:r>
      <w:r w:rsidR="002F79B3" w:rsidRPr="002662D3">
        <w:rPr>
          <w:rFonts w:cstheme="minorHAnsi"/>
          <w:b/>
        </w:rPr>
        <w:t>3.</w:t>
      </w:r>
      <w:r w:rsidR="002F79B3" w:rsidRPr="002662D3">
        <w:rPr>
          <w:rFonts w:cstheme="minorHAnsi"/>
          <w:b/>
        </w:rPr>
        <w:tab/>
      </w:r>
      <w:r w:rsidR="003A6419" w:rsidRPr="003A6419">
        <w:rPr>
          <w:rFonts w:cstheme="minorHAnsi"/>
        </w:rPr>
        <w:t>Cik lielu leņķi (šaurāko) veido pulksteņa</w:t>
      </w:r>
      <w:r w:rsidR="00037170">
        <w:rPr>
          <w:rFonts w:cstheme="minorHAnsi"/>
        </w:rPr>
        <w:t xml:space="preserve"> stundu un minūšu rādītājs</w:t>
      </w:r>
      <w:r w:rsidR="003A6419" w:rsidRPr="003A6419">
        <w:rPr>
          <w:rFonts w:cstheme="minorHAnsi"/>
        </w:rPr>
        <w:t xml:space="preserve"> </w:t>
      </w:r>
      <w:r w:rsidR="003A6419" w:rsidRPr="00037170">
        <w:rPr>
          <w:rFonts w:cstheme="minorHAnsi"/>
          <w:b/>
        </w:rPr>
        <w:t>a)</w:t>
      </w:r>
      <w:r w:rsidR="003A6419" w:rsidRPr="003A6419">
        <w:rPr>
          <w:rFonts w:cstheme="minorHAnsi"/>
        </w:rPr>
        <w:t xml:space="preserve"> plkst. 14:00; </w:t>
      </w:r>
      <w:r w:rsidR="003A6419" w:rsidRPr="00037170">
        <w:rPr>
          <w:rFonts w:cstheme="minorHAnsi"/>
          <w:b/>
        </w:rPr>
        <w:t>b)</w:t>
      </w:r>
      <w:r w:rsidR="003A6419" w:rsidRPr="003A6419">
        <w:rPr>
          <w:rFonts w:cstheme="minorHAnsi"/>
        </w:rPr>
        <w:t xml:space="preserve"> plkst. 13:40?</w:t>
      </w:r>
    </w:p>
    <w:p w14:paraId="279DA46D" w14:textId="0AF89120" w:rsidR="00015116" w:rsidRDefault="002F79B3" w:rsidP="00E2512C">
      <w:pPr>
        <w:spacing w:after="0"/>
        <w:ind w:left="567"/>
        <w:jc w:val="both"/>
        <w:rPr>
          <w:rFonts w:cstheme="minorHAnsi"/>
        </w:rPr>
      </w:pPr>
      <w:r w:rsidRPr="0040204B">
        <w:rPr>
          <w:rFonts w:cstheme="minorHAnsi"/>
          <w:b/>
        </w:rPr>
        <w:t>Atrisinājums</w:t>
      </w:r>
      <w:r w:rsidR="003A6419">
        <w:rPr>
          <w:rFonts w:cstheme="minorHAnsi"/>
          <w:b/>
        </w:rPr>
        <w:t xml:space="preserve">. </w:t>
      </w:r>
      <w:r w:rsidR="003A6419" w:rsidRPr="00A85552">
        <w:rPr>
          <w:rFonts w:cstheme="minorHAnsi"/>
          <w:b/>
        </w:rPr>
        <w:t>a)</w:t>
      </w:r>
      <w:r w:rsidR="003A6419" w:rsidRPr="00EB59FD">
        <w:rPr>
          <w:rFonts w:cstheme="minorHAnsi"/>
        </w:rPr>
        <w:t xml:space="preserve"> </w:t>
      </w:r>
      <w:r w:rsidR="00AB21AA">
        <w:rPr>
          <w:rFonts w:cstheme="minorHAnsi"/>
        </w:rPr>
        <w:t>Ievērojam, ka plkst.</w:t>
      </w:r>
      <w:r w:rsidR="00015116">
        <w:rPr>
          <w:rFonts w:cstheme="minorHAnsi"/>
        </w:rPr>
        <w:t xml:space="preserve"> 15:00 pulksteņa rādītāji veidotu </w:t>
      </w:r>
      <m:oMath>
        <m:r>
          <w:rPr>
            <w:rFonts w:ascii="Cambria Math" w:hAnsi="Cambria Math" w:cstheme="minorHAnsi"/>
          </w:rPr>
          <m:t>90°</m:t>
        </m:r>
      </m:oMath>
      <w:r w:rsidR="00AB21AA">
        <w:rPr>
          <w:rFonts w:eastAsiaTheme="minorEastAsia" w:cstheme="minorHAnsi"/>
        </w:rPr>
        <w:t xml:space="preserve"> lielu leņķi</w:t>
      </w:r>
      <w:r w:rsidR="00CF23B2">
        <w:rPr>
          <w:rFonts w:eastAsiaTheme="minorEastAsia" w:cstheme="minorHAnsi"/>
        </w:rPr>
        <w:t xml:space="preserve">, tātad plkst. 14:00 </w:t>
      </w:r>
      <w:r w:rsidR="00624C33">
        <w:rPr>
          <w:rFonts w:eastAsiaTheme="minorEastAsia" w:cstheme="minorHAnsi"/>
        </w:rPr>
        <w:t>pulkste</w:t>
      </w:r>
      <w:r w:rsidR="00CF23B2">
        <w:rPr>
          <w:rFonts w:eastAsiaTheme="minorEastAsia" w:cstheme="minorHAnsi"/>
        </w:rPr>
        <w:t xml:space="preserve">ņa rādītāji veido </w:t>
      </w:r>
      <m:oMath>
        <m:f>
          <m:fPr>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3</m:t>
            </m:r>
          </m:den>
        </m:f>
      </m:oMath>
      <w:r w:rsidR="00624C33">
        <w:rPr>
          <w:rFonts w:eastAsiaTheme="minorEastAsia" w:cstheme="minorHAnsi"/>
        </w:rPr>
        <w:t xml:space="preserve"> no </w:t>
      </w:r>
      <m:oMath>
        <m:r>
          <w:rPr>
            <w:rFonts w:ascii="Cambria Math" w:eastAsiaTheme="minorEastAsia" w:hAnsi="Cambria Math" w:cstheme="minorHAnsi"/>
          </w:rPr>
          <m:t>90°</m:t>
        </m:r>
      </m:oMath>
      <w:r w:rsidR="00624C33">
        <w:rPr>
          <w:rFonts w:eastAsiaTheme="minorEastAsia" w:cstheme="minorHAnsi"/>
        </w:rPr>
        <w:t xml:space="preserve"> </w:t>
      </w:r>
      <w:r w:rsidR="00CF23B2">
        <w:rPr>
          <w:rFonts w:eastAsiaTheme="minorEastAsia" w:cstheme="minorHAnsi"/>
        </w:rPr>
        <w:t>leņ</w:t>
      </w:r>
      <w:r w:rsidR="008E14A8">
        <w:rPr>
          <w:rFonts w:eastAsiaTheme="minorEastAsia" w:cstheme="minorHAnsi"/>
        </w:rPr>
        <w:t xml:space="preserve">ķa, tas ir, </w:t>
      </w:r>
      <m:oMath>
        <m:f>
          <m:fPr>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3</m:t>
            </m:r>
          </m:den>
        </m:f>
        <m:r>
          <w:rPr>
            <w:rFonts w:ascii="Cambria Math" w:eastAsiaTheme="minorEastAsia" w:hAnsi="Cambria Math" w:cstheme="minorHAnsi"/>
          </w:rPr>
          <m:t>∙90°=60°</m:t>
        </m:r>
      </m:oMath>
      <w:r w:rsidR="008E14A8">
        <w:rPr>
          <w:rFonts w:eastAsiaTheme="minorEastAsia" w:cstheme="minorHAnsi"/>
        </w:rPr>
        <w:t xml:space="preserve"> (skat. </w:t>
      </w:r>
      <w:r w:rsidR="00AB21AA">
        <w:rPr>
          <w:rFonts w:eastAsiaTheme="minorEastAsia" w:cstheme="minorHAnsi"/>
        </w:rPr>
        <w:fldChar w:fldCharType="begin"/>
      </w:r>
      <w:r w:rsidR="00AB21AA">
        <w:rPr>
          <w:rFonts w:eastAsiaTheme="minorEastAsia" w:cstheme="minorHAnsi"/>
        </w:rPr>
        <w:instrText xml:space="preserve"> REF _Ref4770069 \h </w:instrText>
      </w:r>
      <w:r w:rsidR="00370D2B">
        <w:rPr>
          <w:rFonts w:eastAsiaTheme="minorEastAsia" w:cstheme="minorHAnsi"/>
        </w:rPr>
        <w:instrText xml:space="preserve"> \* MERGEFORMAT </w:instrText>
      </w:r>
      <w:r w:rsidR="00AB21AA">
        <w:rPr>
          <w:rFonts w:eastAsiaTheme="minorEastAsia" w:cstheme="minorHAnsi"/>
        </w:rPr>
      </w:r>
      <w:r w:rsidR="00AB21AA">
        <w:rPr>
          <w:rFonts w:eastAsiaTheme="minorEastAsia" w:cstheme="minorHAnsi"/>
        </w:rPr>
        <w:fldChar w:fldCharType="separate"/>
      </w:r>
      <w:r w:rsidR="001A08C3">
        <w:rPr>
          <w:rFonts w:cstheme="minorHAnsi"/>
          <w:noProof/>
        </w:rPr>
        <w:t>7</w:t>
      </w:r>
      <w:r w:rsidR="001A08C3" w:rsidRPr="001A08C3">
        <w:rPr>
          <w:rFonts w:cstheme="minorHAnsi"/>
          <w:noProof/>
        </w:rPr>
        <w:t>.</w:t>
      </w:r>
      <w:r w:rsidR="001A08C3" w:rsidRPr="00AB21AA">
        <w:t xml:space="preserve"> att.</w:t>
      </w:r>
      <w:r w:rsidR="00AB21AA">
        <w:rPr>
          <w:rFonts w:eastAsiaTheme="minorEastAsia" w:cstheme="minorHAnsi"/>
        </w:rPr>
        <w:fldChar w:fldCharType="end"/>
      </w:r>
      <w:r w:rsidR="00AB21AA">
        <w:rPr>
          <w:rFonts w:eastAsiaTheme="minorEastAsia" w:cstheme="minorHAnsi"/>
        </w:rPr>
        <w:t>).</w:t>
      </w:r>
    </w:p>
    <w:p w14:paraId="65B9BF50" w14:textId="086ED684" w:rsidR="002F79B3" w:rsidRPr="00EB59FD" w:rsidRDefault="003A6419" w:rsidP="00E2512C">
      <w:pPr>
        <w:spacing w:after="0"/>
        <w:ind w:left="567"/>
        <w:jc w:val="both"/>
        <w:rPr>
          <w:rFonts w:cstheme="minorHAnsi"/>
        </w:rPr>
      </w:pPr>
      <w:r w:rsidRPr="00AB21AA">
        <w:rPr>
          <w:rFonts w:cstheme="minorHAnsi"/>
          <w:b/>
        </w:rPr>
        <w:t>b)</w:t>
      </w:r>
      <w:r w:rsidR="00AB21AA">
        <w:rPr>
          <w:rFonts w:cstheme="minorHAnsi"/>
          <w:b/>
        </w:rPr>
        <w:t xml:space="preserve"> </w:t>
      </w:r>
      <w:r w:rsidR="00AB21AA" w:rsidRPr="00AB21AA">
        <w:rPr>
          <w:rFonts w:cstheme="minorHAnsi"/>
        </w:rPr>
        <w:t>Plkst. 13:40</w:t>
      </w:r>
      <w:r w:rsidR="00AB21AA">
        <w:rPr>
          <w:rFonts w:cstheme="minorHAnsi"/>
        </w:rPr>
        <w:t xml:space="preserve"> minūšu rādītājs būs uz 8, bet stundu rādītājs būs starp 1 un 2</w:t>
      </w:r>
      <w:r w:rsidR="002547A9">
        <w:rPr>
          <w:rFonts w:cstheme="minorHAnsi"/>
        </w:rPr>
        <w:t xml:space="preserve"> (skat. </w:t>
      </w:r>
      <w:r w:rsidR="002547A9">
        <w:rPr>
          <w:rFonts w:cstheme="minorHAnsi"/>
        </w:rPr>
        <w:fldChar w:fldCharType="begin"/>
      </w:r>
      <w:r w:rsidR="002547A9">
        <w:rPr>
          <w:rFonts w:cstheme="minorHAnsi"/>
        </w:rPr>
        <w:instrText xml:space="preserve"> REF _Ref4770069 \h </w:instrText>
      </w:r>
      <w:r w:rsidR="002547A9">
        <w:rPr>
          <w:rFonts w:cstheme="minorHAnsi"/>
        </w:rPr>
      </w:r>
      <w:r w:rsidR="002547A9">
        <w:rPr>
          <w:rFonts w:cstheme="minorHAnsi"/>
        </w:rPr>
        <w:fldChar w:fldCharType="separate"/>
      </w:r>
      <w:r w:rsidR="001A08C3">
        <w:rPr>
          <w:rFonts w:cstheme="minorHAnsi"/>
          <w:noProof/>
        </w:rPr>
        <w:t>7</w:t>
      </w:r>
      <w:r w:rsidR="001A08C3" w:rsidRPr="00AB21AA">
        <w:t>. att.</w:t>
      </w:r>
      <w:r w:rsidR="002547A9">
        <w:rPr>
          <w:rFonts w:cstheme="minorHAnsi"/>
        </w:rPr>
        <w:fldChar w:fldCharType="end"/>
      </w:r>
      <w:r w:rsidR="00AC6089">
        <w:rPr>
          <w:rFonts w:cstheme="minorHAnsi"/>
        </w:rPr>
        <w:t>)</w:t>
      </w:r>
      <w:r w:rsidR="00AB21AA">
        <w:rPr>
          <w:rFonts w:cstheme="minorHAnsi"/>
        </w:rPr>
        <w:t xml:space="preserve">. </w:t>
      </w:r>
      <w:r w:rsidR="00A920B0">
        <w:rPr>
          <w:rFonts w:cstheme="minorHAnsi"/>
        </w:rPr>
        <w:t xml:space="preserve">Leņķis starp 1 un 2 (skat. </w:t>
      </w:r>
      <w:r w:rsidR="00A06242">
        <w:rPr>
          <w:rFonts w:cstheme="minorHAnsi"/>
        </w:rPr>
        <w:fldChar w:fldCharType="begin"/>
      </w:r>
      <w:r w:rsidR="00A06242">
        <w:rPr>
          <w:rFonts w:cstheme="minorHAnsi"/>
        </w:rPr>
        <w:instrText xml:space="preserve"> REF _Ref5021483 \h </w:instrText>
      </w:r>
      <w:r w:rsidR="00370D2B">
        <w:rPr>
          <w:rFonts w:cstheme="minorHAnsi"/>
        </w:rPr>
        <w:instrText xml:space="preserve"> \* MERGEFORMAT </w:instrText>
      </w:r>
      <w:r w:rsidR="00A06242">
        <w:rPr>
          <w:rFonts w:cstheme="minorHAnsi"/>
        </w:rPr>
      </w:r>
      <w:r w:rsidR="00A06242">
        <w:rPr>
          <w:rFonts w:cstheme="minorHAnsi"/>
        </w:rPr>
        <w:fldChar w:fldCharType="separate"/>
      </w:r>
      <w:r w:rsidR="001A08C3">
        <w:rPr>
          <w:noProof/>
        </w:rPr>
        <w:t>8.</w:t>
      </w:r>
      <w:r w:rsidR="001A08C3">
        <w:t xml:space="preserve"> att.</w:t>
      </w:r>
      <w:r w:rsidR="00A06242">
        <w:rPr>
          <w:rFonts w:cstheme="minorHAnsi"/>
        </w:rPr>
        <w:fldChar w:fldCharType="end"/>
      </w:r>
      <w:r w:rsidR="00A920B0">
        <w:rPr>
          <w:rFonts w:cstheme="minorHAnsi"/>
        </w:rPr>
        <w:t xml:space="preserve">) ir </w:t>
      </w:r>
      <m:oMath>
        <m:r>
          <w:rPr>
            <w:rFonts w:ascii="Cambria Math" w:hAnsi="Cambria Math" w:cstheme="minorHAnsi"/>
          </w:rPr>
          <m:t>360°:12=30°</m:t>
        </m:r>
      </m:oMath>
      <w:r w:rsidR="00A920B0">
        <w:rPr>
          <w:rFonts w:eastAsiaTheme="minorEastAsia" w:cstheme="minorHAnsi"/>
        </w:rPr>
        <w:t xml:space="preserve"> liels. Tātad 1 stundas laikā stundu rādītājs pavirzītos par </w:t>
      </w:r>
      <m:oMath>
        <m:r>
          <w:rPr>
            <w:rFonts w:ascii="Cambria Math" w:eastAsiaTheme="minorEastAsia" w:hAnsi="Cambria Math" w:cstheme="minorHAnsi"/>
          </w:rPr>
          <m:t>30°</m:t>
        </m:r>
      </m:oMath>
      <w:r w:rsidR="00A920B0">
        <w:rPr>
          <w:rFonts w:eastAsiaTheme="minorEastAsia" w:cstheme="minorHAnsi"/>
        </w:rPr>
        <w:t xml:space="preserve">. Tā kā 40 minūtes ir </w:t>
      </w:r>
      <m:oMath>
        <m:f>
          <m:fPr>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3</m:t>
            </m:r>
          </m:den>
        </m:f>
      </m:oMath>
      <w:r w:rsidR="00A920B0">
        <w:rPr>
          <w:rFonts w:eastAsiaTheme="minorEastAsia" w:cstheme="minorHAnsi"/>
        </w:rPr>
        <w:t xml:space="preserve"> no 1 stundas, tad stundu rādītājs pavirzās par </w:t>
      </w:r>
      <m:oMath>
        <m:f>
          <m:fPr>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3</m:t>
            </m:r>
          </m:den>
        </m:f>
        <m:r>
          <w:rPr>
            <w:rFonts w:ascii="Cambria Math" w:eastAsiaTheme="minorEastAsia" w:hAnsi="Cambria Math" w:cstheme="minorHAnsi"/>
          </w:rPr>
          <m:t>∙30°=20°</m:t>
        </m:r>
      </m:oMath>
      <w:r w:rsidR="00A920B0">
        <w:rPr>
          <w:rFonts w:eastAsiaTheme="minorEastAsia" w:cstheme="minorHAnsi"/>
        </w:rPr>
        <w:t xml:space="preserve">. </w:t>
      </w:r>
      <w:r w:rsidR="00931FDD">
        <w:rPr>
          <w:rFonts w:eastAsiaTheme="minorEastAsia" w:cstheme="minorHAnsi"/>
        </w:rPr>
        <w:t>Š</w:t>
      </w:r>
      <w:r w:rsidR="00A06242">
        <w:rPr>
          <w:rFonts w:eastAsiaTheme="minorEastAsia" w:cstheme="minorHAnsi"/>
        </w:rPr>
        <w:t>aurākais leņķis starp abiem pulksteņa rādīt</w:t>
      </w:r>
      <w:r w:rsidR="00931FDD">
        <w:rPr>
          <w:rFonts w:eastAsiaTheme="minorEastAsia" w:cstheme="minorHAnsi"/>
        </w:rPr>
        <w:t>ājiem</w:t>
      </w:r>
      <w:r w:rsidR="00A06242">
        <w:rPr>
          <w:rFonts w:eastAsiaTheme="minorEastAsia" w:cstheme="minorHAnsi"/>
        </w:rPr>
        <w:t xml:space="preserve"> ir </w:t>
      </w:r>
      <m:oMath>
        <m:r>
          <w:rPr>
            <w:rFonts w:ascii="Cambria Math" w:eastAsiaTheme="minorEastAsia" w:hAnsi="Cambria Math" w:cstheme="minorHAnsi"/>
          </w:rPr>
          <m:t>180°-10°=170°</m:t>
        </m:r>
      </m:oMath>
    </w:p>
    <w:p w14:paraId="21ED5879" w14:textId="77777777" w:rsidR="00A06242" w:rsidRDefault="00A06242" w:rsidP="00E2512C">
      <w:pPr>
        <w:keepNext/>
        <w:spacing w:after="0"/>
        <w:jc w:val="center"/>
        <w:sectPr w:rsidR="00A06242" w:rsidSect="00871DE7">
          <w:type w:val="continuous"/>
          <w:pgSz w:w="11906" w:h="16838"/>
          <w:pgMar w:top="720" w:right="720" w:bottom="720" w:left="720" w:header="708" w:footer="708" w:gutter="0"/>
          <w:cols w:space="708"/>
          <w:titlePg/>
          <w:docGrid w:linePitch="360"/>
        </w:sectPr>
      </w:pPr>
    </w:p>
    <w:p w14:paraId="2967EFD4" w14:textId="77777777" w:rsidR="00AB21AA" w:rsidRPr="00AB21AA" w:rsidRDefault="00A06242" w:rsidP="00E2512C">
      <w:pPr>
        <w:keepNext/>
        <w:spacing w:after="0"/>
        <w:jc w:val="center"/>
      </w:pPr>
      <w:r w:rsidRPr="00A06242">
        <w:rPr>
          <w:noProof/>
          <w:lang w:val="en-US"/>
        </w:rPr>
        <w:lastRenderedPageBreak/>
        <w:drawing>
          <wp:inline distT="0" distB="0" distL="0" distR="0" wp14:anchorId="216C6A24" wp14:editId="5730B407">
            <wp:extent cx="1104159" cy="1080000"/>
            <wp:effectExtent l="0" t="0" r="1270" b="635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04159" cy="1080000"/>
                    </a:xfrm>
                    <a:prstGeom prst="rect">
                      <a:avLst/>
                    </a:prstGeom>
                  </pic:spPr>
                </pic:pic>
              </a:graphicData>
            </a:graphic>
          </wp:inline>
        </w:drawing>
      </w:r>
    </w:p>
    <w:bookmarkStart w:id="6" w:name="_Ref4770069"/>
    <w:p w14:paraId="136851A3" w14:textId="7F21A021" w:rsidR="007C5270" w:rsidRDefault="00AB21AA" w:rsidP="00E2512C">
      <w:pPr>
        <w:pStyle w:val="Parakstszemobjekta"/>
        <w:spacing w:line="259" w:lineRule="auto"/>
        <w:jc w:val="center"/>
      </w:pPr>
      <w:r w:rsidRPr="00AB21AA">
        <w:rPr>
          <w:rFonts w:cstheme="minorHAnsi"/>
        </w:rPr>
        <w:fldChar w:fldCharType="begin"/>
      </w:r>
      <w:r w:rsidRPr="00AB21AA">
        <w:rPr>
          <w:rFonts w:cstheme="minorHAnsi"/>
        </w:rPr>
        <w:instrText xml:space="preserve"> SEQ Ilustrācija \* ARABIC </w:instrText>
      </w:r>
      <w:r w:rsidRPr="00AB21AA">
        <w:rPr>
          <w:rFonts w:cstheme="minorHAnsi"/>
        </w:rPr>
        <w:fldChar w:fldCharType="separate"/>
      </w:r>
      <w:r w:rsidR="001A08C3">
        <w:rPr>
          <w:rFonts w:cstheme="minorHAnsi"/>
          <w:noProof/>
        </w:rPr>
        <w:t>7</w:t>
      </w:r>
      <w:r w:rsidRPr="00AB21AA">
        <w:rPr>
          <w:rFonts w:cstheme="minorHAnsi"/>
        </w:rPr>
        <w:fldChar w:fldCharType="end"/>
      </w:r>
      <w:r w:rsidRPr="00AB21AA">
        <w:t>. att.</w:t>
      </w:r>
      <w:bookmarkEnd w:id="6"/>
    </w:p>
    <w:p w14:paraId="2410A7D8" w14:textId="77777777" w:rsidR="00A06242" w:rsidRDefault="00A06242" w:rsidP="00E2512C">
      <w:pPr>
        <w:keepNext/>
        <w:spacing w:after="0"/>
        <w:jc w:val="center"/>
      </w:pPr>
      <w:r w:rsidRPr="00A06242">
        <w:rPr>
          <w:noProof/>
          <w:lang w:val="en-US"/>
        </w:rPr>
        <w:lastRenderedPageBreak/>
        <w:drawing>
          <wp:inline distT="0" distB="0" distL="0" distR="0" wp14:anchorId="02775F4B" wp14:editId="388F5F31">
            <wp:extent cx="1082586" cy="1080000"/>
            <wp:effectExtent l="0" t="0" r="3810" b="635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82586" cy="1080000"/>
                    </a:xfrm>
                    <a:prstGeom prst="rect">
                      <a:avLst/>
                    </a:prstGeom>
                  </pic:spPr>
                </pic:pic>
              </a:graphicData>
            </a:graphic>
          </wp:inline>
        </w:drawing>
      </w:r>
    </w:p>
    <w:bookmarkStart w:id="7" w:name="_Ref5021483"/>
    <w:p w14:paraId="2E03C3D7" w14:textId="27D3F795" w:rsidR="00A920B0" w:rsidRPr="00A920B0" w:rsidRDefault="00A06242" w:rsidP="00E2512C">
      <w:pPr>
        <w:pStyle w:val="Parakstszemobjekta"/>
        <w:spacing w:line="259" w:lineRule="auto"/>
        <w:jc w:val="center"/>
      </w:pPr>
      <w:r>
        <w:fldChar w:fldCharType="begin"/>
      </w:r>
      <w:r>
        <w:instrText xml:space="preserve"> SEQ Ilustrācija \* ARABIC </w:instrText>
      </w:r>
      <w:r>
        <w:fldChar w:fldCharType="separate"/>
      </w:r>
      <w:r w:rsidR="001A08C3">
        <w:rPr>
          <w:noProof/>
        </w:rPr>
        <w:t>8</w:t>
      </w:r>
      <w:r>
        <w:fldChar w:fldCharType="end"/>
      </w:r>
      <w:r>
        <w:t>. att.</w:t>
      </w:r>
      <w:bookmarkEnd w:id="7"/>
    </w:p>
    <w:p w14:paraId="617CD5B0" w14:textId="77777777" w:rsidR="00A06242" w:rsidRDefault="00A06242" w:rsidP="001C638D">
      <w:pPr>
        <w:spacing w:after="0"/>
        <w:ind w:left="567" w:hanging="567"/>
        <w:jc w:val="both"/>
        <w:rPr>
          <w:rFonts w:cstheme="minorHAnsi"/>
          <w:b/>
        </w:rPr>
        <w:sectPr w:rsidR="00A06242" w:rsidSect="00A06242">
          <w:type w:val="continuous"/>
          <w:pgSz w:w="11906" w:h="16838"/>
          <w:pgMar w:top="720" w:right="720" w:bottom="720" w:left="720" w:header="708" w:footer="708" w:gutter="0"/>
          <w:cols w:num="2" w:space="708"/>
          <w:titlePg/>
          <w:docGrid w:linePitch="360"/>
        </w:sectPr>
      </w:pPr>
    </w:p>
    <w:p w14:paraId="0A73049F" w14:textId="3FCBE7F1" w:rsidR="00D84580" w:rsidRPr="001F3845" w:rsidRDefault="00F07AA5" w:rsidP="00D84580">
      <w:pPr>
        <w:spacing w:after="0"/>
        <w:ind w:left="567" w:hanging="567"/>
        <w:jc w:val="both"/>
        <w:rPr>
          <w:rFonts w:cstheme="minorHAnsi"/>
        </w:rPr>
      </w:pPr>
      <w:r w:rsidRPr="00E2512C">
        <w:rPr>
          <w:rFonts w:cstheme="minorHAnsi"/>
          <w:b/>
        </w:rPr>
        <w:lastRenderedPageBreak/>
        <w:t>6</w:t>
      </w:r>
      <w:r w:rsidR="002F79B3" w:rsidRPr="00E2512C">
        <w:rPr>
          <w:rFonts w:cstheme="minorHAnsi"/>
          <w:b/>
        </w:rPr>
        <w:t>.4.</w:t>
      </w:r>
      <w:r w:rsidR="002F79B3" w:rsidRPr="00E2512C">
        <w:rPr>
          <w:rFonts w:cstheme="minorHAnsi"/>
          <w:b/>
        </w:rPr>
        <w:tab/>
      </w:r>
      <w:r w:rsidR="00101009" w:rsidRPr="00EA6246">
        <w:rPr>
          <w:rFonts w:cstheme="minorHAnsi"/>
        </w:rPr>
        <w:t>Parādi, kā</w:t>
      </w:r>
      <w:r w:rsidR="00101009" w:rsidRPr="00EA6246">
        <w:rPr>
          <w:rFonts w:cstheme="minorHAnsi"/>
          <w:b/>
        </w:rPr>
        <w:t xml:space="preserve"> </w:t>
      </w:r>
      <w:r w:rsidR="00D84580" w:rsidRPr="00EA6246">
        <w:rPr>
          <w:rFonts w:cstheme="minorHAnsi"/>
        </w:rPr>
        <w:t xml:space="preserve">no taisnstūra ar izmēriem </w:t>
      </w:r>
      <m:oMath>
        <m:r>
          <w:rPr>
            <w:rFonts w:ascii="Cambria Math" w:hAnsi="Cambria Math" w:cstheme="minorHAnsi"/>
          </w:rPr>
          <m:t>6×10</m:t>
        </m:r>
      </m:oMath>
      <w:r w:rsidR="00D84580" w:rsidRPr="00EA6246">
        <w:rPr>
          <w:rFonts w:cstheme="minorHAnsi"/>
        </w:rPr>
        <w:t xml:space="preserve"> rūtiņas</w:t>
      </w:r>
      <w:r w:rsidR="00101009" w:rsidRPr="00EA6246">
        <w:rPr>
          <w:rFonts w:cstheme="minorHAnsi"/>
        </w:rPr>
        <w:t xml:space="preserve"> var izgriezt</w:t>
      </w:r>
      <w:r w:rsidR="00D84580" w:rsidRPr="00EA6246">
        <w:rPr>
          <w:rFonts w:cstheme="minorHAnsi"/>
        </w:rPr>
        <w:t xml:space="preserve"> </w:t>
      </w:r>
      <w:r w:rsidR="00D84580" w:rsidRPr="00EA6246">
        <w:rPr>
          <w:rFonts w:cstheme="minorHAnsi"/>
          <w:b/>
        </w:rPr>
        <w:t>a)</w:t>
      </w:r>
      <w:r w:rsidR="00727239" w:rsidRPr="00EA6246">
        <w:rPr>
          <w:rFonts w:cstheme="minorHAnsi"/>
        </w:rPr>
        <w:t xml:space="preserve"> 9</w:t>
      </w:r>
      <w:r w:rsidR="00D84580" w:rsidRPr="00EA6246">
        <w:rPr>
          <w:rFonts w:cstheme="minorHAnsi"/>
        </w:rPr>
        <w:t xml:space="preserve">, </w:t>
      </w:r>
      <w:r w:rsidR="00D84580" w:rsidRPr="00EA6246">
        <w:rPr>
          <w:rFonts w:cstheme="minorHAnsi"/>
          <w:b/>
        </w:rPr>
        <w:t>b)</w:t>
      </w:r>
      <w:r w:rsidR="00727239" w:rsidRPr="00EA6246">
        <w:rPr>
          <w:rFonts w:cstheme="minorHAnsi"/>
        </w:rPr>
        <w:t xml:space="preserve"> 10</w:t>
      </w:r>
      <w:r w:rsidR="00D84580" w:rsidRPr="00EA6246">
        <w:rPr>
          <w:rFonts w:cstheme="minorHAnsi"/>
        </w:rPr>
        <w:t xml:space="preserve"> </w:t>
      </w:r>
      <w:r w:rsidR="00727239" w:rsidRPr="00EA6246">
        <w:rPr>
          <w:rFonts w:cstheme="minorHAnsi"/>
        </w:rPr>
        <w:t>figūras, kādas redzamas</w:t>
      </w:r>
      <w:r w:rsidR="007D398F" w:rsidRPr="00EA6246">
        <w:rPr>
          <w:rFonts w:cstheme="minorHAnsi"/>
        </w:rPr>
        <w:t xml:space="preserve"> </w:t>
      </w:r>
      <w:r w:rsidR="007D398F" w:rsidRPr="00EA6246">
        <w:rPr>
          <w:rFonts w:cstheme="minorHAnsi"/>
        </w:rPr>
        <w:fldChar w:fldCharType="begin"/>
      </w:r>
      <w:r w:rsidR="007D398F" w:rsidRPr="00EA6246">
        <w:rPr>
          <w:rFonts w:cstheme="minorHAnsi"/>
        </w:rPr>
        <w:instrText xml:space="preserve"> REF _Ref6823288 \h </w:instrText>
      </w:r>
      <w:r w:rsidR="00101009" w:rsidRPr="00EA6246">
        <w:rPr>
          <w:rFonts w:cstheme="minorHAnsi"/>
        </w:rPr>
        <w:instrText xml:space="preserve"> \* MERGEFORMAT </w:instrText>
      </w:r>
      <w:r w:rsidR="007D398F" w:rsidRPr="00EA6246">
        <w:rPr>
          <w:rFonts w:cstheme="minorHAnsi"/>
        </w:rPr>
      </w:r>
      <w:r w:rsidR="007D398F" w:rsidRPr="00EA6246">
        <w:rPr>
          <w:rFonts w:cstheme="minorHAnsi"/>
        </w:rPr>
        <w:fldChar w:fldCharType="separate"/>
      </w:r>
      <w:r w:rsidR="001A08C3">
        <w:rPr>
          <w:rFonts w:cstheme="minorHAnsi"/>
          <w:noProof/>
        </w:rPr>
        <w:t>9</w:t>
      </w:r>
      <w:r w:rsidR="001A08C3" w:rsidRPr="001A08C3">
        <w:rPr>
          <w:rFonts w:cstheme="minorHAnsi"/>
          <w:noProof/>
        </w:rPr>
        <w:t>.</w:t>
      </w:r>
      <w:r w:rsidR="001A08C3" w:rsidRPr="001F3845">
        <w:t xml:space="preserve"> att.</w:t>
      </w:r>
      <w:r w:rsidR="007D398F" w:rsidRPr="00EA6246">
        <w:rPr>
          <w:rFonts w:cstheme="minorHAnsi"/>
        </w:rPr>
        <w:fldChar w:fldCharType="end"/>
      </w:r>
      <w:r w:rsidR="00FB6C9B" w:rsidRPr="00EA6246">
        <w:rPr>
          <w:rFonts w:cstheme="minorHAnsi"/>
        </w:rPr>
        <w:t>!</w:t>
      </w:r>
      <w:r w:rsidR="00D84580" w:rsidRPr="00EA6246">
        <w:rPr>
          <w:rFonts w:cstheme="minorHAnsi"/>
        </w:rPr>
        <w:t xml:space="preserve"> Figūras var būt pagrieztas vai apgāztas otrādi.</w:t>
      </w:r>
    </w:p>
    <w:p w14:paraId="79850161" w14:textId="77777777" w:rsidR="00D84580" w:rsidRPr="001F3845" w:rsidRDefault="00D84580" w:rsidP="00D84580">
      <w:pPr>
        <w:keepNext/>
        <w:spacing w:after="0"/>
        <w:jc w:val="center"/>
      </w:pPr>
      <w:r w:rsidRPr="001F3845">
        <w:rPr>
          <w:rFonts w:cstheme="minorHAnsi"/>
          <w:b/>
          <w:noProof/>
          <w:lang w:val="en-US"/>
        </w:rPr>
        <w:drawing>
          <wp:inline distT="0" distB="0" distL="0" distR="0" wp14:anchorId="0F636D49" wp14:editId="74644BFA">
            <wp:extent cx="464727" cy="468000"/>
            <wp:effectExtent l="0" t="0" r="0" b="8255"/>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38EE7C.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4727" cy="468000"/>
                    </a:xfrm>
                    <a:prstGeom prst="rect">
                      <a:avLst/>
                    </a:prstGeom>
                  </pic:spPr>
                </pic:pic>
              </a:graphicData>
            </a:graphic>
          </wp:inline>
        </w:drawing>
      </w:r>
    </w:p>
    <w:bookmarkStart w:id="8" w:name="_Ref6823288"/>
    <w:p w14:paraId="7E92DA39" w14:textId="4E9EB780" w:rsidR="00D84580" w:rsidRPr="001F3845" w:rsidRDefault="00D84580" w:rsidP="00D84580">
      <w:pPr>
        <w:pStyle w:val="Parakstszemobjekta"/>
        <w:jc w:val="center"/>
        <w:rPr>
          <w:rFonts w:cstheme="minorHAnsi"/>
          <w:b/>
        </w:rPr>
      </w:pPr>
      <w:r w:rsidRPr="001F3845">
        <w:rPr>
          <w:rFonts w:cstheme="minorHAnsi"/>
        </w:rPr>
        <w:fldChar w:fldCharType="begin"/>
      </w:r>
      <w:r w:rsidRPr="001F3845">
        <w:rPr>
          <w:rFonts w:cstheme="minorHAnsi"/>
        </w:rPr>
        <w:instrText xml:space="preserve"> SEQ Ilustrācija \* ARABIC </w:instrText>
      </w:r>
      <w:r w:rsidRPr="001F3845">
        <w:rPr>
          <w:rFonts w:cstheme="minorHAnsi"/>
        </w:rPr>
        <w:fldChar w:fldCharType="separate"/>
      </w:r>
      <w:r w:rsidR="001A08C3">
        <w:rPr>
          <w:rFonts w:cstheme="minorHAnsi"/>
          <w:noProof/>
        </w:rPr>
        <w:t>9</w:t>
      </w:r>
      <w:r w:rsidRPr="001F3845">
        <w:rPr>
          <w:rFonts w:cstheme="minorHAnsi"/>
        </w:rPr>
        <w:fldChar w:fldCharType="end"/>
      </w:r>
      <w:r w:rsidRPr="001F3845">
        <w:t>. att.</w:t>
      </w:r>
      <w:bookmarkEnd w:id="8"/>
    </w:p>
    <w:p w14:paraId="62CAC3CD" w14:textId="5215ACFC" w:rsidR="00D84580" w:rsidRPr="00946194" w:rsidRDefault="00D84580" w:rsidP="00D84580">
      <w:pPr>
        <w:spacing w:after="0"/>
        <w:ind w:left="567"/>
        <w:jc w:val="both"/>
        <w:rPr>
          <w:rFonts w:cstheme="minorHAnsi"/>
        </w:rPr>
      </w:pPr>
      <w:r w:rsidRPr="00066D39">
        <w:rPr>
          <w:rFonts w:cstheme="minorHAnsi"/>
          <w:b/>
        </w:rPr>
        <w:t>Atrisinājums.</w:t>
      </w:r>
      <w:r w:rsidRPr="00946194">
        <w:rPr>
          <w:rFonts w:cstheme="minorHAnsi"/>
        </w:rPr>
        <w:t xml:space="preserve"> </w:t>
      </w:r>
      <w:r w:rsidRPr="00946194">
        <w:rPr>
          <w:rFonts w:cstheme="minorHAnsi"/>
          <w:b/>
        </w:rPr>
        <w:t>a)</w:t>
      </w:r>
      <w:r>
        <w:rPr>
          <w:rFonts w:cstheme="minorHAnsi"/>
        </w:rPr>
        <w:t xml:space="preserve"> Skat., piemēram,</w:t>
      </w:r>
      <w:r w:rsidR="005D3C45">
        <w:rPr>
          <w:rFonts w:cstheme="minorHAnsi"/>
        </w:rPr>
        <w:t xml:space="preserve"> </w:t>
      </w:r>
      <w:r w:rsidR="005D3C45">
        <w:rPr>
          <w:rFonts w:cstheme="minorHAnsi"/>
        </w:rPr>
        <w:fldChar w:fldCharType="begin"/>
      </w:r>
      <w:r w:rsidR="005D3C45">
        <w:rPr>
          <w:rFonts w:cstheme="minorHAnsi"/>
        </w:rPr>
        <w:instrText xml:space="preserve"> REF _Ref6823247 \h </w:instrText>
      </w:r>
      <w:r w:rsidR="005D3C45">
        <w:rPr>
          <w:rFonts w:cstheme="minorHAnsi"/>
        </w:rPr>
      </w:r>
      <w:r w:rsidR="005D3C45">
        <w:rPr>
          <w:rFonts w:cstheme="minorHAnsi"/>
        </w:rPr>
        <w:fldChar w:fldCharType="separate"/>
      </w:r>
      <w:r w:rsidR="001A08C3">
        <w:rPr>
          <w:noProof/>
        </w:rPr>
        <w:t>10</w:t>
      </w:r>
      <w:r w:rsidR="001A08C3">
        <w:t>. att.</w:t>
      </w:r>
      <w:r w:rsidR="005D3C45">
        <w:rPr>
          <w:rFonts w:cstheme="minorHAnsi"/>
        </w:rPr>
        <w:fldChar w:fldCharType="end"/>
      </w:r>
      <w:r>
        <w:rPr>
          <w:rFonts w:cstheme="minorHAnsi"/>
        </w:rPr>
        <w:t xml:space="preserve"> </w:t>
      </w:r>
      <w:r w:rsidRPr="00946194">
        <w:rPr>
          <w:rFonts w:cstheme="minorHAnsi"/>
          <w:b/>
        </w:rPr>
        <w:t>b)</w:t>
      </w:r>
      <w:r>
        <w:rPr>
          <w:rFonts w:cstheme="minorHAnsi"/>
        </w:rPr>
        <w:t xml:space="preserve"> Skat., piemēram,</w:t>
      </w:r>
      <w:r w:rsidR="005D3C45">
        <w:rPr>
          <w:rFonts w:cstheme="minorHAnsi"/>
        </w:rPr>
        <w:t xml:space="preserve"> </w:t>
      </w:r>
      <w:r w:rsidR="005D3C45">
        <w:rPr>
          <w:rFonts w:cstheme="minorHAnsi"/>
        </w:rPr>
        <w:fldChar w:fldCharType="begin"/>
      </w:r>
      <w:r w:rsidR="005D3C45">
        <w:rPr>
          <w:rFonts w:cstheme="minorHAnsi"/>
        </w:rPr>
        <w:instrText xml:space="preserve"> REF _Ref6823257 \h </w:instrText>
      </w:r>
      <w:r w:rsidR="005D3C45">
        <w:rPr>
          <w:rFonts w:cstheme="minorHAnsi"/>
        </w:rPr>
      </w:r>
      <w:r w:rsidR="005D3C45">
        <w:rPr>
          <w:rFonts w:cstheme="minorHAnsi"/>
        </w:rPr>
        <w:fldChar w:fldCharType="separate"/>
      </w:r>
      <w:r w:rsidR="001A08C3">
        <w:rPr>
          <w:rFonts w:cstheme="minorHAnsi"/>
          <w:noProof/>
        </w:rPr>
        <w:t>11</w:t>
      </w:r>
      <w:r w:rsidR="001A08C3">
        <w:t>. att.</w:t>
      </w:r>
      <w:r w:rsidR="005D3C45">
        <w:rPr>
          <w:rFonts w:cstheme="minorHAnsi"/>
        </w:rPr>
        <w:fldChar w:fldCharType="end"/>
      </w:r>
    </w:p>
    <w:p w14:paraId="17C67C7F" w14:textId="77777777" w:rsidR="00D84580" w:rsidRDefault="00D84580" w:rsidP="00D84580">
      <w:pPr>
        <w:keepNext/>
        <w:spacing w:after="0"/>
        <w:jc w:val="center"/>
        <w:sectPr w:rsidR="00D84580" w:rsidSect="00871DE7">
          <w:type w:val="continuous"/>
          <w:pgSz w:w="11906" w:h="16838"/>
          <w:pgMar w:top="720" w:right="720" w:bottom="720" w:left="720" w:header="708" w:footer="708" w:gutter="0"/>
          <w:cols w:space="708"/>
          <w:titlePg/>
          <w:docGrid w:linePitch="360"/>
        </w:sectPr>
      </w:pPr>
    </w:p>
    <w:p w14:paraId="34A2D2A1" w14:textId="77777777" w:rsidR="00D84580" w:rsidRDefault="00D84580" w:rsidP="00D84580">
      <w:pPr>
        <w:keepNext/>
        <w:spacing w:after="0"/>
        <w:jc w:val="center"/>
      </w:pPr>
      <w:r>
        <w:rPr>
          <w:rFonts w:cstheme="minorHAnsi"/>
          <w:b/>
          <w:noProof/>
          <w:lang w:val="en-US"/>
        </w:rPr>
        <w:lastRenderedPageBreak/>
        <w:drawing>
          <wp:inline distT="0" distB="0" distL="0" distR="0" wp14:anchorId="46C3BA71" wp14:editId="5DD46E5F">
            <wp:extent cx="1303600" cy="828000"/>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38D04B.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3600" cy="828000"/>
                    </a:xfrm>
                    <a:prstGeom prst="rect">
                      <a:avLst/>
                    </a:prstGeom>
                  </pic:spPr>
                </pic:pic>
              </a:graphicData>
            </a:graphic>
          </wp:inline>
        </w:drawing>
      </w:r>
    </w:p>
    <w:bookmarkStart w:id="9" w:name="_Ref6823247"/>
    <w:p w14:paraId="657730B2" w14:textId="28CFA9CD" w:rsidR="00D84580" w:rsidRDefault="00D84580" w:rsidP="00D84580">
      <w:pPr>
        <w:pStyle w:val="Parakstszemobjekta"/>
        <w:jc w:val="center"/>
      </w:pPr>
      <w:r>
        <w:fldChar w:fldCharType="begin"/>
      </w:r>
      <w:r>
        <w:instrText xml:space="preserve"> SEQ Ilustrācija \* ARABIC </w:instrText>
      </w:r>
      <w:r>
        <w:fldChar w:fldCharType="separate"/>
      </w:r>
      <w:r w:rsidR="001A08C3">
        <w:rPr>
          <w:noProof/>
        </w:rPr>
        <w:t>10</w:t>
      </w:r>
      <w:r>
        <w:fldChar w:fldCharType="end"/>
      </w:r>
      <w:r>
        <w:t>. att.</w:t>
      </w:r>
      <w:bookmarkEnd w:id="9"/>
    </w:p>
    <w:p w14:paraId="2893FE13" w14:textId="77777777" w:rsidR="00D84580" w:rsidRDefault="00D84580" w:rsidP="00D84580">
      <w:pPr>
        <w:keepNext/>
        <w:spacing w:after="0"/>
        <w:jc w:val="center"/>
      </w:pPr>
      <w:r>
        <w:rPr>
          <w:rFonts w:cstheme="minorHAnsi"/>
          <w:b/>
          <w:noProof/>
          <w:lang w:val="en-US"/>
        </w:rPr>
        <w:lastRenderedPageBreak/>
        <w:drawing>
          <wp:inline distT="0" distB="0" distL="0" distR="0" wp14:anchorId="399B0CE0" wp14:editId="0C49C977">
            <wp:extent cx="1299902" cy="828000"/>
            <wp:effectExtent l="0" t="0" r="0"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9C3D24.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9902" cy="828000"/>
                    </a:xfrm>
                    <a:prstGeom prst="rect">
                      <a:avLst/>
                    </a:prstGeom>
                  </pic:spPr>
                </pic:pic>
              </a:graphicData>
            </a:graphic>
          </wp:inline>
        </w:drawing>
      </w:r>
    </w:p>
    <w:bookmarkStart w:id="10" w:name="_Ref6823257"/>
    <w:p w14:paraId="5086D779" w14:textId="054C369C" w:rsidR="00D84580" w:rsidRPr="0040204B" w:rsidRDefault="00D84580" w:rsidP="00D84580">
      <w:pPr>
        <w:pStyle w:val="Parakstszemobjekta"/>
        <w:jc w:val="center"/>
        <w:rPr>
          <w:rFonts w:cstheme="minorHAnsi"/>
          <w:b/>
        </w:rPr>
      </w:pPr>
      <w:r w:rsidRPr="005343EA">
        <w:rPr>
          <w:rFonts w:cstheme="minorHAnsi"/>
        </w:rPr>
        <w:fldChar w:fldCharType="begin"/>
      </w:r>
      <w:r w:rsidRPr="005343EA">
        <w:rPr>
          <w:rFonts w:cstheme="minorHAnsi"/>
        </w:rPr>
        <w:instrText xml:space="preserve"> SEQ Ilustrācija \* ARABIC </w:instrText>
      </w:r>
      <w:r w:rsidRPr="005343EA">
        <w:rPr>
          <w:rFonts w:cstheme="minorHAnsi"/>
        </w:rPr>
        <w:fldChar w:fldCharType="separate"/>
      </w:r>
      <w:r w:rsidR="001A08C3">
        <w:rPr>
          <w:rFonts w:cstheme="minorHAnsi"/>
          <w:noProof/>
        </w:rPr>
        <w:t>11</w:t>
      </w:r>
      <w:r w:rsidRPr="005343EA">
        <w:rPr>
          <w:rFonts w:cstheme="minorHAnsi"/>
        </w:rPr>
        <w:fldChar w:fldCharType="end"/>
      </w:r>
      <w:r>
        <w:t>. att.</w:t>
      </w:r>
      <w:bookmarkEnd w:id="10"/>
    </w:p>
    <w:p w14:paraId="60051C1D" w14:textId="77777777" w:rsidR="00D84580" w:rsidRDefault="00D84580" w:rsidP="00D84580">
      <w:pPr>
        <w:pBdr>
          <w:bottom w:val="single" w:sz="12" w:space="1" w:color="auto"/>
        </w:pBdr>
        <w:spacing w:after="0"/>
        <w:ind w:left="567" w:hanging="567"/>
        <w:jc w:val="both"/>
        <w:rPr>
          <w:rFonts w:cstheme="minorHAnsi"/>
          <w:b/>
        </w:rPr>
        <w:sectPr w:rsidR="00D84580" w:rsidSect="00E47452">
          <w:type w:val="continuous"/>
          <w:pgSz w:w="11906" w:h="16838"/>
          <w:pgMar w:top="720" w:right="720" w:bottom="720" w:left="720" w:header="708" w:footer="708" w:gutter="0"/>
          <w:cols w:num="2" w:space="708"/>
          <w:titlePg/>
          <w:docGrid w:linePitch="360"/>
        </w:sectPr>
      </w:pPr>
    </w:p>
    <w:p w14:paraId="775B7C0F" w14:textId="19AC3D84" w:rsidR="001A2700" w:rsidRPr="001A2700" w:rsidRDefault="001A2700" w:rsidP="001A2700">
      <w:pPr>
        <w:spacing w:after="0"/>
        <w:ind w:left="567"/>
        <w:jc w:val="both"/>
        <w:rPr>
          <w:rFonts w:cstheme="minorHAnsi"/>
        </w:rPr>
      </w:pPr>
      <w:r w:rsidRPr="00E41644">
        <w:rPr>
          <w:rFonts w:cstheme="minorHAnsi"/>
          <w:i/>
        </w:rPr>
        <w:lastRenderedPageBreak/>
        <w:t>Piezīme</w:t>
      </w:r>
      <w:r w:rsidRPr="00E41644">
        <w:rPr>
          <w:rFonts w:cstheme="minorHAnsi"/>
        </w:rPr>
        <w:t>. b) daļas atrisinājums der arī a) daļai.</w:t>
      </w:r>
    </w:p>
    <w:p w14:paraId="60C7EB7E" w14:textId="677E67A8" w:rsidR="00D84580" w:rsidRPr="00E2512C" w:rsidRDefault="00F07AA5" w:rsidP="00D84580">
      <w:pPr>
        <w:spacing w:after="0"/>
        <w:ind w:left="567" w:hanging="567"/>
        <w:jc w:val="both"/>
        <w:rPr>
          <w:rFonts w:cstheme="minorHAnsi"/>
        </w:rPr>
      </w:pPr>
      <w:r w:rsidRPr="001F3845">
        <w:rPr>
          <w:rFonts w:cstheme="minorHAnsi"/>
          <w:b/>
        </w:rPr>
        <w:t>6</w:t>
      </w:r>
      <w:r w:rsidR="002F79B3" w:rsidRPr="001F3845">
        <w:rPr>
          <w:rFonts w:cstheme="minorHAnsi"/>
          <w:b/>
        </w:rPr>
        <w:t>.5.</w:t>
      </w:r>
      <w:r w:rsidR="002F79B3" w:rsidRPr="001F3845">
        <w:rPr>
          <w:rFonts w:cstheme="minorHAnsi"/>
          <w:b/>
        </w:rPr>
        <w:tab/>
      </w:r>
      <w:r w:rsidR="00D84580" w:rsidRPr="00E2512C">
        <w:rPr>
          <w:rFonts w:cstheme="minorHAnsi"/>
        </w:rPr>
        <w:t>Vai skaitlis 1234…9899 (pēc kārtas bez atstarpēm uzrakstīti visi naturālie skaitļi no 1 līdz 99) dalās ar 9?</w:t>
      </w:r>
    </w:p>
    <w:p w14:paraId="70A2222D" w14:textId="77777777" w:rsidR="00D84580" w:rsidRDefault="00D84580" w:rsidP="00D84580">
      <w:pPr>
        <w:spacing w:after="0"/>
        <w:ind w:left="567"/>
        <w:jc w:val="both"/>
        <w:rPr>
          <w:rFonts w:cstheme="minorHAnsi"/>
          <w:b/>
        </w:rPr>
      </w:pPr>
      <w:r w:rsidRPr="0040204B">
        <w:rPr>
          <w:rFonts w:cstheme="minorHAnsi"/>
          <w:b/>
        </w:rPr>
        <w:t>Atrisinājums</w:t>
      </w:r>
      <w:r>
        <w:rPr>
          <w:rFonts w:cstheme="minorHAnsi"/>
          <w:b/>
        </w:rPr>
        <w:t xml:space="preserve">. </w:t>
      </w:r>
      <w:r w:rsidRPr="00AA157A">
        <w:rPr>
          <w:rFonts w:cstheme="minorHAnsi"/>
        </w:rPr>
        <w:t>Jā, dotais skaitlis dalās ar 9.</w:t>
      </w:r>
    </w:p>
    <w:p w14:paraId="17061DA6" w14:textId="77777777" w:rsidR="00D84580" w:rsidRDefault="00D84580" w:rsidP="00D84580">
      <w:pPr>
        <w:spacing w:after="0"/>
        <w:ind w:left="567"/>
        <w:jc w:val="both"/>
        <w:rPr>
          <w:rFonts w:cstheme="minorHAnsi"/>
        </w:rPr>
      </w:pPr>
      <w:r w:rsidRPr="009001DC">
        <w:rPr>
          <w:rFonts w:cstheme="minorHAnsi"/>
        </w:rPr>
        <w:t>Lai skaitlis dalītos ar 9, tā ciparu summai jādalās ar 9.</w:t>
      </w:r>
      <w:r>
        <w:rPr>
          <w:rFonts w:cstheme="minorHAnsi"/>
        </w:rPr>
        <w:t xml:space="preserve"> Aprēķinām dotā skaitļa ciparu summu. Lai to vieglāk izdarītu, deviņiem viencipara skaitļiem sākumā pierakstām ciparu 0 un dotā skaitļa sākumā pievienojam vēl divas nulles, kas nemaina dotā skaitļa ciparu summu. Ievērojam</w:t>
      </w:r>
      <w:r w:rsidRPr="00007918">
        <w:rPr>
          <w:rFonts w:cstheme="minorHAnsi"/>
        </w:rPr>
        <w:t xml:space="preserve">, ka </w:t>
      </w:r>
      <w:r>
        <w:rPr>
          <w:rFonts w:cstheme="minorHAnsi"/>
        </w:rPr>
        <w:t xml:space="preserve">skaitļu </w:t>
      </w:r>
      <w:r w:rsidRPr="00007918">
        <w:rPr>
          <w:rFonts w:cstheme="minorHAnsi"/>
        </w:rPr>
        <w:t>virknē 00,</w:t>
      </w:r>
      <w:r>
        <w:rPr>
          <w:rFonts w:cstheme="minorHAnsi"/>
        </w:rPr>
        <w:t xml:space="preserve"> </w:t>
      </w:r>
      <w:r w:rsidRPr="00007918">
        <w:rPr>
          <w:rFonts w:cstheme="minorHAnsi"/>
        </w:rPr>
        <w:t>01,</w:t>
      </w:r>
      <w:r>
        <w:rPr>
          <w:rFonts w:cstheme="minorHAnsi"/>
        </w:rPr>
        <w:t xml:space="preserve"> </w:t>
      </w:r>
      <w:r w:rsidRPr="00007918">
        <w:rPr>
          <w:rFonts w:cstheme="minorHAnsi"/>
        </w:rPr>
        <w:t>...</w:t>
      </w:r>
      <w:r>
        <w:rPr>
          <w:rFonts w:cstheme="minorHAnsi"/>
        </w:rPr>
        <w:t>, 98, 99 ir izmantoti</w:t>
      </w:r>
      <w:r w:rsidRPr="00007918">
        <w:rPr>
          <w:rFonts w:cstheme="minorHAnsi"/>
        </w:rPr>
        <w:t xml:space="preserve"> 200 cipa</w:t>
      </w:r>
      <w:r>
        <w:rPr>
          <w:rFonts w:cstheme="minorHAnsi"/>
        </w:rPr>
        <w:t>ri</w:t>
      </w:r>
      <w:r w:rsidRPr="00007918">
        <w:rPr>
          <w:rFonts w:cstheme="minorHAnsi"/>
        </w:rPr>
        <w:t xml:space="preserve">. </w:t>
      </w:r>
      <w:r>
        <w:rPr>
          <w:rFonts w:cstheme="minorHAnsi"/>
        </w:rPr>
        <w:t>Katrs cipars 10 reizes parādās kā desmitu cipars (</w:t>
      </w:r>
      <m:oMath>
        <m:acc>
          <m:accPr>
            <m:chr m:val="̅"/>
            <m:ctrlPr>
              <w:rPr>
                <w:rFonts w:ascii="Cambria Math" w:hAnsi="Cambria Math" w:cstheme="minorHAnsi"/>
                <w:i/>
              </w:rPr>
            </m:ctrlPr>
          </m:accPr>
          <m:e>
            <m:r>
              <w:rPr>
                <w:rFonts w:ascii="Cambria Math" w:hAnsi="Cambria Math" w:cstheme="minorHAnsi"/>
              </w:rPr>
              <m:t>x0</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x1</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x2</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x3</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x4</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x5</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x6</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x7</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x8</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x9</m:t>
            </m:r>
          </m:e>
        </m:acc>
      </m:oMath>
      <w:r>
        <w:rPr>
          <w:rFonts w:cstheme="minorHAnsi"/>
        </w:rPr>
        <w:t>) un 10 reizes – kā vienu cipars (</w:t>
      </w:r>
      <m:oMath>
        <m:acc>
          <m:accPr>
            <m:chr m:val="̅"/>
            <m:ctrlPr>
              <w:rPr>
                <w:rFonts w:ascii="Cambria Math" w:hAnsi="Cambria Math" w:cstheme="minorHAnsi"/>
                <w:i/>
              </w:rPr>
            </m:ctrlPr>
          </m:accPr>
          <m:e>
            <m:r>
              <w:rPr>
                <w:rFonts w:ascii="Cambria Math" w:hAnsi="Cambria Math" w:cstheme="minorHAnsi"/>
              </w:rPr>
              <m:t>0x</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1x</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2x</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3x</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4x</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5x</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6x</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7x</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8x</m:t>
            </m:r>
          </m:e>
        </m:acc>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9x</m:t>
            </m:r>
          </m:e>
        </m:acc>
      </m:oMath>
      <w:r>
        <w:rPr>
          <w:rFonts w:eastAsiaTheme="minorEastAsia" w:cstheme="minorHAnsi"/>
        </w:rPr>
        <w:t>)</w:t>
      </w:r>
    </w:p>
    <w:p w14:paraId="60AC222C" w14:textId="77777777" w:rsidR="00D84580" w:rsidRDefault="00D84580" w:rsidP="00D84580">
      <w:pPr>
        <w:spacing w:after="0"/>
        <w:ind w:left="567"/>
        <w:jc w:val="both"/>
        <w:rPr>
          <w:rFonts w:cstheme="minorHAnsi"/>
          <w:b/>
        </w:rPr>
      </w:pPr>
      <w:r>
        <w:rPr>
          <w:rFonts w:cstheme="minorHAnsi"/>
        </w:rPr>
        <w:t>Tātad</w:t>
      </w:r>
      <w:r w:rsidRPr="00007918">
        <w:rPr>
          <w:rFonts w:cstheme="minorHAnsi"/>
        </w:rPr>
        <w:t xml:space="preserve"> visu ciparu summa </w:t>
      </w:r>
      <m:oMath>
        <m:r>
          <w:rPr>
            <w:rFonts w:ascii="Cambria Math" w:hAnsi="Cambria Math" w:cstheme="minorHAnsi"/>
          </w:rPr>
          <m:t>20∙</m:t>
        </m:r>
        <m:d>
          <m:dPr>
            <m:ctrlPr>
              <w:rPr>
                <w:rFonts w:ascii="Cambria Math" w:hAnsi="Cambria Math" w:cstheme="minorHAnsi"/>
                <w:i/>
              </w:rPr>
            </m:ctrlPr>
          </m:dPr>
          <m:e>
            <m:r>
              <w:rPr>
                <w:rFonts w:ascii="Cambria Math" w:hAnsi="Cambria Math" w:cstheme="minorHAnsi"/>
              </w:rPr>
              <m:t>0+1+2+3+4+5+6+7+8+9</m:t>
            </m:r>
          </m:e>
        </m:d>
        <m:r>
          <w:rPr>
            <w:rFonts w:ascii="Cambria Math" w:hAnsi="Cambria Math" w:cstheme="minorHAnsi"/>
          </w:rPr>
          <m:t>=20∙45=900</m:t>
        </m:r>
      </m:oMath>
      <w:r w:rsidRPr="00007918">
        <w:rPr>
          <w:rFonts w:cstheme="minorHAnsi"/>
        </w:rPr>
        <w:t xml:space="preserve"> dalās ar 9. Tātad arī </w:t>
      </w:r>
      <w:r>
        <w:rPr>
          <w:rFonts w:cstheme="minorHAnsi"/>
        </w:rPr>
        <w:t>dotais</w:t>
      </w:r>
      <w:r w:rsidRPr="00007918">
        <w:rPr>
          <w:rFonts w:cstheme="minorHAnsi"/>
        </w:rPr>
        <w:t xml:space="preserve"> skaitlis dalās ar 9.</w:t>
      </w:r>
    </w:p>
    <w:p w14:paraId="16CBE125" w14:textId="77777777" w:rsidR="00D84580" w:rsidRPr="0040204B" w:rsidRDefault="00D84580" w:rsidP="001C638D">
      <w:pPr>
        <w:pBdr>
          <w:bottom w:val="single" w:sz="12" w:space="1" w:color="auto"/>
        </w:pBdr>
        <w:spacing w:after="0"/>
        <w:ind w:left="567" w:hanging="567"/>
        <w:jc w:val="both"/>
        <w:rPr>
          <w:rFonts w:cstheme="minorHAnsi"/>
          <w:b/>
        </w:rPr>
      </w:pPr>
    </w:p>
    <w:p w14:paraId="1BBE5934" w14:textId="77777777" w:rsidR="002F79B3" w:rsidRPr="0040204B" w:rsidRDefault="002F79B3" w:rsidP="001C638D">
      <w:pPr>
        <w:spacing w:after="0"/>
        <w:ind w:left="567" w:hanging="567"/>
        <w:jc w:val="both"/>
        <w:rPr>
          <w:rFonts w:cstheme="minorHAnsi"/>
          <w:b/>
        </w:rPr>
      </w:pPr>
    </w:p>
    <w:p w14:paraId="7070D17E" w14:textId="2BEAE8ED" w:rsidR="002F79B3" w:rsidRPr="00CA2D75" w:rsidRDefault="00F07AA5" w:rsidP="00E2512C">
      <w:pPr>
        <w:spacing w:after="0"/>
        <w:ind w:left="567" w:hanging="567"/>
        <w:jc w:val="both"/>
        <w:rPr>
          <w:rFonts w:cstheme="minorHAnsi"/>
        </w:rPr>
      </w:pPr>
      <w:r w:rsidRPr="0040204B">
        <w:rPr>
          <w:rFonts w:cstheme="minorHAnsi"/>
          <w:b/>
        </w:rPr>
        <w:t>7</w:t>
      </w:r>
      <w:r w:rsidR="002F79B3" w:rsidRPr="0040204B">
        <w:rPr>
          <w:rFonts w:cstheme="minorHAnsi"/>
          <w:b/>
        </w:rPr>
        <w:t>.1.</w:t>
      </w:r>
      <w:r w:rsidR="002F79B3" w:rsidRPr="0040204B">
        <w:rPr>
          <w:rFonts w:cstheme="minorHAnsi"/>
          <w:b/>
        </w:rPr>
        <w:tab/>
      </w:r>
      <w:r w:rsidR="00CA2D75" w:rsidRPr="00CA2D75">
        <w:rPr>
          <w:rFonts w:cstheme="minorHAnsi"/>
        </w:rPr>
        <w:t xml:space="preserve">Dotas divas funkcijas </w:t>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=ax+b</m:t>
        </m:r>
      </m:oMath>
      <w:r w:rsidR="00CA2D75">
        <w:rPr>
          <w:rFonts w:eastAsiaTheme="minorEastAsia" w:cstheme="minorHAnsi"/>
        </w:rPr>
        <w:t xml:space="preserve"> un </w:t>
      </w:r>
      <m:oMath>
        <m:r>
          <w:rPr>
            <w:rFonts w:ascii="Cambria Math" w:eastAsiaTheme="minorEastAsia" w:hAnsi="Cambria Math" w:cstheme="minorHAnsi"/>
          </w:rPr>
          <m:t>g</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=cx+d</m:t>
        </m:r>
      </m:oMath>
      <w:r w:rsidR="00CA2D75">
        <w:rPr>
          <w:rFonts w:eastAsiaTheme="minorEastAsia" w:cstheme="minorHAnsi"/>
        </w:rPr>
        <w:t xml:space="preserve">. Zināms, ka katrai </w:t>
      </w:r>
      <m:oMath>
        <m:r>
          <w:rPr>
            <w:rFonts w:ascii="Cambria Math" w:eastAsiaTheme="minorEastAsia" w:hAnsi="Cambria Math" w:cstheme="minorHAnsi"/>
          </w:rPr>
          <m:t>x</m:t>
        </m:r>
      </m:oMath>
      <w:r w:rsidR="00CA2D75">
        <w:rPr>
          <w:rFonts w:eastAsiaTheme="minorEastAsia" w:cstheme="minorHAnsi"/>
        </w:rPr>
        <w:t xml:space="preserve"> vērtībai pastāv nevienādība </w:t>
      </w:r>
      <w:r w:rsidR="00CA2D75">
        <w:rPr>
          <w:rFonts w:eastAsiaTheme="minorEastAsia" w:cstheme="minorHAnsi"/>
        </w:rPr>
        <w:br/>
      </w:r>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&gt;g(x)</m:t>
        </m:r>
      </m:oMath>
      <w:r w:rsidR="00CA2D75">
        <w:rPr>
          <w:rFonts w:eastAsiaTheme="minorEastAsia" w:cstheme="minorHAnsi"/>
        </w:rPr>
        <w:t xml:space="preserve">. Noskaidrot, vai </w:t>
      </w:r>
      <m:oMath>
        <m:r>
          <w:rPr>
            <w:rFonts w:ascii="Cambria Math" w:eastAsiaTheme="minorEastAsia" w:hAnsi="Cambria Math" w:cstheme="minorHAnsi"/>
          </w:rPr>
          <m:t>(a-c)</m:t>
        </m:r>
      </m:oMath>
      <w:r w:rsidR="00D90799">
        <w:rPr>
          <w:rFonts w:eastAsiaTheme="minorEastAsia" w:cstheme="minorHAnsi"/>
        </w:rPr>
        <w:t xml:space="preserve"> var būt</w:t>
      </w:r>
      <w:r w:rsidR="00CA2D75">
        <w:rPr>
          <w:rFonts w:eastAsiaTheme="minorEastAsia" w:cstheme="minorHAnsi"/>
        </w:rPr>
        <w:t xml:space="preserve"> pozitīvs, negatīvs skaitlis vai nulle!</w:t>
      </w:r>
    </w:p>
    <w:p w14:paraId="3321B20E" w14:textId="77777777" w:rsidR="002F79B3" w:rsidRPr="00262831" w:rsidRDefault="002F79B3" w:rsidP="00E2512C">
      <w:pPr>
        <w:spacing w:after="0"/>
        <w:ind w:left="567"/>
        <w:jc w:val="both"/>
        <w:rPr>
          <w:rFonts w:cstheme="minorHAnsi"/>
        </w:rPr>
      </w:pPr>
      <w:r w:rsidRPr="0040204B">
        <w:rPr>
          <w:rFonts w:cstheme="minorHAnsi"/>
          <w:b/>
        </w:rPr>
        <w:t>Atrisinājums</w:t>
      </w:r>
      <w:r w:rsidR="00262831">
        <w:rPr>
          <w:rFonts w:cstheme="minorHAnsi"/>
          <w:b/>
        </w:rPr>
        <w:t xml:space="preserve">. </w:t>
      </w:r>
      <w:r w:rsidR="00262831">
        <w:rPr>
          <w:rFonts w:cstheme="minorHAnsi"/>
        </w:rPr>
        <w:t xml:space="preserve">No dotā izriet, ka šo funkciju grafiki ir taisnes bez kopīgiem punktiem, tas ir, tās ir paralēlas taisnes. Šo taišņu virzienu koeficienti </w:t>
      </w:r>
      <m:oMath>
        <m:r>
          <w:rPr>
            <w:rFonts w:ascii="Cambria Math" w:hAnsi="Cambria Math" w:cstheme="minorHAnsi"/>
          </w:rPr>
          <m:t>a</m:t>
        </m:r>
      </m:oMath>
      <w:r w:rsidR="00262831">
        <w:rPr>
          <w:rFonts w:eastAsiaTheme="minorEastAsia" w:cstheme="minorHAnsi"/>
        </w:rPr>
        <w:t xml:space="preserve"> un </w:t>
      </w:r>
      <m:oMath>
        <m:r>
          <w:rPr>
            <w:rFonts w:ascii="Cambria Math" w:eastAsiaTheme="minorEastAsia" w:hAnsi="Cambria Math" w:cstheme="minorHAnsi"/>
          </w:rPr>
          <m:t>c</m:t>
        </m:r>
      </m:oMath>
      <w:r w:rsidR="00262831">
        <w:rPr>
          <w:rFonts w:eastAsiaTheme="minorEastAsia" w:cstheme="minorHAnsi"/>
        </w:rPr>
        <w:t xml:space="preserve"> ir vienādi, tātad </w:t>
      </w:r>
      <m:oMath>
        <m:r>
          <w:rPr>
            <w:rFonts w:ascii="Cambria Math" w:eastAsiaTheme="minorEastAsia" w:hAnsi="Cambria Math" w:cstheme="minorHAnsi"/>
          </w:rPr>
          <m:t>a-c=0</m:t>
        </m:r>
      </m:oMath>
      <w:r w:rsidR="00262831">
        <w:rPr>
          <w:rFonts w:eastAsiaTheme="minorEastAsia" w:cstheme="minorHAnsi"/>
        </w:rPr>
        <w:t>.</w:t>
      </w:r>
    </w:p>
    <w:p w14:paraId="4C587E79" w14:textId="77777777" w:rsidR="00483355" w:rsidRDefault="00483355">
      <w:pPr>
        <w:rPr>
          <w:rFonts w:cstheme="minorHAnsi"/>
          <w:b/>
        </w:rPr>
      </w:pPr>
      <w:r>
        <w:rPr>
          <w:rFonts w:cstheme="minorHAnsi"/>
          <w:b/>
        </w:rPr>
        <w:br w:type="page"/>
      </w:r>
    </w:p>
    <w:p w14:paraId="2EB8907D" w14:textId="72DF3F8D" w:rsidR="00005CE1" w:rsidRPr="00005CE1" w:rsidRDefault="00F07AA5" w:rsidP="00E2512C">
      <w:pPr>
        <w:ind w:left="567" w:hanging="567"/>
        <w:jc w:val="both"/>
        <w:rPr>
          <w:rFonts w:cstheme="minorHAnsi"/>
        </w:rPr>
      </w:pPr>
      <w:r w:rsidRPr="0040204B">
        <w:rPr>
          <w:rFonts w:cstheme="minorHAnsi"/>
          <w:b/>
        </w:rPr>
        <w:lastRenderedPageBreak/>
        <w:t>7</w:t>
      </w:r>
      <w:r w:rsidR="002F79B3" w:rsidRPr="0040204B">
        <w:rPr>
          <w:rFonts w:cstheme="minorHAnsi"/>
          <w:b/>
        </w:rPr>
        <w:t>.2.</w:t>
      </w:r>
      <w:r w:rsidR="002F79B3" w:rsidRPr="0040204B">
        <w:rPr>
          <w:rFonts w:cstheme="minorHAnsi"/>
          <w:b/>
        </w:rPr>
        <w:tab/>
      </w:r>
      <w:r w:rsidR="00005CE1" w:rsidRPr="00005CE1">
        <w:rPr>
          <w:rFonts w:cstheme="minorHAnsi"/>
        </w:rPr>
        <w:t>Riņķis sadal</w:t>
      </w:r>
      <w:r w:rsidR="00005CE1">
        <w:rPr>
          <w:rFonts w:cstheme="minorHAnsi"/>
        </w:rPr>
        <w:t>īts 15</w:t>
      </w:r>
      <w:r w:rsidR="0025145F">
        <w:rPr>
          <w:rFonts w:cstheme="minorHAnsi"/>
        </w:rPr>
        <w:t xml:space="preserve"> vienādās daļās (skat. </w:t>
      </w:r>
      <w:r w:rsidR="0025145F">
        <w:rPr>
          <w:rFonts w:cstheme="minorHAnsi"/>
        </w:rPr>
        <w:fldChar w:fldCharType="begin"/>
      </w:r>
      <w:r w:rsidR="0025145F">
        <w:rPr>
          <w:rFonts w:cstheme="minorHAnsi"/>
        </w:rPr>
        <w:instrText xml:space="preserve"> REF _Ref5022281 \h </w:instrText>
      </w:r>
      <w:r w:rsidR="00370D2B">
        <w:rPr>
          <w:rFonts w:cstheme="minorHAnsi"/>
        </w:rPr>
        <w:instrText xml:space="preserve"> \* MERGEFORMAT </w:instrText>
      </w:r>
      <w:r w:rsidR="0025145F">
        <w:rPr>
          <w:rFonts w:cstheme="minorHAnsi"/>
        </w:rPr>
      </w:r>
      <w:r w:rsidR="0025145F">
        <w:rPr>
          <w:rFonts w:cstheme="minorHAnsi"/>
        </w:rPr>
        <w:fldChar w:fldCharType="separate"/>
      </w:r>
      <w:r w:rsidR="001A08C3">
        <w:rPr>
          <w:rFonts w:cstheme="minorHAnsi"/>
          <w:noProof/>
        </w:rPr>
        <w:t>12</w:t>
      </w:r>
      <w:r w:rsidR="001A08C3" w:rsidRPr="001A08C3">
        <w:rPr>
          <w:rFonts w:cstheme="minorHAnsi"/>
          <w:noProof/>
        </w:rPr>
        <w:t>.</w:t>
      </w:r>
      <w:r w:rsidR="001A08C3">
        <w:t xml:space="preserve"> att.</w:t>
      </w:r>
      <w:r w:rsidR="0025145F">
        <w:rPr>
          <w:rFonts w:cstheme="minorHAnsi"/>
        </w:rPr>
        <w:fldChar w:fldCharType="end"/>
      </w:r>
      <w:r w:rsidR="00005CE1" w:rsidRPr="00005CE1">
        <w:rPr>
          <w:rFonts w:cstheme="minorHAnsi"/>
        </w:rPr>
        <w:t xml:space="preserve">). </w:t>
      </w:r>
      <w:r w:rsidR="00720F72" w:rsidRPr="00A7610B">
        <w:rPr>
          <w:rFonts w:cstheme="minorHAnsi"/>
        </w:rPr>
        <w:t>Divi spēlētāji</w:t>
      </w:r>
      <w:r w:rsidR="00720F72">
        <w:rPr>
          <w:rFonts w:cstheme="minorHAnsi"/>
        </w:rPr>
        <w:t xml:space="preserve"> pamīšus tās aizkrāso. </w:t>
      </w:r>
      <w:r w:rsidR="00005CE1" w:rsidRPr="00005CE1">
        <w:rPr>
          <w:rFonts w:cstheme="minorHAnsi"/>
        </w:rPr>
        <w:t xml:space="preserve">Vienā gājienā drīkst </w:t>
      </w:r>
      <w:r w:rsidR="00005CE1">
        <w:rPr>
          <w:rFonts w:cstheme="minorHAnsi"/>
        </w:rPr>
        <w:t>aizkrāsot</w:t>
      </w:r>
      <w:r w:rsidR="00005CE1" w:rsidRPr="00005CE1">
        <w:rPr>
          <w:rFonts w:cstheme="minorHAnsi"/>
        </w:rPr>
        <w:t xml:space="preserve"> vai nu vienu </w:t>
      </w:r>
      <w:r w:rsidR="00005CE1">
        <w:rPr>
          <w:rFonts w:cstheme="minorHAnsi"/>
        </w:rPr>
        <w:t>no šīm daļām</w:t>
      </w:r>
      <w:r w:rsidR="00005CE1" w:rsidRPr="00005CE1">
        <w:rPr>
          <w:rFonts w:cstheme="minorHAnsi"/>
        </w:rPr>
        <w:t xml:space="preserve">, vai </w:t>
      </w:r>
      <w:r w:rsidR="00005CE1">
        <w:rPr>
          <w:rFonts w:cstheme="minorHAnsi"/>
        </w:rPr>
        <w:t>divas blakus esošas daļas</w:t>
      </w:r>
      <w:r w:rsidR="00005CE1" w:rsidRPr="00005CE1">
        <w:rPr>
          <w:rFonts w:cstheme="minorHAnsi"/>
        </w:rPr>
        <w:t>. Spēlētājs, kurš nevar izdarīt gājienu, zaudē.</w:t>
      </w:r>
      <w:r w:rsidR="00005CE1">
        <w:rPr>
          <w:rFonts w:cstheme="minorHAnsi"/>
        </w:rPr>
        <w:t xml:space="preserve"> Kurš spēlētājs – pirmais vai otrais – vienmēr var uzvarēt?</w:t>
      </w:r>
    </w:p>
    <w:p w14:paraId="798BD73C" w14:textId="77777777" w:rsidR="0025145F" w:rsidRDefault="0014578D" w:rsidP="00E2512C">
      <w:pPr>
        <w:keepNext/>
        <w:spacing w:after="0"/>
        <w:ind w:left="567" w:hanging="567"/>
        <w:jc w:val="center"/>
      </w:pPr>
      <w:r w:rsidRPr="0014578D">
        <w:rPr>
          <w:noProof/>
          <w:lang w:val="en-US"/>
        </w:rPr>
        <w:drawing>
          <wp:inline distT="0" distB="0" distL="0" distR="0" wp14:anchorId="6F43B550" wp14:editId="138FBF18">
            <wp:extent cx="1059526" cy="1080000"/>
            <wp:effectExtent l="0" t="0" r="7620" b="635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59526" cy="1080000"/>
                    </a:xfrm>
                    <a:prstGeom prst="rect">
                      <a:avLst/>
                    </a:prstGeom>
                  </pic:spPr>
                </pic:pic>
              </a:graphicData>
            </a:graphic>
          </wp:inline>
        </w:drawing>
      </w:r>
    </w:p>
    <w:bookmarkStart w:id="11" w:name="_Ref5022281"/>
    <w:p w14:paraId="04CD121C" w14:textId="55245493" w:rsidR="002F79B3" w:rsidRPr="00005CE1" w:rsidRDefault="0025145F" w:rsidP="00483355">
      <w:pPr>
        <w:pStyle w:val="Parakstszemobjekta"/>
        <w:spacing w:after="0" w:line="259" w:lineRule="auto"/>
        <w:jc w:val="center"/>
        <w:rPr>
          <w:rFonts w:cstheme="minorHAnsi"/>
        </w:rPr>
      </w:pPr>
      <w:r>
        <w:rPr>
          <w:rFonts w:cstheme="minorHAnsi"/>
        </w:rPr>
        <w:fldChar w:fldCharType="begin"/>
      </w:r>
      <w:r>
        <w:rPr>
          <w:rFonts w:cstheme="minorHAnsi"/>
        </w:rPr>
        <w:instrText xml:space="preserve"> SEQ Ilustrācija \* ARABIC </w:instrText>
      </w:r>
      <w:r>
        <w:rPr>
          <w:rFonts w:cstheme="minorHAnsi"/>
        </w:rPr>
        <w:fldChar w:fldCharType="separate"/>
      </w:r>
      <w:r w:rsidR="001A08C3">
        <w:rPr>
          <w:rFonts w:cstheme="minorHAnsi"/>
          <w:noProof/>
        </w:rPr>
        <w:t>12</w:t>
      </w:r>
      <w:r>
        <w:rPr>
          <w:rFonts w:cstheme="minorHAnsi"/>
        </w:rPr>
        <w:fldChar w:fldCharType="end"/>
      </w:r>
      <w:r>
        <w:t>. att.</w:t>
      </w:r>
      <w:bookmarkEnd w:id="11"/>
    </w:p>
    <w:p w14:paraId="4A3C72A5" w14:textId="77777777" w:rsidR="0025145F" w:rsidRPr="00395583" w:rsidRDefault="002F79B3" w:rsidP="00E2512C">
      <w:pPr>
        <w:spacing w:after="0"/>
        <w:ind w:left="567"/>
        <w:jc w:val="both"/>
        <w:rPr>
          <w:rFonts w:cstheme="minorHAnsi"/>
        </w:rPr>
      </w:pPr>
      <w:r w:rsidRPr="0040204B">
        <w:rPr>
          <w:rFonts w:cstheme="minorHAnsi"/>
          <w:b/>
        </w:rPr>
        <w:t>Atrisinājums</w:t>
      </w:r>
      <w:r w:rsidR="0025145F">
        <w:rPr>
          <w:rFonts w:cstheme="minorHAnsi"/>
          <w:b/>
        </w:rPr>
        <w:t xml:space="preserve">. </w:t>
      </w:r>
      <w:r w:rsidR="0025145F">
        <w:rPr>
          <w:rFonts w:cstheme="minorHAnsi"/>
        </w:rPr>
        <w:t xml:space="preserve">Pamatosim, ka vienmēr var uzvarēt otrais spēlētājs. </w:t>
      </w:r>
    </w:p>
    <w:p w14:paraId="0C06FFCF" w14:textId="72326BF4" w:rsidR="002F79B3" w:rsidRDefault="0025145F" w:rsidP="008C168D">
      <w:pPr>
        <w:spacing w:after="0"/>
        <w:ind w:left="567"/>
        <w:jc w:val="both"/>
        <w:rPr>
          <w:rFonts w:cstheme="minorHAnsi"/>
        </w:rPr>
      </w:pPr>
      <w:r>
        <w:rPr>
          <w:rFonts w:cstheme="minorHAnsi"/>
        </w:rPr>
        <w:t xml:space="preserve">Otrajam spēlētājam savā pirmajā gājienā jāaizkrāso lauciņi tā, lai abās pusēs starp aizkrāsotajiem lauciņiem paliktu vienāds skaits </w:t>
      </w:r>
      <w:r w:rsidR="005B3DDC">
        <w:rPr>
          <w:rFonts w:cstheme="minorHAnsi"/>
        </w:rPr>
        <w:t>neaizkr</w:t>
      </w:r>
      <w:r w:rsidR="00437A6A">
        <w:rPr>
          <w:rFonts w:cstheme="minorHAnsi"/>
        </w:rPr>
        <w:t>āsoto</w:t>
      </w:r>
      <w:r w:rsidR="005B3DDC">
        <w:rPr>
          <w:rFonts w:cstheme="minorHAnsi"/>
        </w:rPr>
        <w:t xml:space="preserve"> lauci</w:t>
      </w:r>
      <w:r w:rsidR="00437A6A">
        <w:rPr>
          <w:rFonts w:cstheme="minorHAnsi"/>
        </w:rPr>
        <w:t xml:space="preserve">ņu </w:t>
      </w:r>
      <w:r>
        <w:rPr>
          <w:rFonts w:cstheme="minorHAnsi"/>
        </w:rPr>
        <w:t xml:space="preserve">(skat. </w:t>
      </w:r>
      <w:r w:rsidR="00C1386E">
        <w:rPr>
          <w:rFonts w:cstheme="minorHAnsi"/>
        </w:rPr>
        <w:fldChar w:fldCharType="begin"/>
      </w:r>
      <w:r w:rsidR="00C1386E">
        <w:rPr>
          <w:rFonts w:cstheme="minorHAnsi"/>
        </w:rPr>
        <w:instrText xml:space="preserve"> REF _Ref5022964 \h </w:instrText>
      </w:r>
      <w:r w:rsidR="00370D2B">
        <w:rPr>
          <w:rFonts w:cstheme="minorHAnsi"/>
        </w:rPr>
        <w:instrText xml:space="preserve"> \* MERGEFORMAT </w:instrText>
      </w:r>
      <w:r w:rsidR="00C1386E">
        <w:rPr>
          <w:rFonts w:cstheme="minorHAnsi"/>
        </w:rPr>
      </w:r>
      <w:r w:rsidR="00C1386E">
        <w:rPr>
          <w:rFonts w:cstheme="minorHAnsi"/>
        </w:rPr>
        <w:fldChar w:fldCharType="separate"/>
      </w:r>
      <w:r w:rsidR="001A08C3">
        <w:rPr>
          <w:rFonts w:cstheme="minorHAnsi"/>
          <w:noProof/>
        </w:rPr>
        <w:t>13</w:t>
      </w:r>
      <w:r w:rsidR="001A08C3" w:rsidRPr="001A08C3">
        <w:rPr>
          <w:rFonts w:cstheme="minorHAnsi"/>
          <w:noProof/>
        </w:rPr>
        <w:t>.</w:t>
      </w:r>
      <w:r w:rsidR="001A08C3" w:rsidRPr="00C1386E">
        <w:t xml:space="preserve"> att.</w:t>
      </w:r>
      <w:r w:rsidR="00C1386E">
        <w:rPr>
          <w:rFonts w:cstheme="minorHAnsi"/>
        </w:rPr>
        <w:fldChar w:fldCharType="end"/>
      </w:r>
      <w:r w:rsidR="00C1386E">
        <w:rPr>
          <w:rFonts w:cstheme="minorHAnsi"/>
        </w:rPr>
        <w:t>), tas ir, j</w:t>
      </w:r>
      <w:r>
        <w:rPr>
          <w:rFonts w:cstheme="minorHAnsi"/>
        </w:rPr>
        <w:t>a pirmais spēlētājs savā pirmajā gājienā aizkrāso</w:t>
      </w:r>
      <w:r w:rsidR="00C1386E">
        <w:rPr>
          <w:rFonts w:cstheme="minorHAnsi"/>
        </w:rPr>
        <w:t xml:space="preserve"> vienu lauciņu, tad otrais spēlētājs aizkrāso divus blakus esošus lauciņus un otrādi. K</w:t>
      </w:r>
      <w:r w:rsidRPr="00AF402C">
        <w:rPr>
          <w:rFonts w:cstheme="minorHAnsi"/>
        </w:rPr>
        <w:t xml:space="preserve">atrā savā </w:t>
      </w:r>
      <w:r w:rsidR="00C1386E">
        <w:rPr>
          <w:rFonts w:cstheme="minorHAnsi"/>
        </w:rPr>
        <w:t xml:space="preserve">nākamajā </w:t>
      </w:r>
      <w:r w:rsidRPr="00AF402C">
        <w:rPr>
          <w:rFonts w:cstheme="minorHAnsi"/>
        </w:rPr>
        <w:t xml:space="preserve">gājienā </w:t>
      </w:r>
      <w:r>
        <w:rPr>
          <w:rFonts w:cstheme="minorHAnsi"/>
        </w:rPr>
        <w:t xml:space="preserve">otrajam spēlētājam </w:t>
      </w:r>
      <w:r w:rsidR="00C1386E">
        <w:rPr>
          <w:rFonts w:cstheme="minorHAnsi"/>
        </w:rPr>
        <w:t xml:space="preserve">jākrāso simetriski pirmā spēlētāja tikko izdarītajam gājienam attiecībā pret </w:t>
      </w:r>
      <w:r w:rsidR="00A31F10">
        <w:rPr>
          <w:rFonts w:cstheme="minorHAnsi"/>
        </w:rPr>
        <w:fldChar w:fldCharType="begin"/>
      </w:r>
      <w:r w:rsidR="00A31F10">
        <w:rPr>
          <w:rFonts w:cstheme="minorHAnsi"/>
        </w:rPr>
        <w:instrText xml:space="preserve"> REF _Ref5023480 \h </w:instrText>
      </w:r>
      <w:r w:rsidR="00370D2B">
        <w:rPr>
          <w:rFonts w:cstheme="minorHAnsi"/>
        </w:rPr>
        <w:instrText xml:space="preserve"> \* MERGEFORMAT </w:instrText>
      </w:r>
      <w:r w:rsidR="00A31F10">
        <w:rPr>
          <w:rFonts w:cstheme="minorHAnsi"/>
        </w:rPr>
      </w:r>
      <w:r w:rsidR="00A31F10">
        <w:rPr>
          <w:rFonts w:cstheme="minorHAnsi"/>
        </w:rPr>
        <w:fldChar w:fldCharType="separate"/>
      </w:r>
      <w:r w:rsidR="001A08C3">
        <w:rPr>
          <w:noProof/>
        </w:rPr>
        <w:t>14.</w:t>
      </w:r>
      <w:r w:rsidR="001A08C3">
        <w:t xml:space="preserve"> att.</w:t>
      </w:r>
      <w:r w:rsidR="00A31F10">
        <w:rPr>
          <w:rFonts w:cstheme="minorHAnsi"/>
        </w:rPr>
        <w:fldChar w:fldCharType="end"/>
      </w:r>
      <w:r w:rsidR="00A31F10">
        <w:rPr>
          <w:rFonts w:cstheme="minorHAnsi"/>
        </w:rPr>
        <w:t xml:space="preserve"> novilkto taisni (vai arī simetriski attiecībā pret riņķa līnijas centru).</w:t>
      </w:r>
      <w:r w:rsidR="00C1386E">
        <w:rPr>
          <w:rFonts w:cstheme="minorHAnsi"/>
        </w:rPr>
        <w:t xml:space="preserve"> </w:t>
      </w:r>
      <w:r w:rsidRPr="00AF402C">
        <w:rPr>
          <w:rFonts w:cstheme="minorHAnsi"/>
        </w:rPr>
        <w:t xml:space="preserve">Ja </w:t>
      </w:r>
      <w:r>
        <w:rPr>
          <w:rFonts w:cstheme="minorHAnsi"/>
        </w:rPr>
        <w:t>pirmais</w:t>
      </w:r>
      <w:r w:rsidRPr="00AF402C">
        <w:rPr>
          <w:rFonts w:cstheme="minorHAnsi"/>
        </w:rPr>
        <w:t xml:space="preserve"> spēlētājs varēs izdarīt gājienu, tad arī </w:t>
      </w:r>
      <w:r>
        <w:rPr>
          <w:rFonts w:cstheme="minorHAnsi"/>
        </w:rPr>
        <w:t>otrais</w:t>
      </w:r>
      <w:r w:rsidRPr="00AF402C">
        <w:rPr>
          <w:rFonts w:cstheme="minorHAnsi"/>
        </w:rPr>
        <w:t xml:space="preserve"> spēlētājs to varēs izdarīt. Līdz ar to gājieni pietrūks </w:t>
      </w:r>
      <w:r>
        <w:rPr>
          <w:rFonts w:cstheme="minorHAnsi"/>
        </w:rPr>
        <w:t>pirmajam</w:t>
      </w:r>
      <w:r w:rsidRPr="00AF402C">
        <w:rPr>
          <w:rFonts w:cstheme="minorHAnsi"/>
        </w:rPr>
        <w:t xml:space="preserve"> spēlētājam un viņš zaudēs.</w:t>
      </w:r>
    </w:p>
    <w:p w14:paraId="03904FD7" w14:textId="77777777" w:rsidR="00A31F10" w:rsidRDefault="00A31F10" w:rsidP="008C168D">
      <w:pPr>
        <w:keepNext/>
        <w:spacing w:after="0"/>
        <w:jc w:val="center"/>
        <w:sectPr w:rsidR="00A31F10" w:rsidSect="00871DE7">
          <w:type w:val="continuous"/>
          <w:pgSz w:w="11906" w:h="16838"/>
          <w:pgMar w:top="720" w:right="720" w:bottom="720" w:left="720" w:header="708" w:footer="708" w:gutter="0"/>
          <w:cols w:space="708"/>
          <w:titlePg/>
          <w:docGrid w:linePitch="360"/>
        </w:sectPr>
      </w:pPr>
    </w:p>
    <w:p w14:paraId="5253A1F4" w14:textId="77777777" w:rsidR="00C1386E" w:rsidRPr="00C1386E" w:rsidRDefault="00C1386E" w:rsidP="008C168D">
      <w:pPr>
        <w:keepNext/>
        <w:spacing w:after="0"/>
        <w:jc w:val="center"/>
      </w:pPr>
      <w:r w:rsidRPr="00C1386E">
        <w:rPr>
          <w:rFonts w:cstheme="minorHAnsi"/>
          <w:noProof/>
          <w:lang w:val="en-US"/>
        </w:rPr>
        <w:lastRenderedPageBreak/>
        <w:drawing>
          <wp:inline distT="0" distB="0" distL="0" distR="0" wp14:anchorId="0CA2A71B" wp14:editId="56F170CD">
            <wp:extent cx="1069859" cy="1080000"/>
            <wp:effectExtent l="0" t="0" r="0" b="635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69859" cy="1080000"/>
                    </a:xfrm>
                    <a:prstGeom prst="rect">
                      <a:avLst/>
                    </a:prstGeom>
                  </pic:spPr>
                </pic:pic>
              </a:graphicData>
            </a:graphic>
          </wp:inline>
        </w:drawing>
      </w:r>
    </w:p>
    <w:bookmarkStart w:id="12" w:name="_Ref5022964"/>
    <w:p w14:paraId="6D78E5FB" w14:textId="27D97C72" w:rsidR="00C1386E" w:rsidRDefault="00C1386E" w:rsidP="008C168D">
      <w:pPr>
        <w:pStyle w:val="Parakstszemobjekta"/>
        <w:spacing w:line="259" w:lineRule="auto"/>
        <w:jc w:val="center"/>
      </w:pPr>
      <w:r w:rsidRPr="00C1386E">
        <w:rPr>
          <w:rFonts w:cstheme="minorHAnsi"/>
        </w:rPr>
        <w:fldChar w:fldCharType="begin"/>
      </w:r>
      <w:r w:rsidRPr="00C1386E">
        <w:rPr>
          <w:rFonts w:cstheme="minorHAnsi"/>
        </w:rPr>
        <w:instrText xml:space="preserve"> SEQ Ilustrācija \* ARABIC </w:instrText>
      </w:r>
      <w:r w:rsidRPr="00C1386E">
        <w:rPr>
          <w:rFonts w:cstheme="minorHAnsi"/>
        </w:rPr>
        <w:fldChar w:fldCharType="separate"/>
      </w:r>
      <w:r w:rsidR="001A08C3">
        <w:rPr>
          <w:rFonts w:cstheme="minorHAnsi"/>
          <w:noProof/>
        </w:rPr>
        <w:t>13</w:t>
      </w:r>
      <w:r w:rsidRPr="00C1386E">
        <w:rPr>
          <w:rFonts w:cstheme="minorHAnsi"/>
        </w:rPr>
        <w:fldChar w:fldCharType="end"/>
      </w:r>
      <w:r w:rsidRPr="00C1386E">
        <w:t>. att.</w:t>
      </w:r>
      <w:bookmarkEnd w:id="12"/>
    </w:p>
    <w:p w14:paraId="521BADF1" w14:textId="77777777" w:rsidR="00A31F10" w:rsidRDefault="00A31F10" w:rsidP="008C168D">
      <w:pPr>
        <w:keepNext/>
        <w:spacing w:after="0"/>
        <w:jc w:val="center"/>
      </w:pPr>
      <w:r w:rsidRPr="00A31F10">
        <w:rPr>
          <w:noProof/>
          <w:lang w:val="en-US"/>
        </w:rPr>
        <w:lastRenderedPageBreak/>
        <w:drawing>
          <wp:inline distT="0" distB="0" distL="0" distR="0" wp14:anchorId="078158F2" wp14:editId="083DE1AF">
            <wp:extent cx="952683" cy="1080000"/>
            <wp:effectExtent l="0" t="0" r="0" b="635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52683" cy="1080000"/>
                    </a:xfrm>
                    <a:prstGeom prst="rect">
                      <a:avLst/>
                    </a:prstGeom>
                  </pic:spPr>
                </pic:pic>
              </a:graphicData>
            </a:graphic>
          </wp:inline>
        </w:drawing>
      </w:r>
    </w:p>
    <w:bookmarkStart w:id="13" w:name="_Ref5023480"/>
    <w:p w14:paraId="0AECD5CA" w14:textId="0C0E5493" w:rsidR="00A31F10" w:rsidRPr="00A31F10" w:rsidRDefault="00A31F10" w:rsidP="008C168D">
      <w:pPr>
        <w:pStyle w:val="Parakstszemobjekta"/>
        <w:spacing w:line="259" w:lineRule="auto"/>
        <w:jc w:val="center"/>
      </w:pPr>
      <w:r>
        <w:fldChar w:fldCharType="begin"/>
      </w:r>
      <w:r>
        <w:instrText xml:space="preserve"> SEQ Ilustrācija \* ARABIC </w:instrText>
      </w:r>
      <w:r>
        <w:fldChar w:fldCharType="separate"/>
      </w:r>
      <w:r w:rsidR="001A08C3">
        <w:rPr>
          <w:noProof/>
        </w:rPr>
        <w:t>14</w:t>
      </w:r>
      <w:r>
        <w:fldChar w:fldCharType="end"/>
      </w:r>
      <w:r>
        <w:t>. att.</w:t>
      </w:r>
      <w:bookmarkEnd w:id="13"/>
    </w:p>
    <w:p w14:paraId="3AD254B0" w14:textId="77777777" w:rsidR="00A31F10" w:rsidRDefault="00A31F10" w:rsidP="008C168D">
      <w:pPr>
        <w:spacing w:after="0"/>
        <w:ind w:left="567" w:hanging="567"/>
        <w:jc w:val="both"/>
        <w:rPr>
          <w:rFonts w:cstheme="minorHAnsi"/>
          <w:b/>
        </w:rPr>
        <w:sectPr w:rsidR="00A31F10" w:rsidSect="00A31F10">
          <w:type w:val="continuous"/>
          <w:pgSz w:w="11906" w:h="16838"/>
          <w:pgMar w:top="720" w:right="720" w:bottom="720" w:left="720" w:header="708" w:footer="708" w:gutter="0"/>
          <w:cols w:num="2" w:space="708"/>
          <w:titlePg/>
          <w:docGrid w:linePitch="360"/>
        </w:sectPr>
      </w:pPr>
    </w:p>
    <w:p w14:paraId="71840EE2" w14:textId="77777777" w:rsidR="00471790" w:rsidRDefault="00F07AA5" w:rsidP="008C168D">
      <w:pPr>
        <w:pStyle w:val="Paraststmeklis"/>
        <w:spacing w:before="0" w:beforeAutospacing="0" w:after="0" w:afterAutospacing="0" w:line="259" w:lineRule="auto"/>
        <w:ind w:left="567" w:hanging="567"/>
        <w:jc w:val="both"/>
        <w:rPr>
          <w:rFonts w:asciiTheme="minorHAnsi" w:hAnsiTheme="minorHAnsi" w:cstheme="minorHAnsi"/>
          <w:sz w:val="22"/>
          <w:szCs w:val="22"/>
          <w:lang w:val="lv-LV"/>
        </w:rPr>
      </w:pPr>
      <w:r w:rsidRPr="00FB689E">
        <w:rPr>
          <w:rFonts w:asciiTheme="minorHAnsi" w:hAnsiTheme="minorHAnsi" w:cstheme="minorHAnsi"/>
          <w:b/>
          <w:sz w:val="22"/>
          <w:szCs w:val="22"/>
          <w:lang w:val="lv-LV"/>
        </w:rPr>
        <w:lastRenderedPageBreak/>
        <w:t>7</w:t>
      </w:r>
      <w:r w:rsidR="002F79B3" w:rsidRPr="00FB689E">
        <w:rPr>
          <w:rFonts w:asciiTheme="minorHAnsi" w:hAnsiTheme="minorHAnsi" w:cstheme="minorHAnsi"/>
          <w:b/>
          <w:sz w:val="22"/>
          <w:szCs w:val="22"/>
          <w:lang w:val="lv-LV"/>
        </w:rPr>
        <w:t>.3.</w:t>
      </w:r>
      <w:r w:rsidR="002F79B3" w:rsidRPr="00FB689E">
        <w:rPr>
          <w:rFonts w:asciiTheme="minorHAnsi" w:hAnsiTheme="minorHAnsi" w:cstheme="minorHAnsi"/>
          <w:b/>
          <w:sz w:val="22"/>
          <w:szCs w:val="22"/>
          <w:lang w:val="lv-LV"/>
        </w:rPr>
        <w:tab/>
      </w:r>
      <w:r w:rsidR="00646AAD" w:rsidRPr="0032366F">
        <w:rPr>
          <w:rFonts w:asciiTheme="minorHAnsi" w:hAnsiTheme="minorHAnsi" w:cstheme="minorHAnsi"/>
          <w:sz w:val="22"/>
          <w:szCs w:val="22"/>
          <w:lang w:val="lv-LV"/>
        </w:rPr>
        <w:t xml:space="preserve">Izliektā četrstūrī </w:t>
      </w:r>
      <m:oMath>
        <m:r>
          <w:rPr>
            <w:rFonts w:ascii="Cambria Math" w:hAnsi="Cambria Math" w:cstheme="minorHAnsi"/>
            <w:sz w:val="22"/>
            <w:szCs w:val="22"/>
            <w:lang w:val="lv-LV"/>
          </w:rPr>
          <m:t>ABCD</m:t>
        </m:r>
      </m:oMath>
      <w:r w:rsidR="00646AAD" w:rsidRPr="0032366F">
        <w:rPr>
          <w:rFonts w:asciiTheme="minorHAnsi" w:hAnsiTheme="minorHAnsi" w:cstheme="minorHAnsi"/>
          <w:sz w:val="22"/>
          <w:szCs w:val="22"/>
          <w:lang w:val="lv-LV"/>
        </w:rPr>
        <w:t xml:space="preserve"> leņķu </w:t>
      </w:r>
      <m:oMath>
        <m:r>
          <w:rPr>
            <w:rFonts w:ascii="Cambria Math" w:hAnsi="Cambria Math" w:cstheme="minorHAnsi"/>
            <w:sz w:val="22"/>
            <w:szCs w:val="22"/>
            <w:lang w:val="lv-LV"/>
          </w:rPr>
          <m:t>BAD</m:t>
        </m:r>
      </m:oMath>
      <w:r w:rsidR="00646AAD" w:rsidRPr="0032366F">
        <w:rPr>
          <w:rFonts w:asciiTheme="minorHAnsi" w:hAnsiTheme="minorHAnsi" w:cstheme="minorHAnsi"/>
          <w:sz w:val="22"/>
          <w:szCs w:val="22"/>
          <w:lang w:val="lv-LV"/>
        </w:rPr>
        <w:t xml:space="preserve"> un </w:t>
      </w:r>
      <m:oMath>
        <m:r>
          <w:rPr>
            <w:rFonts w:ascii="Cambria Math" w:hAnsi="Cambria Math" w:cstheme="minorHAnsi"/>
            <w:sz w:val="22"/>
            <w:szCs w:val="22"/>
            <w:lang w:val="lv-LV"/>
          </w:rPr>
          <m:t>ADC</m:t>
        </m:r>
      </m:oMath>
      <w:r w:rsidR="00646AAD" w:rsidRPr="0032366F">
        <w:rPr>
          <w:rFonts w:asciiTheme="minorHAnsi" w:hAnsiTheme="minorHAnsi" w:cstheme="minorHAnsi"/>
          <w:sz w:val="22"/>
          <w:szCs w:val="22"/>
          <w:lang w:val="lv-LV"/>
        </w:rPr>
        <w:t xml:space="preserve"> bisektrises krustojas punktā </w:t>
      </w:r>
      <m:oMath>
        <m:r>
          <w:rPr>
            <w:rFonts w:ascii="Cambria Math" w:hAnsi="Cambria Math" w:cstheme="minorHAnsi"/>
            <w:sz w:val="22"/>
            <w:szCs w:val="22"/>
            <w:lang w:val="lv-LV"/>
          </w:rPr>
          <m:t>M</m:t>
        </m:r>
      </m:oMath>
      <w:r w:rsidR="00646AAD" w:rsidRPr="0032366F">
        <w:rPr>
          <w:rFonts w:asciiTheme="minorHAnsi" w:hAnsiTheme="minorHAnsi" w:cstheme="minorHAnsi"/>
          <w:sz w:val="22"/>
          <w:szCs w:val="22"/>
          <w:lang w:val="lv-LV"/>
        </w:rPr>
        <w:t xml:space="preserve">. Pierādīt, ka </w:t>
      </w:r>
      <m:oMath>
        <m:r>
          <w:rPr>
            <w:rFonts w:ascii="Cambria Math" w:hAnsi="Cambria Math" w:cstheme="minorHAnsi"/>
            <w:sz w:val="22"/>
            <w:szCs w:val="22"/>
            <w:lang w:val="lv-LV"/>
          </w:rPr>
          <m:t>BM=CM</m:t>
        </m:r>
      </m:oMath>
      <w:r w:rsidR="00646AAD" w:rsidRPr="0032366F">
        <w:rPr>
          <w:rFonts w:asciiTheme="minorHAnsi" w:hAnsiTheme="minorHAnsi" w:cstheme="minorHAnsi"/>
          <w:sz w:val="22"/>
          <w:szCs w:val="22"/>
          <w:lang w:val="lv-LV"/>
        </w:rPr>
        <w:t xml:space="preserve">, ja zināms, ka </w:t>
      </w:r>
      <m:oMath>
        <m:r>
          <w:rPr>
            <w:rFonts w:ascii="Cambria Math" w:hAnsi="Cambria Math" w:cstheme="minorHAnsi"/>
            <w:sz w:val="22"/>
            <w:szCs w:val="22"/>
            <w:lang w:val="lv-LV"/>
          </w:rPr>
          <m:t>AD=AB+CD</m:t>
        </m:r>
      </m:oMath>
      <w:r w:rsidR="00646AAD" w:rsidRPr="0032366F">
        <w:rPr>
          <w:rFonts w:asciiTheme="minorHAnsi" w:hAnsiTheme="minorHAnsi" w:cstheme="minorHAnsi"/>
          <w:sz w:val="22"/>
          <w:szCs w:val="22"/>
          <w:lang w:val="lv-LV"/>
        </w:rPr>
        <w:t>.</w:t>
      </w:r>
    </w:p>
    <w:p w14:paraId="3207C785" w14:textId="488A0239" w:rsidR="00646AAD" w:rsidRPr="0032366F" w:rsidRDefault="00471790" w:rsidP="00471790">
      <w:pPr>
        <w:pStyle w:val="Paraststmeklis"/>
        <w:spacing w:before="0" w:beforeAutospacing="0" w:after="0" w:afterAutospacing="0" w:line="259" w:lineRule="auto"/>
        <w:ind w:left="567"/>
        <w:jc w:val="both"/>
        <w:rPr>
          <w:rFonts w:asciiTheme="minorHAnsi" w:hAnsiTheme="minorHAnsi" w:cstheme="minorHAnsi"/>
          <w:b/>
          <w:sz w:val="22"/>
          <w:szCs w:val="22"/>
          <w:lang w:val="lv-LV"/>
        </w:rPr>
      </w:pPr>
      <w:r w:rsidRPr="00471790">
        <w:rPr>
          <w:rFonts w:asciiTheme="minorHAnsi" w:hAnsiTheme="minorHAnsi" w:cstheme="minorHAnsi"/>
          <w:i/>
          <w:sz w:val="22"/>
          <w:szCs w:val="22"/>
          <w:lang w:val="lv-LV"/>
        </w:rPr>
        <w:t>Piezīme.</w:t>
      </w:r>
      <w:r>
        <w:rPr>
          <w:rFonts w:asciiTheme="minorHAnsi" w:hAnsiTheme="minorHAnsi" w:cstheme="minorHAnsi"/>
          <w:sz w:val="22"/>
          <w:szCs w:val="22"/>
          <w:lang w:val="lv-LV"/>
        </w:rPr>
        <w:t xml:space="preserve"> Četrstūri sauc par izliektu, ja visi tā iekšējie leņķi ir mazāki nekā </w:t>
      </w:r>
      <m:oMath>
        <m:r>
          <w:rPr>
            <w:rFonts w:ascii="Cambria Math" w:hAnsi="Cambria Math" w:cstheme="minorHAnsi"/>
            <w:sz w:val="22"/>
            <w:szCs w:val="22"/>
            <w:lang w:val="lv-LV"/>
          </w:rPr>
          <m:t>180°</m:t>
        </m:r>
      </m:oMath>
      <w:r>
        <w:rPr>
          <w:rFonts w:asciiTheme="minorHAnsi" w:hAnsiTheme="minorHAnsi" w:cstheme="minorHAnsi"/>
          <w:sz w:val="22"/>
          <w:szCs w:val="22"/>
          <w:lang w:val="lv-LV"/>
        </w:rPr>
        <w:t>.</w:t>
      </w:r>
    </w:p>
    <w:p w14:paraId="6F7DFC26" w14:textId="49CF2953" w:rsidR="00ED511D" w:rsidRPr="00E538D9" w:rsidRDefault="00646AAD" w:rsidP="001C638D">
      <w:pPr>
        <w:spacing w:after="0"/>
        <w:ind w:left="567"/>
        <w:jc w:val="both"/>
        <w:rPr>
          <w:rFonts w:cstheme="minorHAnsi"/>
        </w:rPr>
      </w:pPr>
      <w:r w:rsidRPr="00E538D9">
        <w:rPr>
          <w:rFonts w:cstheme="minorHAnsi"/>
          <w:b/>
        </w:rPr>
        <w:t>Atrisinājums.</w:t>
      </w:r>
      <w:r w:rsidR="00D11E23" w:rsidRPr="00E538D9">
        <w:rPr>
          <w:rFonts w:cstheme="minorHAnsi"/>
          <w:b/>
        </w:rPr>
        <w:t xml:space="preserve"> </w:t>
      </w:r>
      <w:r w:rsidR="00E538D9" w:rsidRPr="00E538D9">
        <w:rPr>
          <w:rFonts w:cstheme="minorHAnsi"/>
        </w:rPr>
        <w:t xml:space="preserve">Uz malas </w:t>
      </w:r>
      <m:oMath>
        <m:r>
          <w:rPr>
            <w:rFonts w:ascii="Cambria Math" w:hAnsi="Cambria Math" w:cstheme="minorHAnsi"/>
          </w:rPr>
          <m:t>AD</m:t>
        </m:r>
      </m:oMath>
      <w:r w:rsidR="00E538D9" w:rsidRPr="00E538D9">
        <w:rPr>
          <w:rFonts w:eastAsiaTheme="minorEastAsia" w:cstheme="minorHAnsi"/>
        </w:rPr>
        <w:t xml:space="preserve"> atliekam punktu </w:t>
      </w:r>
      <m:oMath>
        <m:r>
          <w:rPr>
            <w:rFonts w:ascii="Cambria Math" w:eastAsiaTheme="minorEastAsia" w:hAnsi="Cambria Math" w:cstheme="minorHAnsi"/>
          </w:rPr>
          <m:t>E</m:t>
        </m:r>
      </m:oMath>
      <w:r w:rsidR="00E538D9" w:rsidRPr="00E538D9">
        <w:rPr>
          <w:rFonts w:eastAsiaTheme="minorEastAsia" w:cstheme="minorHAnsi"/>
        </w:rPr>
        <w:t xml:space="preserve"> tā, ka </w:t>
      </w:r>
      <m:oMath>
        <m:r>
          <w:rPr>
            <w:rFonts w:ascii="Cambria Math" w:eastAsiaTheme="minorEastAsia" w:hAnsi="Cambria Math" w:cstheme="minorHAnsi"/>
          </w:rPr>
          <m:t>AE=AB</m:t>
        </m:r>
      </m:oMath>
      <w:r w:rsidR="00E538D9" w:rsidRPr="00E538D9">
        <w:rPr>
          <w:rFonts w:eastAsiaTheme="minorEastAsia" w:cstheme="minorHAnsi"/>
        </w:rPr>
        <w:t xml:space="preserve"> (skat. </w:t>
      </w:r>
      <w:r w:rsidR="00722419">
        <w:rPr>
          <w:rFonts w:eastAsiaTheme="minorEastAsia" w:cstheme="minorHAnsi"/>
        </w:rPr>
        <w:fldChar w:fldCharType="begin"/>
      </w:r>
      <w:r w:rsidR="00722419">
        <w:rPr>
          <w:rFonts w:eastAsiaTheme="minorEastAsia" w:cstheme="minorHAnsi"/>
        </w:rPr>
        <w:instrText xml:space="preserve"> REF _Ref6486502 \h </w:instrText>
      </w:r>
      <w:r w:rsidR="00722419">
        <w:rPr>
          <w:rFonts w:eastAsiaTheme="minorEastAsia" w:cstheme="minorHAnsi"/>
        </w:rPr>
      </w:r>
      <w:r w:rsidR="00722419">
        <w:rPr>
          <w:rFonts w:eastAsiaTheme="minorEastAsia" w:cstheme="minorHAnsi"/>
        </w:rPr>
        <w:fldChar w:fldCharType="separate"/>
      </w:r>
      <w:r w:rsidR="001A08C3">
        <w:rPr>
          <w:rFonts w:cstheme="minorHAnsi"/>
          <w:noProof/>
        </w:rPr>
        <w:t>15</w:t>
      </w:r>
      <w:r w:rsidR="001A08C3">
        <w:t>. att.</w:t>
      </w:r>
      <w:r w:rsidR="00722419">
        <w:rPr>
          <w:rFonts w:eastAsiaTheme="minorEastAsia" w:cstheme="minorHAnsi"/>
        </w:rPr>
        <w:fldChar w:fldCharType="end"/>
      </w:r>
      <w:r w:rsidR="00E538D9" w:rsidRPr="00E538D9">
        <w:rPr>
          <w:rFonts w:eastAsiaTheme="minorEastAsia" w:cstheme="minorHAnsi"/>
        </w:rPr>
        <w:t xml:space="preserve">). </w:t>
      </w:r>
      <w:r w:rsidR="00E538D9">
        <w:rPr>
          <w:rFonts w:eastAsiaTheme="minorEastAsia" w:cstheme="minorHAnsi"/>
        </w:rPr>
        <w:t xml:space="preserve">Tā kā pēc dotā </w:t>
      </w:r>
      <m:oMath>
        <m:r>
          <w:rPr>
            <w:rFonts w:ascii="Cambria Math" w:hAnsi="Cambria Math" w:cstheme="minorHAnsi"/>
          </w:rPr>
          <m:t>AD=AB+CD</m:t>
        </m:r>
      </m:oMath>
      <w:r w:rsidR="00E538D9">
        <w:rPr>
          <w:rFonts w:eastAsiaTheme="minorEastAsia" w:cstheme="minorHAnsi"/>
        </w:rPr>
        <w:t xml:space="preserve">, tad </w:t>
      </w:r>
      <m:oMath>
        <m:r>
          <w:rPr>
            <w:rFonts w:ascii="Cambria Math" w:eastAsiaTheme="minorEastAsia" w:hAnsi="Cambria Math" w:cstheme="minorHAnsi"/>
          </w:rPr>
          <m:t>ED=CD</m:t>
        </m:r>
      </m:oMath>
      <w:r w:rsidR="00E538D9">
        <w:rPr>
          <w:rFonts w:eastAsiaTheme="minorEastAsia" w:cstheme="minorHAnsi"/>
        </w:rPr>
        <w:t xml:space="preserve">. Tātad trijstūri </w:t>
      </w:r>
      <m:oMath>
        <m:r>
          <w:rPr>
            <w:rFonts w:ascii="Cambria Math" w:eastAsiaTheme="minorEastAsia" w:hAnsi="Cambria Math" w:cstheme="minorHAnsi"/>
          </w:rPr>
          <m:t>BAE</m:t>
        </m:r>
      </m:oMath>
      <w:r w:rsidR="00E538D9">
        <w:rPr>
          <w:rFonts w:eastAsiaTheme="minorEastAsia" w:cstheme="minorHAnsi"/>
        </w:rPr>
        <w:t xml:space="preserve"> un </w:t>
      </w:r>
      <m:oMath>
        <m:r>
          <w:rPr>
            <w:rFonts w:ascii="Cambria Math" w:eastAsiaTheme="minorEastAsia" w:hAnsi="Cambria Math" w:cstheme="minorHAnsi"/>
          </w:rPr>
          <m:t>CDE</m:t>
        </m:r>
      </m:oMath>
      <w:r w:rsidR="00E538D9">
        <w:rPr>
          <w:rFonts w:eastAsiaTheme="minorEastAsia" w:cstheme="minorHAnsi"/>
        </w:rPr>
        <w:t xml:space="preserve"> ir vienādsānu trijstūri un attiecīgi bisektrise </w:t>
      </w:r>
      <m:oMath>
        <m:r>
          <w:rPr>
            <w:rFonts w:ascii="Cambria Math" w:eastAsiaTheme="minorEastAsia" w:hAnsi="Cambria Math" w:cstheme="minorHAnsi"/>
          </w:rPr>
          <m:t>AM</m:t>
        </m:r>
      </m:oMath>
      <w:r w:rsidR="00E538D9">
        <w:rPr>
          <w:rFonts w:eastAsiaTheme="minorEastAsia" w:cstheme="minorHAnsi"/>
        </w:rPr>
        <w:t xml:space="preserve"> un </w:t>
      </w:r>
      <m:oMath>
        <m:r>
          <w:rPr>
            <w:rFonts w:ascii="Cambria Math" w:eastAsiaTheme="minorEastAsia" w:hAnsi="Cambria Math" w:cstheme="minorHAnsi"/>
          </w:rPr>
          <m:t>DM</m:t>
        </m:r>
      </m:oMath>
      <w:r w:rsidR="00E538D9">
        <w:rPr>
          <w:rFonts w:eastAsiaTheme="minorEastAsia" w:cstheme="minorHAnsi"/>
        </w:rPr>
        <w:t xml:space="preserve">, kas vilktas no virsotnes leņķa, ir arī mediāna un augstums jeb attiecīgi nogriežņu </w:t>
      </w:r>
      <m:oMath>
        <m:r>
          <w:rPr>
            <w:rFonts w:ascii="Cambria Math" w:eastAsiaTheme="minorEastAsia" w:hAnsi="Cambria Math" w:cstheme="minorHAnsi"/>
          </w:rPr>
          <m:t>BE</m:t>
        </m:r>
      </m:oMath>
      <w:r w:rsidR="00E538D9">
        <w:rPr>
          <w:rFonts w:eastAsiaTheme="minorEastAsia" w:cstheme="minorHAnsi"/>
        </w:rPr>
        <w:t xml:space="preserve"> un </w:t>
      </w:r>
      <m:oMath>
        <m:r>
          <w:rPr>
            <w:rFonts w:ascii="Cambria Math" w:eastAsiaTheme="minorEastAsia" w:hAnsi="Cambria Math" w:cstheme="minorHAnsi"/>
          </w:rPr>
          <m:t>CE</m:t>
        </m:r>
      </m:oMath>
      <w:r w:rsidR="00E538D9">
        <w:rPr>
          <w:rFonts w:eastAsiaTheme="minorEastAsia" w:cstheme="minorHAnsi"/>
        </w:rPr>
        <w:t xml:space="preserve"> vidusperpendikuli. Ja punkts atrodas uz nogriežņa vidusperpendikula, tad tas atrodas vienādā attālumā no nogriežņa galapunktiem. Tātad </w:t>
      </w:r>
      <m:oMath>
        <m:r>
          <w:rPr>
            <w:rFonts w:ascii="Cambria Math" w:eastAsiaTheme="minorEastAsia" w:hAnsi="Cambria Math" w:cstheme="minorHAnsi"/>
          </w:rPr>
          <m:t>MB=ME</m:t>
        </m:r>
      </m:oMath>
      <w:r w:rsidR="00E538D9">
        <w:rPr>
          <w:rFonts w:eastAsiaTheme="minorEastAsia" w:cstheme="minorHAnsi"/>
        </w:rPr>
        <w:t xml:space="preserve"> un </w:t>
      </w:r>
      <m:oMath>
        <m:r>
          <w:rPr>
            <w:rFonts w:ascii="Cambria Math" w:eastAsiaTheme="minorEastAsia" w:hAnsi="Cambria Math" w:cstheme="minorHAnsi"/>
          </w:rPr>
          <m:t>ME=MC</m:t>
        </m:r>
      </m:oMath>
      <w:r w:rsidR="00E538D9">
        <w:rPr>
          <w:rFonts w:eastAsiaTheme="minorEastAsia" w:cstheme="minorHAnsi"/>
        </w:rPr>
        <w:t xml:space="preserve"> (jo </w:t>
      </w:r>
      <m:oMath>
        <m:r>
          <w:rPr>
            <w:rFonts w:ascii="Cambria Math" w:eastAsiaTheme="minorEastAsia" w:hAnsi="Cambria Math" w:cstheme="minorHAnsi"/>
          </w:rPr>
          <m:t>M</m:t>
        </m:r>
      </m:oMath>
      <w:r w:rsidR="00E538D9">
        <w:rPr>
          <w:rFonts w:eastAsiaTheme="minorEastAsia" w:cstheme="minorHAnsi"/>
        </w:rPr>
        <w:t xml:space="preserve"> atrodas uz nogriežņa vidusperpendikula), no kā izriet, ka </w:t>
      </w:r>
      <m:oMath>
        <m:r>
          <w:rPr>
            <w:rFonts w:ascii="Cambria Math" w:eastAsiaTheme="minorEastAsia" w:hAnsi="Cambria Math" w:cstheme="minorHAnsi"/>
          </w:rPr>
          <m:t>MB=MC</m:t>
        </m:r>
      </m:oMath>
      <w:r w:rsidR="00E538D9">
        <w:rPr>
          <w:rFonts w:eastAsiaTheme="minorEastAsia" w:cstheme="minorHAnsi"/>
        </w:rPr>
        <w:t>.</w:t>
      </w:r>
    </w:p>
    <w:p w14:paraId="75B52347" w14:textId="77777777" w:rsidR="003913DF" w:rsidRDefault="00782AF9" w:rsidP="003913DF">
      <w:pPr>
        <w:keepNext/>
        <w:spacing w:after="0"/>
        <w:jc w:val="center"/>
      </w:pPr>
      <w:r w:rsidRPr="00782AF9">
        <w:rPr>
          <w:rFonts w:cstheme="minorHAnsi"/>
          <w:b/>
          <w:noProof/>
          <w:lang w:val="en-US"/>
        </w:rPr>
        <w:drawing>
          <wp:inline distT="0" distB="0" distL="0" distR="0" wp14:anchorId="30952E46" wp14:editId="745EC26E">
            <wp:extent cx="1758171" cy="1080000"/>
            <wp:effectExtent l="0" t="0" r="0" b="635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58171" cy="1080000"/>
                    </a:xfrm>
                    <a:prstGeom prst="rect">
                      <a:avLst/>
                    </a:prstGeom>
                  </pic:spPr>
                </pic:pic>
              </a:graphicData>
            </a:graphic>
          </wp:inline>
        </w:drawing>
      </w:r>
    </w:p>
    <w:bookmarkStart w:id="14" w:name="_Ref6486502"/>
    <w:p w14:paraId="3AAFCB40" w14:textId="3C481F28" w:rsidR="00782AF9" w:rsidRPr="0032366F" w:rsidRDefault="003913DF" w:rsidP="003913DF">
      <w:pPr>
        <w:pStyle w:val="Parakstszemobjekta"/>
        <w:jc w:val="center"/>
        <w:rPr>
          <w:rFonts w:cstheme="minorHAnsi"/>
          <w:b/>
        </w:rPr>
      </w:pPr>
      <w:r w:rsidRPr="003913DF">
        <w:rPr>
          <w:rFonts w:cstheme="minorHAnsi"/>
        </w:rPr>
        <w:fldChar w:fldCharType="begin"/>
      </w:r>
      <w:r w:rsidRPr="003913DF">
        <w:rPr>
          <w:rFonts w:cstheme="minorHAnsi"/>
        </w:rPr>
        <w:instrText xml:space="preserve"> SEQ Ilustrācija \* ARABIC </w:instrText>
      </w:r>
      <w:r w:rsidRPr="003913DF">
        <w:rPr>
          <w:rFonts w:cstheme="minorHAnsi"/>
        </w:rPr>
        <w:fldChar w:fldCharType="separate"/>
      </w:r>
      <w:r w:rsidR="001A08C3">
        <w:rPr>
          <w:rFonts w:cstheme="minorHAnsi"/>
          <w:noProof/>
        </w:rPr>
        <w:t>15</w:t>
      </w:r>
      <w:r w:rsidRPr="003913DF">
        <w:rPr>
          <w:rFonts w:cstheme="minorHAnsi"/>
        </w:rPr>
        <w:fldChar w:fldCharType="end"/>
      </w:r>
      <w:r>
        <w:t>. att.</w:t>
      </w:r>
      <w:bookmarkEnd w:id="14"/>
    </w:p>
    <w:p w14:paraId="48F00AD1" w14:textId="10060E9C" w:rsidR="000B4927" w:rsidRPr="000334FA" w:rsidRDefault="00F07AA5" w:rsidP="000B4927">
      <w:pPr>
        <w:spacing w:after="0"/>
        <w:ind w:left="567" w:hanging="567"/>
        <w:jc w:val="both"/>
        <w:rPr>
          <w:rFonts w:cstheme="minorHAnsi"/>
          <w:highlight w:val="magenta"/>
        </w:rPr>
      </w:pPr>
      <w:r w:rsidRPr="0040204B">
        <w:rPr>
          <w:rFonts w:cstheme="minorHAnsi"/>
          <w:b/>
        </w:rPr>
        <w:t>7</w:t>
      </w:r>
      <w:r w:rsidR="002F79B3" w:rsidRPr="0040204B">
        <w:rPr>
          <w:rFonts w:cstheme="minorHAnsi"/>
          <w:b/>
        </w:rPr>
        <w:t>.4.</w:t>
      </w:r>
      <w:r w:rsidR="002F79B3" w:rsidRPr="0040204B">
        <w:rPr>
          <w:rFonts w:cstheme="minorHAnsi"/>
          <w:b/>
        </w:rPr>
        <w:tab/>
      </w:r>
      <w:r w:rsidR="000B4927" w:rsidRPr="000334FA">
        <w:rPr>
          <w:rFonts w:cstheme="minorHAnsi"/>
        </w:rPr>
        <w:t>Andris apgalvo, ka sapnī bijis kādā Ēģiptes piramīdā un kādā tās te</w:t>
      </w:r>
      <w:r w:rsidR="005E5D8D">
        <w:rPr>
          <w:rFonts w:cstheme="minorHAnsi"/>
        </w:rPr>
        <w:t xml:space="preserve">lpā redzējis tādu piecstūri, kas </w:t>
      </w:r>
      <w:r w:rsidR="000B4927" w:rsidRPr="000334FA">
        <w:rPr>
          <w:rFonts w:cstheme="minorHAnsi"/>
        </w:rPr>
        <w:t xml:space="preserve">salikts no diviem vienādiem piecstūriem, kuri sastāvējuši no </w:t>
      </w:r>
      <w:r w:rsidR="000B4927" w:rsidRPr="00F41451">
        <w:rPr>
          <w:rFonts w:cstheme="minorHAnsi"/>
        </w:rPr>
        <w:t>vienādiem</w:t>
      </w:r>
      <w:r w:rsidR="000B4927" w:rsidRPr="000334FA">
        <w:rPr>
          <w:rFonts w:cstheme="minorHAnsi"/>
        </w:rPr>
        <w:t xml:space="preserve"> regulāriem trijstūriem. </w:t>
      </w:r>
      <w:r w:rsidR="000B4927">
        <w:rPr>
          <w:rFonts w:cstheme="minorHAnsi"/>
        </w:rPr>
        <w:t>Uzzīmē šādu piecstūri!</w:t>
      </w:r>
    </w:p>
    <w:p w14:paraId="3BDBDED9" w14:textId="228AA29E" w:rsidR="000B4927" w:rsidRPr="000334FA" w:rsidRDefault="000B4927" w:rsidP="000B4927">
      <w:pPr>
        <w:spacing w:after="0"/>
        <w:ind w:left="567"/>
        <w:jc w:val="both"/>
        <w:rPr>
          <w:rFonts w:cstheme="minorHAnsi"/>
        </w:rPr>
      </w:pPr>
      <w:r w:rsidRPr="000334FA">
        <w:rPr>
          <w:rFonts w:cstheme="minorHAnsi"/>
          <w:b/>
        </w:rPr>
        <w:t xml:space="preserve">Atrisinājums. </w:t>
      </w:r>
      <w:r>
        <w:rPr>
          <w:rFonts w:cstheme="minorHAnsi"/>
        </w:rPr>
        <w:t>S</w:t>
      </w:r>
      <w:r w:rsidRPr="000334FA">
        <w:rPr>
          <w:rFonts w:cstheme="minorHAnsi"/>
        </w:rPr>
        <w:t xml:space="preserve">kat., piemēram, </w:t>
      </w:r>
      <w:r w:rsidRPr="000334FA">
        <w:rPr>
          <w:rFonts w:cstheme="minorHAnsi"/>
        </w:rPr>
        <w:fldChar w:fldCharType="begin"/>
      </w:r>
      <w:r w:rsidRPr="000334FA">
        <w:rPr>
          <w:rFonts w:cstheme="minorHAnsi"/>
        </w:rPr>
        <w:instrText xml:space="preserve"> REF _Ref5095661 \h </w:instrText>
      </w:r>
      <w:r>
        <w:rPr>
          <w:rFonts w:cstheme="minorHAnsi"/>
        </w:rPr>
        <w:instrText xml:space="preserve"> \* MERGEFORMAT </w:instrText>
      </w:r>
      <w:r w:rsidRPr="000334FA">
        <w:rPr>
          <w:rFonts w:cstheme="minorHAnsi"/>
        </w:rPr>
      </w:r>
      <w:r w:rsidRPr="000334FA">
        <w:rPr>
          <w:rFonts w:cstheme="minorHAnsi"/>
        </w:rPr>
        <w:fldChar w:fldCharType="separate"/>
      </w:r>
      <w:r w:rsidR="001A08C3">
        <w:rPr>
          <w:rFonts w:cstheme="minorHAnsi"/>
          <w:noProof/>
        </w:rPr>
        <w:t>16</w:t>
      </w:r>
      <w:r w:rsidR="001A08C3" w:rsidRPr="001A08C3">
        <w:rPr>
          <w:rFonts w:cstheme="minorHAnsi"/>
          <w:noProof/>
        </w:rPr>
        <w:t>.</w:t>
      </w:r>
      <w:r w:rsidR="001A08C3" w:rsidRPr="000A2BF6">
        <w:t xml:space="preserve"> att.</w:t>
      </w:r>
      <w:r w:rsidRPr="000334FA">
        <w:rPr>
          <w:rFonts w:cstheme="minorHAnsi"/>
        </w:rPr>
        <w:fldChar w:fldCharType="end"/>
      </w:r>
      <w:r w:rsidRPr="000334FA">
        <w:rPr>
          <w:rFonts w:cstheme="minorHAnsi"/>
        </w:rPr>
        <w:t xml:space="preserve"> </w:t>
      </w:r>
    </w:p>
    <w:p w14:paraId="7D010C63" w14:textId="77777777" w:rsidR="000B4927" w:rsidRPr="000334FA" w:rsidRDefault="000B4927" w:rsidP="000B4927">
      <w:pPr>
        <w:spacing w:after="0"/>
        <w:ind w:left="567"/>
        <w:jc w:val="both"/>
        <w:rPr>
          <w:rFonts w:cstheme="minorHAnsi"/>
        </w:rPr>
      </w:pPr>
      <w:r w:rsidRPr="000334FA">
        <w:rPr>
          <w:rFonts w:cstheme="minorHAnsi"/>
          <w:i/>
        </w:rPr>
        <w:t xml:space="preserve">Piezīme. </w:t>
      </w:r>
      <w:r w:rsidRPr="000334FA">
        <w:rPr>
          <w:rFonts w:cstheme="minorHAnsi"/>
        </w:rPr>
        <w:t xml:space="preserve">Mazākais tāds piecstūris sastāv no sešiem trijstūriem un ir pazīstams ar nosaukumu </w:t>
      </w:r>
      <w:proofErr w:type="spellStart"/>
      <w:r w:rsidRPr="000334FA">
        <w:rPr>
          <w:rFonts w:cstheme="minorHAnsi"/>
        </w:rPr>
        <w:t>heksamonds</w:t>
      </w:r>
      <w:proofErr w:type="spellEnd"/>
      <w:r w:rsidRPr="000334FA">
        <w:rPr>
          <w:rFonts w:cstheme="minorHAnsi"/>
        </w:rPr>
        <w:t xml:space="preserve"> </w:t>
      </w:r>
      <w:r w:rsidRPr="000334FA">
        <w:rPr>
          <w:rFonts w:cstheme="minorHAnsi"/>
          <w:i/>
        </w:rPr>
        <w:t>sfinksa</w:t>
      </w:r>
      <w:r w:rsidRPr="000334FA">
        <w:rPr>
          <w:rFonts w:cstheme="minorHAnsi"/>
        </w:rPr>
        <w:t>.</w:t>
      </w:r>
    </w:p>
    <w:p w14:paraId="2C451ED6" w14:textId="77777777" w:rsidR="000B4927" w:rsidRPr="000A2BF6" w:rsidRDefault="000B4927" w:rsidP="000B4927">
      <w:pPr>
        <w:keepNext/>
        <w:spacing w:after="0"/>
        <w:jc w:val="center"/>
      </w:pPr>
      <w:r w:rsidRPr="000A2BF6">
        <w:rPr>
          <w:rFonts w:cstheme="minorHAnsi"/>
          <w:noProof/>
          <w:lang w:val="en-US"/>
        </w:rPr>
        <w:drawing>
          <wp:inline distT="0" distB="0" distL="0" distR="0" wp14:anchorId="5053D7B7" wp14:editId="3B876404">
            <wp:extent cx="1161063" cy="643128"/>
            <wp:effectExtent l="0" t="0" r="1270" b="508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00D1FF.tmp"/>
                    <pic:cNvPicPr/>
                  </pic:nvPicPr>
                  <pic:blipFill rotWithShape="1">
                    <a:blip r:embed="rId24">
                      <a:extLst>
                        <a:ext uri="{28A0092B-C50C-407E-A947-70E740481C1C}">
                          <a14:useLocalDpi xmlns:a14="http://schemas.microsoft.com/office/drawing/2010/main" val="0"/>
                        </a:ext>
                      </a:extLst>
                    </a:blip>
                    <a:srcRect t="9609" b="5921"/>
                    <a:stretch/>
                  </pic:blipFill>
                  <pic:spPr bwMode="auto">
                    <a:xfrm>
                      <a:off x="0" y="0"/>
                      <a:ext cx="1162212" cy="643765"/>
                    </a:xfrm>
                    <a:prstGeom prst="rect">
                      <a:avLst/>
                    </a:prstGeom>
                    <a:ln>
                      <a:noFill/>
                    </a:ln>
                    <a:extLst>
                      <a:ext uri="{53640926-AAD7-44D8-BBD7-CCE9431645EC}">
                        <a14:shadowObscured xmlns:a14="http://schemas.microsoft.com/office/drawing/2010/main"/>
                      </a:ext>
                    </a:extLst>
                  </pic:spPr>
                </pic:pic>
              </a:graphicData>
            </a:graphic>
          </wp:inline>
        </w:drawing>
      </w:r>
    </w:p>
    <w:bookmarkStart w:id="15" w:name="_Ref5095661"/>
    <w:p w14:paraId="72BCCEBB" w14:textId="2593FEC4" w:rsidR="000B4927" w:rsidRPr="000A2BF6" w:rsidRDefault="000B4927" w:rsidP="000B4927">
      <w:pPr>
        <w:pStyle w:val="Parakstszemobjekta"/>
        <w:spacing w:line="259" w:lineRule="auto"/>
        <w:jc w:val="center"/>
        <w:rPr>
          <w:rFonts w:cstheme="minorHAnsi"/>
        </w:rPr>
      </w:pPr>
      <w:r w:rsidRPr="000A2BF6">
        <w:rPr>
          <w:rFonts w:cstheme="minorHAnsi"/>
        </w:rPr>
        <w:fldChar w:fldCharType="begin"/>
      </w:r>
      <w:r w:rsidRPr="000A2BF6">
        <w:rPr>
          <w:rFonts w:cstheme="minorHAnsi"/>
        </w:rPr>
        <w:instrText xml:space="preserve"> SEQ Ilustrācija \* ARABIC </w:instrText>
      </w:r>
      <w:r w:rsidRPr="000A2BF6">
        <w:rPr>
          <w:rFonts w:cstheme="minorHAnsi"/>
        </w:rPr>
        <w:fldChar w:fldCharType="separate"/>
      </w:r>
      <w:r w:rsidR="001A08C3">
        <w:rPr>
          <w:rFonts w:cstheme="minorHAnsi"/>
          <w:noProof/>
        </w:rPr>
        <w:t>16</w:t>
      </w:r>
      <w:r w:rsidRPr="000A2BF6">
        <w:rPr>
          <w:rFonts w:cstheme="minorHAnsi"/>
        </w:rPr>
        <w:fldChar w:fldCharType="end"/>
      </w:r>
      <w:r w:rsidRPr="000A2BF6">
        <w:t>. att.</w:t>
      </w:r>
      <w:bookmarkEnd w:id="15"/>
    </w:p>
    <w:p w14:paraId="36216A1E" w14:textId="0ABF90B3" w:rsidR="000B4927" w:rsidRPr="0040204B" w:rsidRDefault="00F07AA5" w:rsidP="000B4927">
      <w:pPr>
        <w:spacing w:after="0"/>
        <w:ind w:left="567" w:hanging="567"/>
        <w:jc w:val="both"/>
        <w:rPr>
          <w:rFonts w:cstheme="minorHAnsi"/>
          <w:b/>
        </w:rPr>
      </w:pPr>
      <w:r w:rsidRPr="00EA6246">
        <w:rPr>
          <w:rFonts w:cstheme="minorHAnsi"/>
          <w:b/>
        </w:rPr>
        <w:lastRenderedPageBreak/>
        <w:t>7</w:t>
      </w:r>
      <w:r w:rsidR="002F79B3" w:rsidRPr="00EA6246">
        <w:rPr>
          <w:rFonts w:cstheme="minorHAnsi"/>
          <w:b/>
        </w:rPr>
        <w:t>.5.</w:t>
      </w:r>
      <w:r w:rsidR="002F79B3" w:rsidRPr="00EA6246">
        <w:rPr>
          <w:rFonts w:cstheme="minorHAnsi"/>
          <w:b/>
        </w:rPr>
        <w:tab/>
      </w:r>
      <w:r w:rsidR="000B4927" w:rsidRPr="00EA6246">
        <w:rPr>
          <w:rFonts w:cstheme="minorHAnsi"/>
        </w:rPr>
        <w:t xml:space="preserve">Kādai mazākajai naturālai </w:t>
      </w:r>
      <m:oMath>
        <m:r>
          <w:rPr>
            <w:rFonts w:ascii="Cambria Math" w:hAnsi="Cambria Math" w:cstheme="minorHAnsi"/>
          </w:rPr>
          <m:t>n</m:t>
        </m:r>
      </m:oMath>
      <w:r w:rsidR="000B4927" w:rsidRPr="00EA6246">
        <w:rPr>
          <w:rFonts w:cstheme="minorHAnsi"/>
        </w:rPr>
        <w:t xml:space="preserve"> vērtībai skaitli </w:t>
      </w:r>
      <m:oMath>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n</m:t>
            </m:r>
          </m:sup>
        </m:sSup>
      </m:oMath>
      <w:r w:rsidR="000B4927" w:rsidRPr="00EA6246">
        <w:rPr>
          <w:rFonts w:cstheme="minorHAnsi"/>
        </w:rPr>
        <w:t xml:space="preserve"> iespējams izteikt kā septiņu naturālu skaitļu reizinājumu tā, lai </w:t>
      </w:r>
      <w:r w:rsidR="00093746" w:rsidRPr="00EA6246">
        <w:rPr>
          <w:rFonts w:cstheme="minorHAnsi"/>
        </w:rPr>
        <w:t xml:space="preserve">to visu pēdējie cipari ir dažādi (tas ir, </w:t>
      </w:r>
      <w:r w:rsidR="007A7844" w:rsidRPr="00EA6246">
        <w:rPr>
          <w:rFonts w:cstheme="minorHAnsi"/>
        </w:rPr>
        <w:t>nevienam no tiem pēdējais cipars nesakrīt ar kāda cita skaitļa pēdējo ciparu</w:t>
      </w:r>
      <w:r w:rsidR="00093746" w:rsidRPr="00EA6246">
        <w:rPr>
          <w:rFonts w:cstheme="minorHAnsi"/>
        </w:rPr>
        <w:t>)</w:t>
      </w:r>
      <w:r w:rsidR="000B4927" w:rsidRPr="00EA6246">
        <w:rPr>
          <w:rFonts w:cstheme="minorHAnsi"/>
        </w:rPr>
        <w:t>?</w:t>
      </w:r>
    </w:p>
    <w:p w14:paraId="3AF0DEDC" w14:textId="77777777" w:rsidR="000B4927" w:rsidRPr="00B96EDE" w:rsidRDefault="000B4927" w:rsidP="000B4927">
      <w:pPr>
        <w:tabs>
          <w:tab w:val="left" w:pos="851"/>
        </w:tabs>
        <w:spacing w:after="0"/>
        <w:ind w:left="567"/>
        <w:jc w:val="both"/>
        <w:rPr>
          <w:rFonts w:cstheme="minorHAnsi"/>
        </w:rPr>
      </w:pPr>
      <w:r w:rsidRPr="00B96EDE">
        <w:rPr>
          <w:rFonts w:cstheme="minorHAnsi"/>
          <w:b/>
        </w:rPr>
        <w:t xml:space="preserve">Atrisinājums. </w:t>
      </w:r>
      <w:r w:rsidRPr="00B96EDE">
        <w:rPr>
          <w:rFonts w:cstheme="minorHAnsi"/>
        </w:rPr>
        <w:t xml:space="preserve">Mazākā šāda </w:t>
      </w:r>
      <m:oMath>
        <m:r>
          <w:rPr>
            <w:rFonts w:ascii="Cambria Math" w:hAnsi="Cambria Math" w:cstheme="minorHAnsi"/>
          </w:rPr>
          <m:t>n</m:t>
        </m:r>
      </m:oMath>
      <w:r w:rsidRPr="00B96EDE">
        <w:rPr>
          <w:rFonts w:eastAsiaTheme="minorEastAsia" w:cstheme="minorHAnsi"/>
        </w:rPr>
        <w:t xml:space="preserve"> vērtība</w:t>
      </w:r>
      <w:r w:rsidRPr="00B96EDE">
        <w:rPr>
          <w:rFonts w:cstheme="minorHAnsi"/>
        </w:rPr>
        <w:t xml:space="preserve"> 11. Ja </w:t>
      </w:r>
      <m:oMath>
        <m:r>
          <w:rPr>
            <w:rFonts w:ascii="Cambria Math" w:hAnsi="Cambria Math" w:cstheme="minorHAnsi"/>
          </w:rPr>
          <m:t>n=11</m:t>
        </m:r>
      </m:oMath>
      <w:r w:rsidRPr="00B96EDE">
        <w:rPr>
          <w:rFonts w:eastAsiaTheme="minorEastAsia" w:cstheme="minorHAnsi"/>
        </w:rPr>
        <w:t>, tad</w:t>
      </w:r>
      <w:r w:rsidRPr="00B96EDE">
        <w:rPr>
          <w:rFonts w:cstheme="minorHAnsi"/>
        </w:rPr>
        <w:t xml:space="preserve"> </w:t>
      </w:r>
      <m:oMath>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11</m:t>
            </m:r>
          </m:sup>
        </m:sSup>
        <m:r>
          <w:rPr>
            <w:rFonts w:ascii="Cambria Math" w:hAnsi="Cambria Math" w:cstheme="minorHAnsi"/>
          </w:rPr>
          <m:t>=1∙2∙4∙8∙10∙16∙</m:t>
        </m:r>
        <m:sSup>
          <m:sSupPr>
            <m:ctrlPr>
              <w:rPr>
                <w:rFonts w:ascii="Cambria Math" w:hAnsi="Cambria Math" w:cstheme="minorHAnsi"/>
                <w:i/>
              </w:rPr>
            </m:ctrlPr>
          </m:sSupPr>
          <m:e>
            <m:r>
              <w:rPr>
                <w:rFonts w:ascii="Cambria Math" w:hAnsi="Cambria Math" w:cstheme="minorHAnsi"/>
              </w:rPr>
              <m:t>5</m:t>
            </m:r>
          </m:e>
          <m:sup>
            <m:r>
              <w:rPr>
                <w:rFonts w:ascii="Cambria Math" w:hAnsi="Cambria Math" w:cstheme="minorHAnsi"/>
              </w:rPr>
              <m:t>10</m:t>
            </m:r>
          </m:sup>
        </m:sSup>
      </m:oMath>
      <w:r w:rsidRPr="00B96EDE">
        <w:rPr>
          <w:rFonts w:cstheme="minorHAnsi"/>
        </w:rPr>
        <w:t xml:space="preserve">. Pierādīsim, ja </w:t>
      </w:r>
      <m:oMath>
        <m:r>
          <w:rPr>
            <w:rFonts w:ascii="Cambria Math" w:hAnsi="Cambria Math" w:cstheme="minorHAnsi"/>
          </w:rPr>
          <m:t>n&lt;11</m:t>
        </m:r>
      </m:oMath>
      <w:r w:rsidRPr="00B96EDE">
        <w:rPr>
          <w:rFonts w:cstheme="minorHAnsi"/>
        </w:rPr>
        <w:t xml:space="preserve">, tad </w:t>
      </w:r>
      <m:oMath>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n</m:t>
            </m:r>
          </m:sup>
        </m:sSup>
      </m:oMath>
      <w:r w:rsidRPr="00B96EDE">
        <w:rPr>
          <w:rFonts w:cstheme="minorHAnsi"/>
        </w:rPr>
        <w:t xml:space="preserve"> šādā formā izteikt nevar.</w:t>
      </w:r>
    </w:p>
    <w:p w14:paraId="45A26F38" w14:textId="77777777" w:rsidR="000B4927" w:rsidRPr="00795B7A" w:rsidRDefault="000B4927" w:rsidP="000B4927">
      <w:pPr>
        <w:tabs>
          <w:tab w:val="left" w:pos="851"/>
        </w:tabs>
        <w:spacing w:after="0"/>
        <w:ind w:left="567"/>
        <w:jc w:val="both"/>
        <w:rPr>
          <w:rFonts w:cstheme="minorHAnsi"/>
        </w:rPr>
      </w:pPr>
      <w:r w:rsidRPr="00B96EDE">
        <w:rPr>
          <w:rFonts w:cstheme="minorHAnsi"/>
        </w:rPr>
        <w:t xml:space="preserve">Ievērojam, ka </w:t>
      </w:r>
      <m:oMath>
        <m:sSup>
          <m:sSupPr>
            <m:ctrlPr>
              <w:rPr>
                <w:rFonts w:ascii="Cambria Math" w:hAnsi="Cambria Math"/>
                <w:i/>
              </w:rPr>
            </m:ctrlPr>
          </m:sSupPr>
          <m:e>
            <m:r>
              <w:rPr>
                <w:rFonts w:ascii="Cambria Math" w:hAnsi="Cambria Math"/>
              </w:rPr>
              <m:t>10</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n</m:t>
            </m:r>
          </m:sup>
        </m:sSup>
      </m:oMath>
      <w:r w:rsidRPr="00B96EDE">
        <w:rPr>
          <w:rFonts w:eastAsiaTheme="minorEastAsia"/>
        </w:rPr>
        <w:t>.</w:t>
      </w:r>
      <w:r w:rsidRPr="00B96EDE">
        <w:rPr>
          <w:rFonts w:cstheme="minorHAnsi"/>
        </w:rPr>
        <w:t xml:space="preserve"> </w:t>
      </w:r>
      <w:r w:rsidRPr="00B96EDE">
        <w:rPr>
          <w:rFonts w:eastAsiaTheme="minorEastAsia"/>
        </w:rPr>
        <w:t xml:space="preserve">Tātad katru no septiņiem reizinātājiem var izteikt formā </w:t>
      </w:r>
      <m:oMath>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y</m:t>
            </m:r>
          </m:sup>
        </m:sSup>
      </m:oMath>
      <w:r w:rsidRPr="00B96EDE">
        <w:rPr>
          <w:rFonts w:eastAsiaTheme="minorEastAsia"/>
        </w:rPr>
        <w:t xml:space="preserve">, kur </w:t>
      </w:r>
      <m:oMath>
        <m:r>
          <w:rPr>
            <w:rFonts w:ascii="Cambria Math" w:eastAsiaTheme="minorEastAsia" w:hAnsi="Cambria Math"/>
          </w:rPr>
          <m:t>x, y</m:t>
        </m:r>
      </m:oMath>
      <w:r w:rsidRPr="00B96EDE">
        <w:rPr>
          <w:rFonts w:eastAsiaTheme="minorEastAsia"/>
        </w:rPr>
        <w:t xml:space="preserve"> ir nenegatīvi veseli skaitļi. Ievērojam, ka neviena šādā formā izteikta reizinātāja pēdējais cipars nevar būt ne 3, ne 7, ne 9</w:t>
      </w:r>
      <w:r w:rsidRPr="00795B7A">
        <w:rPr>
          <w:rFonts w:cstheme="minorHAnsi"/>
        </w:rPr>
        <w:t xml:space="preserve"> (ja skaitlis beidzas ar 3, 7 vai 9, tad tas nedalās ne ar 2, ne ar 5). Tātad kā reizinātāju pēdējie cipari jāizmanto visi atlikušie septiņi cipari: 0, 1, 2, 4, 5, 6, 8. Aplūkosim tos 5 reizinātājus, kas beidzas ar 0, 2, 4, 6, 8, apzīmēsim tos ar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0</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4</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6</m:t>
            </m:r>
          </m:sub>
        </m:sSub>
      </m:oMath>
      <w:r w:rsidRPr="00795B7A">
        <w:rPr>
          <w:rFonts w:cstheme="minorHAnsi"/>
        </w:rPr>
        <w:t xml:space="preserve">, un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8</m:t>
            </m:r>
          </m:sub>
        </m:sSub>
      </m:oMath>
      <w:r>
        <w:rPr>
          <w:rFonts w:cstheme="minorHAnsi"/>
        </w:rPr>
        <w:t>. Ievērojam</w:t>
      </w:r>
      <w:r w:rsidRPr="00795B7A">
        <w:rPr>
          <w:rFonts w:cstheme="minorHAnsi"/>
        </w:rPr>
        <w:t xml:space="preserve">, ka neviens no tiem, izņemot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0</m:t>
            </m:r>
          </m:sub>
        </m:sSub>
      </m:oMath>
      <w:r w:rsidRPr="00795B7A">
        <w:rPr>
          <w:rFonts w:cstheme="minorHAnsi"/>
        </w:rPr>
        <w:t xml:space="preserve">, nedalās ar 5, tātad tie visi (izņemot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0</m:t>
            </m:r>
          </m:sub>
        </m:sSub>
      </m:oMath>
      <w:r w:rsidRPr="00795B7A">
        <w:rPr>
          <w:rFonts w:cstheme="minorHAnsi"/>
        </w:rPr>
        <w:t>) ir divnieka pakāpes.</w:t>
      </w:r>
    </w:p>
    <w:p w14:paraId="03919442" w14:textId="77777777" w:rsidR="000B4927" w:rsidRPr="00795B7A" w:rsidRDefault="000B4927" w:rsidP="000B4927">
      <w:pPr>
        <w:tabs>
          <w:tab w:val="left" w:pos="851"/>
        </w:tabs>
        <w:spacing w:after="0"/>
        <w:ind w:left="567"/>
        <w:jc w:val="both"/>
        <w:rPr>
          <w:rFonts w:cstheme="minorHAnsi"/>
        </w:rPr>
      </w:pPr>
      <w:r w:rsidRPr="00795B7A">
        <w:rPr>
          <w:rFonts w:cstheme="minorHAnsi"/>
        </w:rPr>
        <w:t xml:space="preserve">Tā kā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0</m:t>
            </m:r>
          </m:sub>
        </m:sSub>
      </m:oMath>
      <w:r>
        <w:rPr>
          <w:rFonts w:cstheme="minorHAnsi"/>
        </w:rPr>
        <w:t xml:space="preserve"> </w:t>
      </w:r>
      <w:r w:rsidRPr="00795B7A">
        <w:rPr>
          <w:rFonts w:cstheme="minorHAnsi"/>
        </w:rPr>
        <w:t>beidzas ar 0, tad tas dalās ar 2</w:t>
      </w:r>
      <w:r>
        <w:rPr>
          <w:rFonts w:cstheme="minorHAnsi"/>
        </w:rPr>
        <w:t>.</w:t>
      </w:r>
    </w:p>
    <w:p w14:paraId="02F16473" w14:textId="77777777" w:rsidR="000B4927" w:rsidRPr="00795B7A" w:rsidRDefault="000B4927" w:rsidP="000B4927">
      <w:pPr>
        <w:tabs>
          <w:tab w:val="left" w:pos="851"/>
        </w:tabs>
        <w:spacing w:after="0"/>
        <w:ind w:left="567"/>
        <w:jc w:val="both"/>
        <w:rPr>
          <w:rFonts w:cstheme="minorHAnsi"/>
        </w:rPr>
      </w:pPr>
      <w:r w:rsidRPr="00795B7A">
        <w:rPr>
          <w:rFonts w:cstheme="minorHAnsi"/>
        </w:rPr>
        <w:t xml:space="preserve">Tā kā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oMath>
      <w:r w:rsidRPr="00795B7A">
        <w:rPr>
          <w:rFonts w:cstheme="minorHAnsi"/>
        </w:rPr>
        <w:t xml:space="preserve"> beidzas ar 2, tad tas dalās ar 2</w:t>
      </w:r>
      <w:r>
        <w:rPr>
          <w:rFonts w:cstheme="minorHAnsi"/>
        </w:rPr>
        <w:t>.</w:t>
      </w:r>
    </w:p>
    <w:p w14:paraId="01A7334C" w14:textId="77777777" w:rsidR="000B4927" w:rsidRPr="00795B7A" w:rsidRDefault="000B4927" w:rsidP="000B4927">
      <w:pPr>
        <w:tabs>
          <w:tab w:val="left" w:pos="851"/>
        </w:tabs>
        <w:spacing w:after="0"/>
        <w:ind w:left="567"/>
        <w:jc w:val="both"/>
        <w:rPr>
          <w:rFonts w:cstheme="minorHAnsi"/>
        </w:rPr>
      </w:pPr>
      <w:r>
        <w:rPr>
          <w:rFonts w:cstheme="minorHAnsi"/>
        </w:rPr>
        <w:t xml:space="preserve">Reizinātājs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4</m:t>
            </m:r>
          </m:sub>
        </m:sSub>
      </m:oMath>
      <w:r w:rsidRPr="00795B7A">
        <w:rPr>
          <w:rFonts w:cstheme="minorHAnsi"/>
        </w:rPr>
        <w:t xml:space="preserve"> noteikti dalās ar 4, jo mazākā divnieka pakāpe, kas beidzas ar 4, ir </w:t>
      </w:r>
      <m:oMath>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2</m:t>
            </m:r>
          </m:sup>
        </m:sSup>
        <m:r>
          <w:rPr>
            <w:rFonts w:ascii="Cambria Math" w:hAnsi="Cambria Math" w:cstheme="minorHAnsi"/>
          </w:rPr>
          <m:t>=4</m:t>
        </m:r>
      </m:oMath>
      <w:r w:rsidRPr="00795B7A">
        <w:rPr>
          <w:rFonts w:cstheme="minorHAnsi"/>
        </w:rPr>
        <w:t>.</w:t>
      </w:r>
    </w:p>
    <w:p w14:paraId="0667A1D6" w14:textId="77777777" w:rsidR="000B4927" w:rsidRPr="00795B7A" w:rsidRDefault="000B4927" w:rsidP="000B4927">
      <w:pPr>
        <w:tabs>
          <w:tab w:val="left" w:pos="851"/>
        </w:tabs>
        <w:spacing w:after="0"/>
        <w:ind w:left="567"/>
        <w:jc w:val="both"/>
        <w:rPr>
          <w:rFonts w:cstheme="minorHAnsi"/>
        </w:rPr>
      </w:pPr>
      <w:r>
        <w:rPr>
          <w:rFonts w:cstheme="minorHAnsi"/>
        </w:rPr>
        <w:t>Reizinātājs</w:t>
      </w:r>
      <w:r w:rsidRPr="00795B7A">
        <w:rPr>
          <w:rFonts w:cstheme="minorHAnsi"/>
        </w:rPr>
        <w:t xml:space="preserve">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6</m:t>
            </m:r>
          </m:sub>
        </m:sSub>
      </m:oMath>
      <w:r w:rsidRPr="00795B7A">
        <w:rPr>
          <w:rFonts w:cstheme="minorHAnsi"/>
        </w:rPr>
        <w:t xml:space="preserve"> noteikti dalās ar 16, jo mazākā divnieka p</w:t>
      </w:r>
      <w:r>
        <w:rPr>
          <w:rFonts w:cstheme="minorHAnsi"/>
        </w:rPr>
        <w:t xml:space="preserve">akāpe, kas beidzas ar 6, ir </w:t>
      </w:r>
      <m:oMath>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4</m:t>
            </m:r>
          </m:sup>
        </m:sSup>
        <m:r>
          <w:rPr>
            <w:rFonts w:ascii="Cambria Math" w:hAnsi="Cambria Math" w:cstheme="minorHAnsi"/>
          </w:rPr>
          <m:t>=16</m:t>
        </m:r>
      </m:oMath>
      <w:r w:rsidRPr="00795B7A">
        <w:rPr>
          <w:rFonts w:cstheme="minorHAnsi"/>
        </w:rPr>
        <w:t>.</w:t>
      </w:r>
    </w:p>
    <w:p w14:paraId="50B85432" w14:textId="77777777" w:rsidR="000B4927" w:rsidRPr="00795B7A" w:rsidRDefault="000B4927" w:rsidP="000B4927">
      <w:pPr>
        <w:tabs>
          <w:tab w:val="left" w:pos="851"/>
        </w:tabs>
        <w:spacing w:after="0"/>
        <w:ind w:left="567"/>
        <w:jc w:val="both"/>
        <w:rPr>
          <w:rFonts w:cstheme="minorHAnsi"/>
        </w:rPr>
      </w:pPr>
      <w:r>
        <w:rPr>
          <w:rFonts w:cstheme="minorHAnsi"/>
        </w:rPr>
        <w:t>Reizinātājs</w:t>
      </w:r>
      <w:r w:rsidRPr="00795B7A">
        <w:rPr>
          <w:rFonts w:cstheme="minorHAnsi"/>
        </w:rPr>
        <w:t xml:space="preserve">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8</m:t>
            </m:r>
          </m:sub>
        </m:sSub>
      </m:oMath>
      <w:r w:rsidRPr="00795B7A">
        <w:rPr>
          <w:rFonts w:cstheme="minorHAnsi"/>
        </w:rPr>
        <w:t xml:space="preserve"> noteikti dalās ar 8, jo mazākā divnieka p</w:t>
      </w:r>
      <w:r>
        <w:rPr>
          <w:rFonts w:cstheme="minorHAnsi"/>
        </w:rPr>
        <w:t xml:space="preserve">akāpe, kas beidzas ar 8, ir </w:t>
      </w:r>
      <m:oMath>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3</m:t>
            </m:r>
          </m:sup>
        </m:sSup>
        <m:r>
          <w:rPr>
            <w:rFonts w:ascii="Cambria Math" w:hAnsi="Cambria Math" w:cstheme="minorHAnsi"/>
          </w:rPr>
          <m:t>=8</m:t>
        </m:r>
      </m:oMath>
      <w:r w:rsidRPr="00795B7A">
        <w:rPr>
          <w:rFonts w:cstheme="minorHAnsi"/>
        </w:rPr>
        <w:t>.</w:t>
      </w:r>
    </w:p>
    <w:p w14:paraId="4A82D77D" w14:textId="77777777" w:rsidR="000B4927" w:rsidRPr="00795B7A" w:rsidRDefault="000B4927" w:rsidP="000B4927">
      <w:pPr>
        <w:tabs>
          <w:tab w:val="left" w:pos="851"/>
        </w:tabs>
        <w:spacing w:after="0"/>
        <w:ind w:left="567"/>
        <w:jc w:val="both"/>
        <w:rPr>
          <w:rFonts w:cstheme="minorHAnsi"/>
        </w:rPr>
      </w:pPr>
      <w:r w:rsidRPr="00795B7A">
        <w:rPr>
          <w:rFonts w:cstheme="minorHAnsi"/>
        </w:rPr>
        <w:t xml:space="preserve">Tātad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0</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4</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6</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8</m:t>
            </m:r>
          </m:sub>
        </m:sSub>
      </m:oMath>
      <w:r w:rsidRPr="00795B7A">
        <w:rPr>
          <w:rFonts w:cstheme="minorHAnsi"/>
        </w:rPr>
        <w:t xml:space="preserve"> noteikti dalās ar </w:t>
      </w:r>
      <m:oMath>
        <m:r>
          <w:rPr>
            <w:rFonts w:ascii="Cambria Math" w:hAnsi="Cambria Math" w:cstheme="minorHAnsi"/>
          </w:rPr>
          <m:t>2∙2∙4∙16∙8=</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11</m:t>
            </m:r>
          </m:sup>
        </m:sSup>
      </m:oMath>
      <w:r w:rsidRPr="00795B7A">
        <w:rPr>
          <w:rFonts w:cstheme="minorHAnsi"/>
        </w:rPr>
        <w:t>.</w:t>
      </w:r>
    </w:p>
    <w:p w14:paraId="1891B3D9" w14:textId="77777777" w:rsidR="000B4927" w:rsidRPr="00B96EDE" w:rsidRDefault="000B4927" w:rsidP="000B4927">
      <w:pPr>
        <w:tabs>
          <w:tab w:val="left" w:pos="851"/>
        </w:tabs>
        <w:spacing w:after="0"/>
        <w:ind w:left="567"/>
        <w:jc w:val="both"/>
        <w:rPr>
          <w:rFonts w:cstheme="minorHAnsi"/>
          <w:highlight w:val="magenta"/>
        </w:rPr>
      </w:pPr>
      <w:r w:rsidRPr="00795B7A">
        <w:rPr>
          <w:rFonts w:cstheme="minorHAnsi"/>
        </w:rPr>
        <w:t xml:space="preserve">Tā kā </w:t>
      </w:r>
      <m:oMath>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n</m:t>
            </m:r>
          </m:sup>
        </m:sSup>
      </m:oMath>
      <w:r w:rsidRPr="00795B7A">
        <w:rPr>
          <w:rFonts w:cstheme="minorHAnsi"/>
        </w:rPr>
        <w:t xml:space="preserve"> dalās ar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0</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4</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6</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8</m:t>
            </m:r>
          </m:sub>
        </m:sSub>
      </m:oMath>
      <w:r w:rsidRPr="00795B7A">
        <w:rPr>
          <w:rFonts w:cstheme="minorHAnsi"/>
        </w:rPr>
        <w:t xml:space="preserve">, tad arī </w:t>
      </w:r>
      <m:oMath>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n</m:t>
            </m:r>
          </m:sup>
        </m:sSup>
      </m:oMath>
      <w:r w:rsidRPr="00795B7A">
        <w:rPr>
          <w:rFonts w:cstheme="minorHAnsi"/>
        </w:rPr>
        <w:t xml:space="preserve"> dalās ar </w:t>
      </w:r>
      <m:oMath>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11</m:t>
            </m:r>
          </m:sup>
        </m:sSup>
      </m:oMath>
      <w:r w:rsidRPr="00795B7A">
        <w:rPr>
          <w:rFonts w:cstheme="minorHAnsi"/>
        </w:rPr>
        <w:t xml:space="preserve">. Tātad </w:t>
      </w:r>
      <m:oMath>
        <m:r>
          <w:rPr>
            <w:rFonts w:ascii="Cambria Math" w:hAnsi="Cambria Math" w:cstheme="minorHAnsi"/>
          </w:rPr>
          <m:t>n</m:t>
        </m:r>
      </m:oMath>
      <w:r w:rsidRPr="00795B7A">
        <w:rPr>
          <w:rFonts w:cstheme="minorHAnsi"/>
        </w:rPr>
        <w:t xml:space="preserve"> nevar būt mazāks </w:t>
      </w:r>
      <w:r>
        <w:rPr>
          <w:rFonts w:cstheme="minorHAnsi"/>
        </w:rPr>
        <w:t>kā</w:t>
      </w:r>
      <w:r w:rsidRPr="00795B7A">
        <w:rPr>
          <w:rFonts w:cstheme="minorHAnsi"/>
        </w:rPr>
        <w:t xml:space="preserve"> 11.</w:t>
      </w:r>
    </w:p>
    <w:p w14:paraId="7454B53F" w14:textId="77777777" w:rsidR="002F79B3" w:rsidRPr="0040204B" w:rsidRDefault="002F79B3" w:rsidP="001C638D">
      <w:pPr>
        <w:pBdr>
          <w:bottom w:val="single" w:sz="12" w:space="1" w:color="auto"/>
        </w:pBdr>
        <w:spacing w:after="0"/>
        <w:ind w:left="567" w:hanging="567"/>
        <w:jc w:val="both"/>
        <w:rPr>
          <w:rFonts w:cstheme="minorHAnsi"/>
          <w:b/>
        </w:rPr>
      </w:pPr>
    </w:p>
    <w:p w14:paraId="70BA3276" w14:textId="77777777" w:rsidR="002F79B3" w:rsidRPr="0040204B" w:rsidRDefault="002F79B3" w:rsidP="001C638D">
      <w:pPr>
        <w:spacing w:after="0"/>
        <w:ind w:left="567" w:hanging="567"/>
        <w:jc w:val="both"/>
        <w:rPr>
          <w:rFonts w:cstheme="minorHAnsi"/>
          <w:b/>
        </w:rPr>
      </w:pPr>
    </w:p>
    <w:p w14:paraId="322ECD62" w14:textId="77777777" w:rsidR="002F79B3" w:rsidRPr="004E0605" w:rsidRDefault="00F07AA5" w:rsidP="00E2512C">
      <w:pPr>
        <w:spacing w:after="0"/>
        <w:ind w:left="567" w:hanging="567"/>
        <w:jc w:val="both"/>
        <w:rPr>
          <w:rFonts w:cstheme="minorHAnsi"/>
        </w:rPr>
      </w:pPr>
      <w:r w:rsidRPr="0040204B">
        <w:rPr>
          <w:rFonts w:cstheme="minorHAnsi"/>
          <w:b/>
        </w:rPr>
        <w:t>8</w:t>
      </w:r>
      <w:r w:rsidR="002F79B3" w:rsidRPr="0040204B">
        <w:rPr>
          <w:rFonts w:cstheme="minorHAnsi"/>
          <w:b/>
        </w:rPr>
        <w:t>.1.</w:t>
      </w:r>
      <w:r w:rsidR="002F79B3" w:rsidRPr="0040204B">
        <w:rPr>
          <w:rFonts w:cstheme="minorHAnsi"/>
          <w:b/>
        </w:rPr>
        <w:tab/>
      </w:r>
      <w:r w:rsidR="004E0605" w:rsidRPr="004E0605">
        <w:rPr>
          <w:rFonts w:cstheme="minorHAnsi"/>
        </w:rPr>
        <w:t>Atjaunojot taisnu žogu</w:t>
      </w:r>
      <w:r w:rsidR="004E0605">
        <w:rPr>
          <w:rFonts w:cstheme="minorHAnsi"/>
        </w:rPr>
        <w:t>, Raimonds izraka vecos žoga stabus, kuri atradās 8 metru attālumā viens no otra un kuru skaits bija nepāra skaitlis. Raimonds sanesa visus stabus pie vidējā, nesdams tos pa vienam un sākdams ar vienu no malējiem stabiem. Cik bija stabu, ja viņš nostaigāja 840 m?</w:t>
      </w:r>
    </w:p>
    <w:p w14:paraId="4889ED76" w14:textId="3DD3BB25" w:rsidR="00C135D1" w:rsidRDefault="00E94801" w:rsidP="00E2512C">
      <w:pPr>
        <w:spacing w:after="0"/>
        <w:ind w:left="567"/>
        <w:jc w:val="both"/>
        <w:rPr>
          <w:rFonts w:eastAsiaTheme="minorEastAsia" w:cstheme="minorHAnsi"/>
        </w:rPr>
      </w:pPr>
      <w:r>
        <w:rPr>
          <w:rFonts w:cstheme="minorHAnsi"/>
          <w:b/>
        </w:rPr>
        <w:t xml:space="preserve">1. atrisinājums. </w:t>
      </w:r>
      <w:r>
        <w:rPr>
          <w:rFonts w:cstheme="minorHAnsi"/>
        </w:rPr>
        <w:t xml:space="preserve">Stabu skaitu apzīmējam ar </w:t>
      </w:r>
      <m:oMath>
        <m:r>
          <w:rPr>
            <w:rFonts w:ascii="Cambria Math" w:hAnsi="Cambria Math" w:cstheme="minorHAnsi"/>
          </w:rPr>
          <m:t>(2n+1)</m:t>
        </m:r>
      </m:oMath>
      <w:r>
        <w:rPr>
          <w:rFonts w:eastAsiaTheme="minorEastAsia" w:cstheme="minorHAnsi"/>
        </w:rPr>
        <w:t xml:space="preserve">, kur </w:t>
      </w:r>
      <m:oMath>
        <m:r>
          <w:rPr>
            <w:rFonts w:ascii="Cambria Math" w:eastAsiaTheme="minorEastAsia" w:hAnsi="Cambria Math" w:cstheme="minorHAnsi"/>
          </w:rPr>
          <m:t>n</m:t>
        </m:r>
      </m:oMath>
      <w:r>
        <w:rPr>
          <w:rFonts w:eastAsiaTheme="minorEastAsia" w:cstheme="minorHAnsi"/>
        </w:rPr>
        <w:t xml:space="preserve"> ir naturāls skaitlis. </w:t>
      </w:r>
      <w:r w:rsidR="00C135D1">
        <w:rPr>
          <w:rFonts w:eastAsiaTheme="minorEastAsia" w:cstheme="minorHAnsi"/>
        </w:rPr>
        <w:t>Tad Raimonda noieto ceļu</w:t>
      </w:r>
      <w:r w:rsidR="006B5943">
        <w:rPr>
          <w:rFonts w:eastAsiaTheme="minorEastAsia" w:cstheme="minorHAnsi"/>
        </w:rPr>
        <w:t xml:space="preserve"> (skat. </w:t>
      </w:r>
      <w:r w:rsidR="006B5943">
        <w:rPr>
          <w:rFonts w:eastAsiaTheme="minorEastAsia" w:cstheme="minorHAnsi"/>
        </w:rPr>
        <w:fldChar w:fldCharType="begin"/>
      </w:r>
      <w:r w:rsidR="006B5943">
        <w:rPr>
          <w:rFonts w:eastAsiaTheme="minorEastAsia" w:cstheme="minorHAnsi"/>
        </w:rPr>
        <w:instrText xml:space="preserve"> REF _Ref5113996 \h </w:instrText>
      </w:r>
      <w:r w:rsidR="00370D2B">
        <w:rPr>
          <w:rFonts w:eastAsiaTheme="minorEastAsia" w:cstheme="minorHAnsi"/>
        </w:rPr>
        <w:instrText xml:space="preserve"> \* MERGEFORMAT </w:instrText>
      </w:r>
      <w:r w:rsidR="006B5943">
        <w:rPr>
          <w:rFonts w:eastAsiaTheme="minorEastAsia" w:cstheme="minorHAnsi"/>
        </w:rPr>
      </w:r>
      <w:r w:rsidR="006B5943">
        <w:rPr>
          <w:rFonts w:eastAsiaTheme="minorEastAsia" w:cstheme="minorHAnsi"/>
        </w:rPr>
        <w:fldChar w:fldCharType="separate"/>
      </w:r>
      <w:r w:rsidR="001A08C3">
        <w:rPr>
          <w:rFonts w:cstheme="minorHAnsi"/>
          <w:noProof/>
        </w:rPr>
        <w:t>17</w:t>
      </w:r>
      <w:r w:rsidR="001A08C3" w:rsidRPr="001A08C3">
        <w:rPr>
          <w:rFonts w:cstheme="minorHAnsi"/>
          <w:noProof/>
        </w:rPr>
        <w:t>.</w:t>
      </w:r>
      <w:r w:rsidR="001A08C3" w:rsidRPr="00185376">
        <w:t xml:space="preserve"> att.</w:t>
      </w:r>
      <w:r w:rsidR="006B5943">
        <w:rPr>
          <w:rFonts w:eastAsiaTheme="minorEastAsia" w:cstheme="minorHAnsi"/>
        </w:rPr>
        <w:fldChar w:fldCharType="end"/>
      </w:r>
      <w:r w:rsidR="006B5943">
        <w:rPr>
          <w:rFonts w:eastAsiaTheme="minorEastAsia" w:cstheme="minorHAnsi"/>
        </w:rPr>
        <w:t>)</w:t>
      </w:r>
      <w:r w:rsidR="00C135D1">
        <w:rPr>
          <w:rFonts w:eastAsiaTheme="minorEastAsia" w:cstheme="minorHAnsi"/>
        </w:rPr>
        <w:t xml:space="preserve"> varam aprakstīt kā </w:t>
      </w:r>
      <m:oMath>
        <m:r>
          <w:rPr>
            <w:rFonts w:ascii="Cambria Math" w:eastAsiaTheme="minorEastAsia" w:hAnsi="Cambria Math" w:cstheme="minorHAnsi"/>
          </w:rPr>
          <m:t>4∙8∙1+4∙8∙2+4∙8∙3+…+4∙8∙</m:t>
        </m:r>
        <m:d>
          <m:dPr>
            <m:ctrlPr>
              <w:rPr>
                <w:rFonts w:ascii="Cambria Math" w:eastAsiaTheme="minorEastAsia" w:hAnsi="Cambria Math" w:cstheme="minorHAnsi"/>
                <w:i/>
              </w:rPr>
            </m:ctrlPr>
          </m:dPr>
          <m:e>
            <m:r>
              <w:rPr>
                <w:rFonts w:ascii="Cambria Math" w:eastAsiaTheme="minorEastAsia" w:hAnsi="Cambria Math" w:cstheme="minorHAnsi"/>
              </w:rPr>
              <m:t>n-1</m:t>
            </m:r>
          </m:e>
        </m:d>
        <m:r>
          <w:rPr>
            <w:rFonts w:ascii="Cambria Math" w:eastAsiaTheme="minorEastAsia" w:hAnsi="Cambria Math" w:cstheme="minorHAnsi"/>
          </w:rPr>
          <m:t>+3∙8∙n=840</m:t>
        </m:r>
      </m:oMath>
      <w:r w:rsidR="00C135D1">
        <w:rPr>
          <w:rFonts w:eastAsiaTheme="minorEastAsia" w:cstheme="minorHAnsi"/>
        </w:rPr>
        <w:t>. Izdalot abas vienādojuma puses ar 8 un vienkāršojot</w:t>
      </w:r>
      <w:r w:rsidR="006B5943">
        <w:rPr>
          <w:rFonts w:eastAsiaTheme="minorEastAsia" w:cstheme="minorHAnsi"/>
        </w:rPr>
        <w:t>,</w:t>
      </w:r>
      <w:r w:rsidR="00C135D1">
        <w:rPr>
          <w:rFonts w:eastAsiaTheme="minorEastAsia" w:cstheme="minorHAnsi"/>
        </w:rPr>
        <w:t xml:space="preserve"> iegūstam </w:t>
      </w:r>
      <m:oMath>
        <m:r>
          <w:rPr>
            <w:rFonts w:ascii="Cambria Math" w:eastAsiaTheme="minorEastAsia" w:hAnsi="Cambria Math" w:cstheme="minorHAnsi"/>
          </w:rPr>
          <m:t>4</m:t>
        </m:r>
        <m:d>
          <m:dPr>
            <m:ctrlPr>
              <w:rPr>
                <w:rFonts w:ascii="Cambria Math" w:eastAsiaTheme="minorEastAsia" w:hAnsi="Cambria Math" w:cstheme="minorHAnsi"/>
                <w:i/>
              </w:rPr>
            </m:ctrlPr>
          </m:dPr>
          <m:e>
            <m:r>
              <w:rPr>
                <w:rFonts w:ascii="Cambria Math" w:eastAsiaTheme="minorEastAsia" w:hAnsi="Cambria Math" w:cstheme="minorHAnsi"/>
              </w:rPr>
              <m:t>1+2+3+…+</m:t>
            </m:r>
            <m:d>
              <m:dPr>
                <m:ctrlPr>
                  <w:rPr>
                    <w:rFonts w:ascii="Cambria Math" w:eastAsiaTheme="minorEastAsia" w:hAnsi="Cambria Math" w:cstheme="minorHAnsi"/>
                    <w:i/>
                  </w:rPr>
                </m:ctrlPr>
              </m:dPr>
              <m:e>
                <m:r>
                  <w:rPr>
                    <w:rFonts w:ascii="Cambria Math" w:eastAsiaTheme="minorEastAsia" w:hAnsi="Cambria Math" w:cstheme="minorHAnsi"/>
                  </w:rPr>
                  <m:t>n-1</m:t>
                </m:r>
              </m:e>
            </m:d>
          </m:e>
        </m:d>
        <m:r>
          <w:rPr>
            <w:rFonts w:ascii="Cambria Math" w:eastAsiaTheme="minorEastAsia" w:hAnsi="Cambria Math" w:cstheme="minorHAnsi"/>
          </w:rPr>
          <m:t>+3n=105</m:t>
        </m:r>
      </m:oMath>
      <w:r w:rsidR="00C135D1">
        <w:rPr>
          <w:rFonts w:eastAsiaTheme="minorEastAsia" w:cstheme="minorHAnsi"/>
        </w:rPr>
        <w:t xml:space="preserve">. Izmantojot aritmētiskās progresijas locekļu summas formulu, iegūstam </w:t>
      </w:r>
      <m:oMath>
        <m:r>
          <w:rPr>
            <w:rFonts w:ascii="Cambria Math" w:eastAsiaTheme="minorEastAsia" w:hAnsi="Cambria Math" w:cstheme="minorHAnsi"/>
          </w:rPr>
          <m:t>4∙</m:t>
        </m:r>
        <m:f>
          <m:fPr>
            <m:ctrlPr>
              <w:rPr>
                <w:rFonts w:ascii="Cambria Math" w:eastAsiaTheme="minorEastAsia" w:hAnsi="Cambria Math" w:cstheme="minorHAnsi"/>
                <w:i/>
              </w:rPr>
            </m:ctrlPr>
          </m:fPr>
          <m:num>
            <m:r>
              <w:rPr>
                <w:rFonts w:ascii="Cambria Math" w:eastAsiaTheme="minorEastAsia" w:hAnsi="Cambria Math" w:cstheme="minorHAnsi"/>
              </w:rPr>
              <m:t>1+n-1</m:t>
            </m:r>
          </m:num>
          <m:den>
            <m:r>
              <w:rPr>
                <w:rFonts w:ascii="Cambria Math" w:eastAsiaTheme="minorEastAsia" w:hAnsi="Cambria Math" w:cstheme="minorHAnsi"/>
              </w:rPr>
              <m:t>2</m:t>
            </m:r>
          </m:den>
        </m:f>
        <m:d>
          <m:dPr>
            <m:ctrlPr>
              <w:rPr>
                <w:rFonts w:ascii="Cambria Math" w:eastAsiaTheme="minorEastAsia" w:hAnsi="Cambria Math" w:cstheme="minorHAnsi"/>
                <w:i/>
              </w:rPr>
            </m:ctrlPr>
          </m:dPr>
          <m:e>
            <m:r>
              <w:rPr>
                <w:rFonts w:ascii="Cambria Math" w:eastAsiaTheme="minorEastAsia" w:hAnsi="Cambria Math" w:cstheme="minorHAnsi"/>
              </w:rPr>
              <m:t>n-1</m:t>
            </m:r>
          </m:e>
        </m:d>
        <m:r>
          <w:rPr>
            <w:rFonts w:ascii="Cambria Math" w:eastAsiaTheme="minorEastAsia" w:hAnsi="Cambria Math" w:cstheme="minorHAnsi"/>
          </w:rPr>
          <m:t>+3n=105</m:t>
        </m:r>
      </m:oMath>
      <w:r w:rsidR="00C135D1">
        <w:rPr>
          <w:rFonts w:eastAsiaTheme="minorEastAsia" w:cstheme="minorHAnsi"/>
        </w:rPr>
        <w:t xml:space="preserve"> jeb </w:t>
      </w:r>
      <w:r w:rsidR="006B5943">
        <w:rPr>
          <w:rFonts w:eastAsiaTheme="minorEastAsia" w:cstheme="minorHAnsi"/>
        </w:rPr>
        <w:br/>
      </w:r>
      <m:oMath>
        <m:r>
          <w:rPr>
            <w:rFonts w:ascii="Cambria Math" w:eastAsiaTheme="minorEastAsia" w:hAnsi="Cambria Math" w:cstheme="minorHAnsi"/>
          </w:rPr>
          <m:t>2n</m:t>
        </m:r>
        <m:d>
          <m:dPr>
            <m:ctrlPr>
              <w:rPr>
                <w:rFonts w:ascii="Cambria Math" w:eastAsiaTheme="minorEastAsia" w:hAnsi="Cambria Math" w:cstheme="minorHAnsi"/>
                <w:i/>
              </w:rPr>
            </m:ctrlPr>
          </m:dPr>
          <m:e>
            <m:r>
              <w:rPr>
                <w:rFonts w:ascii="Cambria Math" w:eastAsiaTheme="minorEastAsia" w:hAnsi="Cambria Math" w:cstheme="minorHAnsi"/>
              </w:rPr>
              <m:t>n-1</m:t>
            </m:r>
          </m:e>
        </m:d>
        <m:r>
          <w:rPr>
            <w:rFonts w:ascii="Cambria Math" w:eastAsiaTheme="minorEastAsia" w:hAnsi="Cambria Math" w:cstheme="minorHAnsi"/>
          </w:rPr>
          <m:t>+3n=105</m:t>
        </m:r>
      </m:oMath>
      <w:r w:rsidR="00C135D1">
        <w:rPr>
          <w:rFonts w:eastAsiaTheme="minorEastAsia" w:cstheme="minorHAnsi"/>
        </w:rPr>
        <w:t xml:space="preserve">. Atverot iekavas, iegūstam kvadrātvienādojumu </w:t>
      </w:r>
      <m:oMath>
        <m:r>
          <w:rPr>
            <w:rFonts w:ascii="Cambria Math" w:eastAsiaTheme="minorEastAsia" w:hAnsi="Cambria Math" w:cstheme="minorHAnsi"/>
          </w:rPr>
          <m:t>2</m:t>
        </m:r>
        <m:sSup>
          <m:sSupPr>
            <m:ctrlPr>
              <w:rPr>
                <w:rFonts w:ascii="Cambria Math" w:eastAsiaTheme="minorEastAsia" w:hAnsi="Cambria Math" w:cstheme="minorHAnsi"/>
                <w:i/>
              </w:rPr>
            </m:ctrlPr>
          </m:sSupPr>
          <m:e>
            <m:r>
              <w:rPr>
                <w:rFonts w:ascii="Cambria Math" w:eastAsiaTheme="minorEastAsia" w:hAnsi="Cambria Math" w:cstheme="minorHAnsi"/>
              </w:rPr>
              <m:t>n</m:t>
            </m:r>
          </m:e>
          <m:sup>
            <m:r>
              <w:rPr>
                <w:rFonts w:ascii="Cambria Math" w:eastAsiaTheme="minorEastAsia" w:hAnsi="Cambria Math" w:cstheme="minorHAnsi"/>
              </w:rPr>
              <m:t>2</m:t>
            </m:r>
          </m:sup>
        </m:sSup>
        <m:r>
          <w:rPr>
            <w:rFonts w:ascii="Cambria Math" w:eastAsiaTheme="minorEastAsia" w:hAnsi="Cambria Math" w:cstheme="minorHAnsi"/>
          </w:rPr>
          <m:t>+n-105=0</m:t>
        </m:r>
      </m:oMath>
      <w:r w:rsidR="00C135D1">
        <w:rPr>
          <w:rFonts w:eastAsiaTheme="minorEastAsia" w:cstheme="minorHAnsi"/>
        </w:rPr>
        <w:t xml:space="preserve">. </w:t>
      </w:r>
      <w:r w:rsidR="006B5943">
        <w:rPr>
          <w:rFonts w:eastAsiaTheme="minorEastAsia" w:cstheme="minorHAnsi"/>
        </w:rPr>
        <w:t>D</w:t>
      </w:r>
      <w:r w:rsidR="00C135D1">
        <w:rPr>
          <w:rFonts w:eastAsiaTheme="minorEastAsia" w:cstheme="minorHAnsi"/>
        </w:rPr>
        <w:t xml:space="preserve">iskriminants </w:t>
      </w:r>
      <m:oMath>
        <m:r>
          <w:rPr>
            <w:rFonts w:ascii="Cambria Math" w:eastAsiaTheme="minorEastAsia" w:hAnsi="Cambria Math" w:cstheme="minorHAnsi"/>
          </w:rPr>
          <m:t>D=1+4∙2∙105=841</m:t>
        </m:r>
      </m:oMath>
      <w:r w:rsidR="00C135D1">
        <w:rPr>
          <w:rFonts w:eastAsiaTheme="minorEastAsia" w:cstheme="minorHAnsi"/>
        </w:rPr>
        <w:t xml:space="preserve">. Līdz ar to </w:t>
      </w:r>
      <m:oMath>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1</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-1+29</m:t>
            </m:r>
          </m:num>
          <m:den>
            <m:r>
              <w:rPr>
                <w:rFonts w:ascii="Cambria Math" w:eastAsiaTheme="minorEastAsia" w:hAnsi="Cambria Math" w:cstheme="minorHAnsi"/>
              </w:rPr>
              <m:t>4</m:t>
            </m:r>
          </m:den>
        </m:f>
        <m:r>
          <w:rPr>
            <w:rFonts w:ascii="Cambria Math" w:eastAsiaTheme="minorEastAsia" w:hAnsi="Cambria Math" w:cstheme="minorHAnsi"/>
          </w:rPr>
          <m:t>=7</m:t>
        </m:r>
      </m:oMath>
      <w:r w:rsidR="00C135D1">
        <w:rPr>
          <w:rFonts w:eastAsiaTheme="minorEastAsia" w:cstheme="minorHAnsi"/>
        </w:rPr>
        <w:t xml:space="preserve"> un </w:t>
      </w:r>
      <m:oMath>
        <m:sSub>
          <m:sSubPr>
            <m:ctrlPr>
              <w:rPr>
                <w:rFonts w:ascii="Cambria Math" w:eastAsiaTheme="minorEastAsia" w:hAnsi="Cambria Math" w:cstheme="minorHAnsi"/>
                <w:i/>
              </w:rPr>
            </m:ctrlPr>
          </m:sSubPr>
          <m:e>
            <m:r>
              <w:rPr>
                <w:rFonts w:ascii="Cambria Math" w:eastAsiaTheme="minorEastAsia" w:hAnsi="Cambria Math" w:cstheme="minorHAnsi"/>
              </w:rPr>
              <m:t>n</m:t>
            </m:r>
          </m:e>
          <m:sub>
            <m:r>
              <w:rPr>
                <w:rFonts w:ascii="Cambria Math" w:eastAsiaTheme="minorEastAsia" w:hAnsi="Cambria Math" w:cstheme="minorHAnsi"/>
              </w:rPr>
              <m:t>2</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-1-29</m:t>
            </m:r>
          </m:num>
          <m:den>
            <m:r>
              <w:rPr>
                <w:rFonts w:ascii="Cambria Math" w:eastAsiaTheme="minorEastAsia" w:hAnsi="Cambria Math" w:cstheme="minorHAnsi"/>
              </w:rPr>
              <m:t>4</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30</m:t>
            </m:r>
          </m:num>
          <m:den>
            <m:r>
              <w:rPr>
                <w:rFonts w:ascii="Cambria Math" w:eastAsiaTheme="minorEastAsia" w:hAnsi="Cambria Math" w:cstheme="minorHAnsi"/>
              </w:rPr>
              <m:t>4</m:t>
            </m:r>
          </m:den>
        </m:f>
      </m:oMath>
      <w:r w:rsidR="00C135D1">
        <w:rPr>
          <w:rFonts w:eastAsiaTheme="minorEastAsia" w:cstheme="minorHAnsi"/>
        </w:rPr>
        <w:t xml:space="preserve"> (neder, jo </w:t>
      </w:r>
      <m:oMath>
        <m:r>
          <w:rPr>
            <w:rFonts w:ascii="Cambria Math" w:eastAsiaTheme="minorEastAsia" w:hAnsi="Cambria Math" w:cstheme="minorHAnsi"/>
          </w:rPr>
          <m:t>n</m:t>
        </m:r>
      </m:oMath>
      <w:r w:rsidR="00C135D1">
        <w:rPr>
          <w:rFonts w:eastAsiaTheme="minorEastAsia" w:cstheme="minorHAnsi"/>
        </w:rPr>
        <w:t xml:space="preserve"> ir naturāls skaitlis). Tātad stabu skaits ir </w:t>
      </w:r>
      <m:oMath>
        <m:r>
          <w:rPr>
            <w:rFonts w:ascii="Cambria Math" w:eastAsiaTheme="minorEastAsia" w:hAnsi="Cambria Math" w:cstheme="minorHAnsi"/>
          </w:rPr>
          <m:t>2n+1=2∙7+1=15</m:t>
        </m:r>
      </m:oMath>
      <w:r w:rsidR="00C135D1">
        <w:rPr>
          <w:rFonts w:eastAsiaTheme="minorEastAsia" w:cstheme="minorHAnsi"/>
        </w:rPr>
        <w:t>.</w:t>
      </w:r>
    </w:p>
    <w:p w14:paraId="6E679EEE" w14:textId="77777777" w:rsidR="00185376" w:rsidRDefault="00F21884" w:rsidP="00E2512C">
      <w:pPr>
        <w:keepNext/>
        <w:spacing w:after="0"/>
        <w:ind w:left="567"/>
        <w:jc w:val="center"/>
      </w:pPr>
      <w:r w:rsidRPr="00F21884">
        <w:rPr>
          <w:noProof/>
          <w:lang w:val="en-US"/>
        </w:rPr>
        <w:drawing>
          <wp:inline distT="0" distB="0" distL="0" distR="0" wp14:anchorId="0647B373" wp14:editId="07BC06D1">
            <wp:extent cx="3820826" cy="1296000"/>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20826" cy="1296000"/>
                    </a:xfrm>
                    <a:prstGeom prst="rect">
                      <a:avLst/>
                    </a:prstGeom>
                  </pic:spPr>
                </pic:pic>
              </a:graphicData>
            </a:graphic>
          </wp:inline>
        </w:drawing>
      </w:r>
    </w:p>
    <w:bookmarkStart w:id="16" w:name="_Ref5113996"/>
    <w:p w14:paraId="18491337" w14:textId="0ED7DE16" w:rsidR="002B48B0" w:rsidRPr="00185376" w:rsidRDefault="00185376" w:rsidP="00E2512C">
      <w:pPr>
        <w:pStyle w:val="Parakstszemobjekta"/>
        <w:spacing w:line="259" w:lineRule="auto"/>
        <w:jc w:val="center"/>
        <w:rPr>
          <w:rFonts w:cstheme="minorHAnsi"/>
        </w:rPr>
      </w:pPr>
      <w:r w:rsidRPr="00185376">
        <w:rPr>
          <w:rFonts w:cstheme="minorHAnsi"/>
        </w:rPr>
        <w:fldChar w:fldCharType="begin"/>
      </w:r>
      <w:r w:rsidRPr="00185376">
        <w:rPr>
          <w:rFonts w:cstheme="minorHAnsi"/>
        </w:rPr>
        <w:instrText xml:space="preserve"> SEQ Ilustrācija \* ARABIC </w:instrText>
      </w:r>
      <w:r w:rsidRPr="00185376">
        <w:rPr>
          <w:rFonts w:cstheme="minorHAnsi"/>
        </w:rPr>
        <w:fldChar w:fldCharType="separate"/>
      </w:r>
      <w:r w:rsidR="001A08C3">
        <w:rPr>
          <w:rFonts w:cstheme="minorHAnsi"/>
          <w:noProof/>
        </w:rPr>
        <w:t>17</w:t>
      </w:r>
      <w:r w:rsidRPr="00185376">
        <w:rPr>
          <w:rFonts w:cstheme="minorHAnsi"/>
        </w:rPr>
        <w:fldChar w:fldCharType="end"/>
      </w:r>
      <w:r w:rsidRPr="00185376">
        <w:t>. att.</w:t>
      </w:r>
      <w:bookmarkEnd w:id="16"/>
    </w:p>
    <w:p w14:paraId="4672D71C" w14:textId="59149708" w:rsidR="0049223A" w:rsidRDefault="00F32A7B" w:rsidP="00E2512C">
      <w:pPr>
        <w:spacing w:after="0"/>
        <w:ind w:left="567"/>
        <w:jc w:val="both"/>
        <w:rPr>
          <w:rFonts w:eastAsiaTheme="minorEastAsia" w:cstheme="minorHAnsi"/>
        </w:rPr>
      </w:pPr>
      <w:r>
        <w:rPr>
          <w:rFonts w:cstheme="minorHAnsi"/>
          <w:b/>
        </w:rPr>
        <w:t>2</w:t>
      </w:r>
      <w:r w:rsidR="005B4169">
        <w:rPr>
          <w:rFonts w:cstheme="minorHAnsi"/>
          <w:b/>
        </w:rPr>
        <w:t>. a</w:t>
      </w:r>
      <w:r w:rsidR="002F79B3" w:rsidRPr="0040204B">
        <w:rPr>
          <w:rFonts w:cstheme="minorHAnsi"/>
          <w:b/>
        </w:rPr>
        <w:t>trisinājums</w:t>
      </w:r>
      <w:r w:rsidR="005B4169">
        <w:rPr>
          <w:rFonts w:cstheme="minorHAnsi"/>
          <w:b/>
        </w:rPr>
        <w:t xml:space="preserve">. </w:t>
      </w:r>
      <w:r w:rsidR="00FE431A">
        <w:rPr>
          <w:rFonts w:cstheme="minorHAnsi"/>
        </w:rPr>
        <w:t xml:space="preserve">Stabu skaitu apzīmējam ar </w:t>
      </w:r>
      <m:oMath>
        <m:r>
          <w:rPr>
            <w:rFonts w:ascii="Cambria Math" w:hAnsi="Cambria Math" w:cstheme="minorHAnsi"/>
          </w:rPr>
          <m:t>(2k+1)</m:t>
        </m:r>
      </m:oMath>
      <w:r w:rsidR="00FE431A">
        <w:rPr>
          <w:rFonts w:eastAsiaTheme="minorEastAsia" w:cstheme="minorHAnsi"/>
        </w:rPr>
        <w:t xml:space="preserve">, kur </w:t>
      </w:r>
      <m:oMath>
        <m:r>
          <w:rPr>
            <w:rFonts w:ascii="Cambria Math" w:eastAsiaTheme="minorEastAsia" w:hAnsi="Cambria Math" w:cstheme="minorHAnsi"/>
          </w:rPr>
          <m:t>k</m:t>
        </m:r>
      </m:oMath>
      <w:r w:rsidR="00FE431A">
        <w:rPr>
          <w:rFonts w:eastAsiaTheme="minorEastAsia" w:cstheme="minorHAnsi"/>
        </w:rPr>
        <w:t xml:space="preserve"> ir naturāls skaitlis, bet stabu attālumu līdz vidējam stabam – ar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2</m:t>
            </m:r>
          </m:sub>
        </m:sSub>
        <m:r>
          <w:rPr>
            <w:rFonts w:ascii="Cambria Math" w:eastAsiaTheme="minorEastAsia" w:hAnsi="Cambria Math" w:cstheme="minorHAnsi"/>
          </w:rPr>
          <m:t xml:space="preserve">,…, </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k</m:t>
            </m:r>
          </m:sub>
        </m:sSub>
      </m:oMath>
      <w:r w:rsidR="001F31CB">
        <w:rPr>
          <w:rFonts w:eastAsiaTheme="minorEastAsia" w:cstheme="minorHAnsi"/>
        </w:rPr>
        <w:t xml:space="preserve"> (skat. </w:t>
      </w:r>
      <w:r w:rsidR="001F31CB">
        <w:rPr>
          <w:rFonts w:eastAsiaTheme="minorEastAsia" w:cstheme="minorHAnsi"/>
        </w:rPr>
        <w:fldChar w:fldCharType="begin"/>
      </w:r>
      <w:r w:rsidR="001F31CB">
        <w:rPr>
          <w:rFonts w:eastAsiaTheme="minorEastAsia" w:cstheme="minorHAnsi"/>
        </w:rPr>
        <w:instrText xml:space="preserve"> REF _Ref5096996 \h </w:instrText>
      </w:r>
      <w:r w:rsidR="00370D2B">
        <w:rPr>
          <w:rFonts w:eastAsiaTheme="minorEastAsia" w:cstheme="minorHAnsi"/>
        </w:rPr>
        <w:instrText xml:space="preserve"> \* MERGEFORMAT </w:instrText>
      </w:r>
      <w:r w:rsidR="001F31CB">
        <w:rPr>
          <w:rFonts w:eastAsiaTheme="minorEastAsia" w:cstheme="minorHAnsi"/>
        </w:rPr>
      </w:r>
      <w:r w:rsidR="001F31CB">
        <w:rPr>
          <w:rFonts w:eastAsiaTheme="minorEastAsia" w:cstheme="minorHAnsi"/>
        </w:rPr>
        <w:fldChar w:fldCharType="separate"/>
      </w:r>
      <w:r w:rsidR="001A08C3">
        <w:rPr>
          <w:rFonts w:cstheme="minorHAnsi"/>
          <w:noProof/>
        </w:rPr>
        <w:t>18</w:t>
      </w:r>
      <w:r w:rsidR="001A08C3" w:rsidRPr="001A08C3">
        <w:rPr>
          <w:rFonts w:cstheme="minorHAnsi"/>
          <w:noProof/>
        </w:rPr>
        <w:t>.</w:t>
      </w:r>
      <w:r w:rsidR="001A08C3">
        <w:t xml:space="preserve"> att.</w:t>
      </w:r>
      <w:r w:rsidR="001F31CB">
        <w:rPr>
          <w:rFonts w:eastAsiaTheme="minorEastAsia" w:cstheme="minorHAnsi"/>
        </w:rPr>
        <w:fldChar w:fldCharType="end"/>
      </w:r>
      <w:r w:rsidR="001F31CB">
        <w:rPr>
          <w:rFonts w:eastAsiaTheme="minorEastAsia" w:cstheme="minorHAnsi"/>
        </w:rPr>
        <w:t>)</w:t>
      </w:r>
      <w:r w:rsidR="00FE431A">
        <w:rPr>
          <w:rFonts w:eastAsiaTheme="minorEastAsia" w:cstheme="minorHAnsi"/>
        </w:rPr>
        <w:t xml:space="preserve">. </w:t>
      </w:r>
      <w:r w:rsidR="001F31CB">
        <w:rPr>
          <w:rFonts w:eastAsiaTheme="minorEastAsia" w:cstheme="minorHAnsi"/>
        </w:rPr>
        <w:t>Tad Raimonda noieto ceļu</w:t>
      </w:r>
      <w:r w:rsidR="0049223A">
        <w:rPr>
          <w:rFonts w:eastAsiaTheme="minorEastAsia" w:cstheme="minorHAnsi"/>
        </w:rPr>
        <w:t xml:space="preserve"> </w:t>
      </w:r>
      <w:r w:rsidR="001F31CB">
        <w:rPr>
          <w:rFonts w:eastAsiaTheme="minorEastAsia" w:cstheme="minorHAnsi"/>
        </w:rPr>
        <w:t>varam aprakst</w:t>
      </w:r>
      <w:r w:rsidR="00945F12">
        <w:rPr>
          <w:rFonts w:eastAsiaTheme="minorEastAsia" w:cstheme="minorHAnsi"/>
        </w:rPr>
        <w:t>īt, izmantojot aritmētiskās progresijas locekļu summu</w:t>
      </w:r>
      <w:r w:rsidR="0049223A">
        <w:rPr>
          <w:rFonts w:eastAsiaTheme="minorEastAsia" w:cstheme="minorHAnsi"/>
        </w:rPr>
        <w:t>, tas ir,</w:t>
      </w:r>
      <w:r w:rsidR="00945F12">
        <w:rPr>
          <w:rFonts w:eastAsiaTheme="minorEastAsia" w:cstheme="minorHAnsi"/>
        </w:rPr>
        <w:t xml:space="preserve"> </w:t>
      </w:r>
      <m:oMath>
        <m:r>
          <w:rPr>
            <w:rFonts w:ascii="Cambria Math" w:eastAsiaTheme="minorEastAsia" w:hAnsi="Cambria Math" w:cstheme="minorHAnsi"/>
          </w:rPr>
          <m:t>840=4</m:t>
        </m:r>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2</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k-1</m:t>
                </m:r>
              </m:sub>
            </m:sSub>
          </m:e>
        </m:d>
        <m:r>
          <w:rPr>
            <w:rFonts w:ascii="Cambria Math" w:eastAsiaTheme="minorEastAsia" w:hAnsi="Cambria Math" w:cstheme="minorHAnsi"/>
          </w:rPr>
          <m:t>+3</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k</m:t>
            </m:r>
          </m:sub>
        </m:sSub>
      </m:oMath>
      <w:r w:rsidR="00945F12">
        <w:rPr>
          <w:rFonts w:eastAsiaTheme="minorEastAsia" w:cstheme="minorHAnsi"/>
        </w:rPr>
        <w:t xml:space="preserve">, turklāt no dotā izriet, ka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1</m:t>
            </m:r>
          </m:sub>
        </m:sSub>
        <m:r>
          <w:rPr>
            <w:rFonts w:ascii="Cambria Math" w:eastAsiaTheme="minorEastAsia" w:hAnsi="Cambria Math" w:cstheme="minorHAnsi"/>
          </w:rPr>
          <m:t>=8</m:t>
        </m:r>
      </m:oMath>
      <w:r w:rsidR="00945F12">
        <w:rPr>
          <w:rFonts w:eastAsiaTheme="minorEastAsia" w:cstheme="minorHAnsi"/>
        </w:rPr>
        <w:t xml:space="preserve"> (m) un </w:t>
      </w:r>
      <m:oMath>
        <m:r>
          <w:rPr>
            <w:rFonts w:ascii="Cambria Math" w:eastAsiaTheme="minorEastAsia" w:hAnsi="Cambria Math" w:cstheme="minorHAnsi"/>
          </w:rPr>
          <m:t>d=8</m:t>
        </m:r>
      </m:oMath>
      <w:r w:rsidR="00650F8D">
        <w:rPr>
          <w:rFonts w:eastAsiaTheme="minorEastAsia" w:cstheme="minorHAnsi"/>
        </w:rPr>
        <w:t> </w:t>
      </w:r>
      <w:r w:rsidR="00945F12">
        <w:rPr>
          <w:rFonts w:eastAsiaTheme="minorEastAsia" w:cstheme="minorHAnsi"/>
        </w:rPr>
        <w:t>(m).</w:t>
      </w:r>
      <w:r w:rsidR="0049223A">
        <w:rPr>
          <w:rFonts w:eastAsiaTheme="minorEastAsia" w:cstheme="minorHAnsi"/>
        </w:rPr>
        <w:t xml:space="preserve"> Pēdējo vienādojumu varam pārrakstīt formā</w:t>
      </w:r>
    </w:p>
    <w:p w14:paraId="3EB31481" w14:textId="77777777" w:rsidR="002F79B3" w:rsidRPr="0049223A" w:rsidRDefault="0049223A" w:rsidP="00E2512C">
      <w:pPr>
        <w:spacing w:after="0"/>
        <w:ind w:left="567"/>
        <w:jc w:val="both"/>
        <w:rPr>
          <w:rFonts w:eastAsiaTheme="minorEastAsia" w:cstheme="minorHAnsi"/>
        </w:rPr>
      </w:pPr>
      <m:oMathPara>
        <m:oMath>
          <m:r>
            <w:rPr>
              <w:rFonts w:ascii="Cambria Math" w:eastAsiaTheme="minorEastAsia" w:hAnsi="Cambria Math" w:cstheme="minorHAnsi"/>
            </w:rPr>
            <m:t>840=4</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k-1</m:t>
                  </m:r>
                </m:sub>
              </m:sSub>
            </m:num>
            <m:den>
              <m:r>
                <w:rPr>
                  <w:rFonts w:ascii="Cambria Math" w:eastAsiaTheme="minorEastAsia" w:hAnsi="Cambria Math" w:cstheme="minorHAnsi"/>
                </w:rPr>
                <m:t>2</m:t>
              </m:r>
            </m:den>
          </m:f>
          <m:r>
            <w:rPr>
              <w:rFonts w:ascii="Cambria Math" w:eastAsiaTheme="minorEastAsia" w:hAnsi="Cambria Math" w:cstheme="minorHAnsi"/>
            </w:rPr>
            <m:t>(k-1)+3</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k</m:t>
              </m:r>
            </m:sub>
          </m:sSub>
        </m:oMath>
      </m:oMathPara>
    </w:p>
    <w:p w14:paraId="77266FB4" w14:textId="77777777" w:rsidR="0049223A" w:rsidRPr="00F32A7B" w:rsidRDefault="0049223A" w:rsidP="00E2512C">
      <w:pPr>
        <w:spacing w:after="0"/>
        <w:ind w:left="567"/>
        <w:jc w:val="both"/>
        <w:rPr>
          <w:rFonts w:eastAsiaTheme="minorEastAsia" w:cstheme="minorHAnsi"/>
        </w:rPr>
      </w:pPr>
      <m:oMathPara>
        <m:oMath>
          <m:r>
            <w:rPr>
              <w:rFonts w:ascii="Cambria Math" w:eastAsiaTheme="minorEastAsia" w:hAnsi="Cambria Math" w:cstheme="minorHAnsi"/>
            </w:rPr>
            <m:t>840=2</m:t>
          </m:r>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1</m:t>
                  </m:r>
                </m:sub>
              </m:sSub>
              <m:r>
                <w:rPr>
                  <w:rFonts w:ascii="Cambria Math" w:eastAsiaTheme="minorEastAsia" w:hAnsi="Cambria Math" w:cstheme="minorHAnsi"/>
                </w:rPr>
                <m:t>+</m:t>
              </m:r>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1</m:t>
                      </m:r>
                    </m:sub>
                  </m:sSub>
                  <m:r>
                    <w:rPr>
                      <w:rFonts w:ascii="Cambria Math" w:eastAsiaTheme="minorEastAsia" w:hAnsi="Cambria Math" w:cstheme="minorHAnsi"/>
                    </w:rPr>
                    <m:t>+d</m:t>
                  </m:r>
                  <m:d>
                    <m:dPr>
                      <m:ctrlPr>
                        <w:rPr>
                          <w:rFonts w:ascii="Cambria Math" w:eastAsiaTheme="minorEastAsia" w:hAnsi="Cambria Math" w:cstheme="minorHAnsi"/>
                          <w:i/>
                        </w:rPr>
                      </m:ctrlPr>
                    </m:dPr>
                    <m:e>
                      <m:r>
                        <w:rPr>
                          <w:rFonts w:ascii="Cambria Math" w:eastAsiaTheme="minorEastAsia" w:hAnsi="Cambria Math" w:cstheme="minorHAnsi"/>
                        </w:rPr>
                        <m:t>k-2</m:t>
                      </m:r>
                    </m:e>
                  </m:d>
                </m:e>
              </m:d>
            </m:e>
          </m:d>
          <m:d>
            <m:dPr>
              <m:ctrlPr>
                <w:rPr>
                  <w:rFonts w:ascii="Cambria Math" w:eastAsiaTheme="minorEastAsia" w:hAnsi="Cambria Math" w:cstheme="minorHAnsi"/>
                  <w:i/>
                </w:rPr>
              </m:ctrlPr>
            </m:dPr>
            <m:e>
              <m:r>
                <w:rPr>
                  <w:rFonts w:ascii="Cambria Math" w:eastAsiaTheme="minorEastAsia" w:hAnsi="Cambria Math" w:cstheme="minorHAnsi"/>
                </w:rPr>
                <m:t>k-1</m:t>
              </m:r>
            </m:e>
          </m:d>
          <m:r>
            <w:rPr>
              <w:rFonts w:ascii="Cambria Math" w:eastAsiaTheme="minorEastAsia" w:hAnsi="Cambria Math" w:cstheme="minorHAnsi"/>
            </w:rPr>
            <m:t>+3</m:t>
          </m:r>
          <m:d>
            <m:dPr>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1</m:t>
                  </m:r>
                </m:sub>
              </m:sSub>
              <m:r>
                <w:rPr>
                  <w:rFonts w:ascii="Cambria Math" w:eastAsiaTheme="minorEastAsia" w:hAnsi="Cambria Math" w:cstheme="minorHAnsi"/>
                </w:rPr>
                <m:t>+d</m:t>
              </m:r>
              <m:d>
                <m:dPr>
                  <m:ctrlPr>
                    <w:rPr>
                      <w:rFonts w:ascii="Cambria Math" w:eastAsiaTheme="minorEastAsia" w:hAnsi="Cambria Math" w:cstheme="minorHAnsi"/>
                      <w:i/>
                    </w:rPr>
                  </m:ctrlPr>
                </m:dPr>
                <m:e>
                  <m:r>
                    <w:rPr>
                      <w:rFonts w:ascii="Cambria Math" w:eastAsiaTheme="minorEastAsia" w:hAnsi="Cambria Math" w:cstheme="minorHAnsi"/>
                    </w:rPr>
                    <m:t>k-1</m:t>
                  </m:r>
                </m:e>
              </m:d>
            </m:e>
          </m:d>
        </m:oMath>
      </m:oMathPara>
    </w:p>
    <w:p w14:paraId="18983A3D" w14:textId="77777777" w:rsidR="00F32A7B" w:rsidRPr="00F32A7B" w:rsidRDefault="00F32A7B" w:rsidP="00E2512C">
      <w:pPr>
        <w:spacing w:after="0"/>
        <w:ind w:left="567"/>
        <w:jc w:val="both"/>
        <w:rPr>
          <w:rFonts w:eastAsiaTheme="minorEastAsia" w:cstheme="minorHAnsi"/>
        </w:rPr>
      </w:pPr>
      <m:oMathPara>
        <m:oMath>
          <m:r>
            <w:rPr>
              <w:rFonts w:ascii="Cambria Math" w:eastAsiaTheme="minorEastAsia" w:hAnsi="Cambria Math" w:cstheme="minorHAnsi"/>
            </w:rPr>
            <m:t>840=2</m:t>
          </m:r>
          <m:d>
            <m:dPr>
              <m:ctrlPr>
                <w:rPr>
                  <w:rFonts w:ascii="Cambria Math" w:eastAsiaTheme="minorEastAsia" w:hAnsi="Cambria Math" w:cstheme="minorHAnsi"/>
                  <w:i/>
                </w:rPr>
              </m:ctrlPr>
            </m:dPr>
            <m:e>
              <m:r>
                <w:rPr>
                  <w:rFonts w:ascii="Cambria Math" w:eastAsiaTheme="minorEastAsia" w:hAnsi="Cambria Math" w:cstheme="minorHAnsi"/>
                </w:rPr>
                <m:t>16+8(k-2)</m:t>
              </m:r>
            </m:e>
          </m:d>
          <m:d>
            <m:dPr>
              <m:ctrlPr>
                <w:rPr>
                  <w:rFonts w:ascii="Cambria Math" w:eastAsiaTheme="minorEastAsia" w:hAnsi="Cambria Math" w:cstheme="minorHAnsi"/>
                  <w:i/>
                </w:rPr>
              </m:ctrlPr>
            </m:dPr>
            <m:e>
              <m:r>
                <w:rPr>
                  <w:rFonts w:ascii="Cambria Math" w:eastAsiaTheme="minorEastAsia" w:hAnsi="Cambria Math" w:cstheme="minorHAnsi"/>
                </w:rPr>
                <m:t>k-1</m:t>
              </m:r>
            </m:e>
          </m:d>
          <m:r>
            <w:rPr>
              <w:rFonts w:ascii="Cambria Math" w:eastAsiaTheme="minorEastAsia" w:hAnsi="Cambria Math" w:cstheme="minorHAnsi"/>
            </w:rPr>
            <m:t>+3</m:t>
          </m:r>
          <m:d>
            <m:dPr>
              <m:ctrlPr>
                <w:rPr>
                  <w:rFonts w:ascii="Cambria Math" w:eastAsiaTheme="minorEastAsia" w:hAnsi="Cambria Math" w:cstheme="minorHAnsi"/>
                  <w:i/>
                </w:rPr>
              </m:ctrlPr>
            </m:dPr>
            <m:e>
              <m:r>
                <w:rPr>
                  <w:rFonts w:ascii="Cambria Math" w:eastAsiaTheme="minorEastAsia" w:hAnsi="Cambria Math" w:cstheme="minorHAnsi"/>
                </w:rPr>
                <m:t>8+8</m:t>
              </m:r>
              <m:d>
                <m:dPr>
                  <m:ctrlPr>
                    <w:rPr>
                      <w:rFonts w:ascii="Cambria Math" w:eastAsiaTheme="minorEastAsia" w:hAnsi="Cambria Math" w:cstheme="minorHAnsi"/>
                      <w:i/>
                    </w:rPr>
                  </m:ctrlPr>
                </m:dPr>
                <m:e>
                  <m:r>
                    <w:rPr>
                      <w:rFonts w:ascii="Cambria Math" w:eastAsiaTheme="minorEastAsia" w:hAnsi="Cambria Math" w:cstheme="minorHAnsi"/>
                    </w:rPr>
                    <m:t>k-1</m:t>
                  </m:r>
                </m:e>
              </m:d>
            </m:e>
          </m:d>
        </m:oMath>
      </m:oMathPara>
    </w:p>
    <w:p w14:paraId="22FEF4BA" w14:textId="77777777" w:rsidR="00F32A7B" w:rsidRPr="00F32A7B" w:rsidRDefault="00F32A7B" w:rsidP="00E2512C">
      <w:pPr>
        <w:spacing w:after="0"/>
        <w:ind w:left="567"/>
        <w:jc w:val="both"/>
        <w:rPr>
          <w:rFonts w:eastAsiaTheme="minorEastAsia" w:cstheme="minorHAnsi"/>
        </w:rPr>
      </w:pPr>
      <m:oMathPara>
        <m:oMath>
          <m:r>
            <w:rPr>
              <w:rFonts w:ascii="Cambria Math" w:eastAsiaTheme="minorEastAsia" w:hAnsi="Cambria Math" w:cstheme="minorHAnsi"/>
            </w:rPr>
            <m:t>840=2∙8k</m:t>
          </m:r>
          <m:d>
            <m:dPr>
              <m:ctrlPr>
                <w:rPr>
                  <w:rFonts w:ascii="Cambria Math" w:eastAsiaTheme="minorEastAsia" w:hAnsi="Cambria Math" w:cstheme="minorHAnsi"/>
                  <w:i/>
                </w:rPr>
              </m:ctrlPr>
            </m:dPr>
            <m:e>
              <m:r>
                <w:rPr>
                  <w:rFonts w:ascii="Cambria Math" w:eastAsiaTheme="minorEastAsia" w:hAnsi="Cambria Math" w:cstheme="minorHAnsi"/>
                </w:rPr>
                <m:t>k-1</m:t>
              </m:r>
            </m:e>
          </m:d>
          <m:r>
            <w:rPr>
              <w:rFonts w:ascii="Cambria Math" w:eastAsiaTheme="minorEastAsia" w:hAnsi="Cambria Math" w:cstheme="minorHAnsi"/>
            </w:rPr>
            <m:t>+3∙8k</m:t>
          </m:r>
        </m:oMath>
      </m:oMathPara>
    </w:p>
    <w:p w14:paraId="29FF50C0" w14:textId="77777777" w:rsidR="00F32A7B" w:rsidRPr="00F32A7B" w:rsidRDefault="00F32A7B" w:rsidP="00E2512C">
      <w:pPr>
        <w:spacing w:after="0"/>
        <w:ind w:left="567"/>
        <w:jc w:val="both"/>
        <w:rPr>
          <w:rFonts w:eastAsiaTheme="minorEastAsia" w:cstheme="minorHAnsi"/>
        </w:rPr>
      </w:pPr>
      <m:oMathPara>
        <m:oMath>
          <m:r>
            <w:rPr>
              <w:rFonts w:ascii="Cambria Math" w:eastAsiaTheme="minorEastAsia" w:hAnsi="Cambria Math" w:cstheme="minorHAnsi"/>
            </w:rPr>
            <m:t>105=2k</m:t>
          </m:r>
          <m:d>
            <m:dPr>
              <m:ctrlPr>
                <w:rPr>
                  <w:rFonts w:ascii="Cambria Math" w:eastAsiaTheme="minorEastAsia" w:hAnsi="Cambria Math" w:cstheme="minorHAnsi"/>
                  <w:i/>
                </w:rPr>
              </m:ctrlPr>
            </m:dPr>
            <m:e>
              <m:r>
                <w:rPr>
                  <w:rFonts w:ascii="Cambria Math" w:eastAsiaTheme="minorEastAsia" w:hAnsi="Cambria Math" w:cstheme="minorHAnsi"/>
                </w:rPr>
                <m:t>k-1</m:t>
              </m:r>
            </m:e>
          </m:d>
          <m:r>
            <w:rPr>
              <w:rFonts w:ascii="Cambria Math" w:eastAsiaTheme="minorEastAsia" w:hAnsi="Cambria Math" w:cstheme="minorHAnsi"/>
            </w:rPr>
            <m:t>+3k</m:t>
          </m:r>
        </m:oMath>
      </m:oMathPara>
    </w:p>
    <w:p w14:paraId="42C98CAC" w14:textId="77777777" w:rsidR="00F32A7B" w:rsidRPr="00F32A7B" w:rsidRDefault="00F32A7B" w:rsidP="00E2512C">
      <w:pPr>
        <w:spacing w:after="0"/>
        <w:ind w:left="567"/>
        <w:jc w:val="both"/>
        <w:rPr>
          <w:rFonts w:eastAsiaTheme="minorEastAsia" w:cstheme="minorHAnsi"/>
        </w:rPr>
      </w:pPr>
      <m:oMathPara>
        <m:oMath>
          <m:r>
            <w:rPr>
              <w:rFonts w:ascii="Cambria Math" w:eastAsiaTheme="minorEastAsia" w:hAnsi="Cambria Math" w:cstheme="minorHAnsi"/>
            </w:rPr>
            <m:t>2</m:t>
          </m:r>
          <m:sSup>
            <m:sSupPr>
              <m:ctrlPr>
                <w:rPr>
                  <w:rFonts w:ascii="Cambria Math" w:eastAsiaTheme="minorEastAsia" w:hAnsi="Cambria Math" w:cstheme="minorHAnsi"/>
                  <w:i/>
                </w:rPr>
              </m:ctrlPr>
            </m:sSupPr>
            <m:e>
              <m:r>
                <w:rPr>
                  <w:rFonts w:ascii="Cambria Math" w:eastAsiaTheme="minorEastAsia" w:hAnsi="Cambria Math" w:cstheme="minorHAnsi"/>
                </w:rPr>
                <m:t>k</m:t>
              </m:r>
            </m:e>
            <m:sup>
              <m:r>
                <w:rPr>
                  <w:rFonts w:ascii="Cambria Math" w:eastAsiaTheme="minorEastAsia" w:hAnsi="Cambria Math" w:cstheme="minorHAnsi"/>
                </w:rPr>
                <m:t>2</m:t>
              </m:r>
            </m:sup>
          </m:sSup>
          <m:r>
            <w:rPr>
              <w:rFonts w:ascii="Cambria Math" w:eastAsiaTheme="minorEastAsia" w:hAnsi="Cambria Math" w:cstheme="minorHAnsi"/>
            </w:rPr>
            <m:t>+k-105=0</m:t>
          </m:r>
        </m:oMath>
      </m:oMathPara>
    </w:p>
    <w:p w14:paraId="492681CB" w14:textId="77777777" w:rsidR="00F32A7B" w:rsidRDefault="00F32A7B" w:rsidP="00E2512C">
      <w:pPr>
        <w:spacing w:after="0"/>
        <w:ind w:left="567"/>
        <w:jc w:val="both"/>
        <w:rPr>
          <w:rFonts w:eastAsiaTheme="minorEastAsia" w:cstheme="minorHAnsi"/>
        </w:rPr>
      </w:pPr>
      <w:r>
        <w:rPr>
          <w:rFonts w:eastAsiaTheme="minorEastAsia" w:cstheme="minorHAnsi"/>
        </w:rPr>
        <w:lastRenderedPageBreak/>
        <w:t xml:space="preserve">Iegūstam, ka diskriminants </w:t>
      </w:r>
      <m:oMath>
        <m:r>
          <w:rPr>
            <w:rFonts w:ascii="Cambria Math" w:eastAsiaTheme="minorEastAsia" w:hAnsi="Cambria Math" w:cstheme="minorHAnsi"/>
          </w:rPr>
          <m:t>D=1+4∙2∙105=841</m:t>
        </m:r>
      </m:oMath>
      <w:r>
        <w:rPr>
          <w:rFonts w:eastAsiaTheme="minorEastAsia" w:cstheme="minorHAnsi"/>
        </w:rPr>
        <w:t xml:space="preserve">. Līdz ar to </w:t>
      </w:r>
      <m:oMath>
        <m:sSub>
          <m:sSubPr>
            <m:ctrlPr>
              <w:rPr>
                <w:rFonts w:ascii="Cambria Math" w:eastAsiaTheme="minorEastAsia" w:hAnsi="Cambria Math" w:cstheme="minorHAnsi"/>
                <w:i/>
              </w:rPr>
            </m:ctrlPr>
          </m:sSubPr>
          <m:e>
            <m:r>
              <w:rPr>
                <w:rFonts w:ascii="Cambria Math" w:eastAsiaTheme="minorEastAsia" w:hAnsi="Cambria Math" w:cstheme="minorHAnsi"/>
              </w:rPr>
              <m:t>k</m:t>
            </m:r>
          </m:e>
          <m:sub>
            <m:r>
              <w:rPr>
                <w:rFonts w:ascii="Cambria Math" w:eastAsiaTheme="minorEastAsia" w:hAnsi="Cambria Math" w:cstheme="minorHAnsi"/>
              </w:rPr>
              <m:t>1</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-1+29</m:t>
            </m:r>
          </m:num>
          <m:den>
            <m:r>
              <w:rPr>
                <w:rFonts w:ascii="Cambria Math" w:eastAsiaTheme="minorEastAsia" w:hAnsi="Cambria Math" w:cstheme="minorHAnsi"/>
              </w:rPr>
              <m:t>4</m:t>
            </m:r>
          </m:den>
        </m:f>
        <m:r>
          <w:rPr>
            <w:rFonts w:ascii="Cambria Math" w:eastAsiaTheme="minorEastAsia" w:hAnsi="Cambria Math" w:cstheme="minorHAnsi"/>
          </w:rPr>
          <m:t>=7</m:t>
        </m:r>
      </m:oMath>
      <w:r>
        <w:rPr>
          <w:rFonts w:eastAsiaTheme="minorEastAsia" w:cstheme="minorHAnsi"/>
        </w:rPr>
        <w:t xml:space="preserve"> un </w:t>
      </w:r>
      <m:oMath>
        <m:sSub>
          <m:sSubPr>
            <m:ctrlPr>
              <w:rPr>
                <w:rFonts w:ascii="Cambria Math" w:eastAsiaTheme="minorEastAsia" w:hAnsi="Cambria Math" w:cstheme="minorHAnsi"/>
                <w:i/>
              </w:rPr>
            </m:ctrlPr>
          </m:sSubPr>
          <m:e>
            <m:r>
              <w:rPr>
                <w:rFonts w:ascii="Cambria Math" w:eastAsiaTheme="minorEastAsia" w:hAnsi="Cambria Math" w:cstheme="minorHAnsi"/>
              </w:rPr>
              <m:t>k</m:t>
            </m:r>
          </m:e>
          <m:sub>
            <m:r>
              <w:rPr>
                <w:rFonts w:ascii="Cambria Math" w:eastAsiaTheme="minorEastAsia" w:hAnsi="Cambria Math" w:cstheme="minorHAnsi"/>
              </w:rPr>
              <m:t>2</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-1-29</m:t>
            </m:r>
          </m:num>
          <m:den>
            <m:r>
              <w:rPr>
                <w:rFonts w:ascii="Cambria Math" w:eastAsiaTheme="minorEastAsia" w:hAnsi="Cambria Math" w:cstheme="minorHAnsi"/>
              </w:rPr>
              <m:t>4</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30</m:t>
            </m:r>
          </m:num>
          <m:den>
            <m:r>
              <w:rPr>
                <w:rFonts w:ascii="Cambria Math" w:eastAsiaTheme="minorEastAsia" w:hAnsi="Cambria Math" w:cstheme="minorHAnsi"/>
              </w:rPr>
              <m:t>4</m:t>
            </m:r>
          </m:den>
        </m:f>
      </m:oMath>
      <w:r>
        <w:rPr>
          <w:rFonts w:eastAsiaTheme="minorEastAsia" w:cstheme="minorHAnsi"/>
        </w:rPr>
        <w:t xml:space="preserve"> (neder, jo </w:t>
      </w:r>
      <m:oMath>
        <m:r>
          <w:rPr>
            <w:rFonts w:ascii="Cambria Math" w:eastAsiaTheme="minorEastAsia" w:hAnsi="Cambria Math" w:cstheme="minorHAnsi"/>
          </w:rPr>
          <m:t>k</m:t>
        </m:r>
      </m:oMath>
      <w:r>
        <w:rPr>
          <w:rFonts w:eastAsiaTheme="minorEastAsia" w:cstheme="minorHAnsi"/>
        </w:rPr>
        <w:t xml:space="preserve"> ir naturāls skaitlis).</w:t>
      </w:r>
      <w:r w:rsidR="00E94801">
        <w:rPr>
          <w:rFonts w:eastAsiaTheme="minorEastAsia" w:cstheme="minorHAnsi"/>
        </w:rPr>
        <w:t xml:space="preserve"> Tātad stabu skaits ir </w:t>
      </w:r>
      <m:oMath>
        <m:r>
          <w:rPr>
            <w:rFonts w:ascii="Cambria Math" w:eastAsiaTheme="minorEastAsia" w:hAnsi="Cambria Math" w:cstheme="minorHAnsi"/>
          </w:rPr>
          <m:t>2k+1=2∙7+1=15</m:t>
        </m:r>
      </m:oMath>
      <w:r w:rsidR="00E94801">
        <w:rPr>
          <w:rFonts w:eastAsiaTheme="minorEastAsia" w:cstheme="minorHAnsi"/>
        </w:rPr>
        <w:t>.</w:t>
      </w:r>
    </w:p>
    <w:p w14:paraId="654E2462" w14:textId="77777777" w:rsidR="001F31CB" w:rsidRDefault="00E36C7B" w:rsidP="00E2512C">
      <w:pPr>
        <w:keepNext/>
        <w:spacing w:after="0"/>
        <w:jc w:val="center"/>
      </w:pPr>
      <w:r w:rsidRPr="00E36C7B">
        <w:rPr>
          <w:noProof/>
          <w:lang w:val="en-US"/>
        </w:rPr>
        <w:drawing>
          <wp:inline distT="0" distB="0" distL="0" distR="0" wp14:anchorId="535E30B4" wp14:editId="5F7F4CBE">
            <wp:extent cx="3603596" cy="129600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3596" cy="1296000"/>
                    </a:xfrm>
                    <a:prstGeom prst="rect">
                      <a:avLst/>
                    </a:prstGeom>
                  </pic:spPr>
                </pic:pic>
              </a:graphicData>
            </a:graphic>
          </wp:inline>
        </w:drawing>
      </w:r>
    </w:p>
    <w:bookmarkStart w:id="17" w:name="_Ref5096996"/>
    <w:p w14:paraId="01D6A310" w14:textId="72BDEC6C" w:rsidR="001F31CB" w:rsidRDefault="001F31CB" w:rsidP="00483355">
      <w:pPr>
        <w:pStyle w:val="Parakstszemobjekta"/>
        <w:spacing w:after="120" w:line="259" w:lineRule="auto"/>
        <w:jc w:val="center"/>
      </w:pPr>
      <w:r>
        <w:rPr>
          <w:rFonts w:cstheme="minorHAnsi"/>
        </w:rPr>
        <w:fldChar w:fldCharType="begin"/>
      </w:r>
      <w:r>
        <w:rPr>
          <w:rFonts w:cstheme="minorHAnsi"/>
        </w:rPr>
        <w:instrText xml:space="preserve"> SEQ Ilustrācija \* ARABIC </w:instrText>
      </w:r>
      <w:r>
        <w:rPr>
          <w:rFonts w:cstheme="minorHAnsi"/>
        </w:rPr>
        <w:fldChar w:fldCharType="separate"/>
      </w:r>
      <w:r w:rsidR="001A08C3">
        <w:rPr>
          <w:rFonts w:cstheme="minorHAnsi"/>
          <w:noProof/>
        </w:rPr>
        <w:t>18</w:t>
      </w:r>
      <w:r>
        <w:rPr>
          <w:rFonts w:cstheme="minorHAnsi"/>
        </w:rPr>
        <w:fldChar w:fldCharType="end"/>
      </w:r>
      <w:r>
        <w:t>. att.</w:t>
      </w:r>
      <w:bookmarkEnd w:id="17"/>
    </w:p>
    <w:p w14:paraId="223A6006" w14:textId="77777777" w:rsidR="00E36C7B" w:rsidRPr="00E36C7B" w:rsidRDefault="00E36C7B" w:rsidP="00E2512C">
      <w:pPr>
        <w:spacing w:after="0"/>
        <w:ind w:left="567"/>
        <w:jc w:val="both"/>
      </w:pPr>
      <w:r w:rsidRPr="00E36C7B">
        <w:rPr>
          <w:i/>
        </w:rPr>
        <w:t>Piezīme</w:t>
      </w:r>
      <w:r>
        <w:t xml:space="preserve">. Vienādojumu </w:t>
      </w:r>
      <m:oMath>
        <m:r>
          <w:rPr>
            <w:rFonts w:ascii="Cambria Math" w:hAnsi="Cambria Math"/>
          </w:rPr>
          <m:t>k∙</m:t>
        </m:r>
        <m:d>
          <m:dPr>
            <m:ctrlPr>
              <w:rPr>
                <w:rFonts w:ascii="Cambria Math" w:hAnsi="Cambria Math"/>
                <w:i/>
              </w:rPr>
            </m:ctrlPr>
          </m:dPr>
          <m:e>
            <m:r>
              <w:rPr>
                <w:rFonts w:ascii="Cambria Math" w:hAnsi="Cambria Math"/>
              </w:rPr>
              <m:t>2k+1</m:t>
            </m:r>
          </m:e>
        </m:d>
        <m:r>
          <w:rPr>
            <w:rFonts w:ascii="Cambria Math" w:hAnsi="Cambria Math"/>
          </w:rPr>
          <m:t>=105</m:t>
        </m:r>
      </m:oMath>
      <w:r>
        <w:rPr>
          <w:rFonts w:eastAsiaTheme="minorEastAsia"/>
        </w:rPr>
        <w:t xml:space="preserve"> var risināt arī neizmantojot kvadrātvienādojuma atrisināšanas metodes, bet apskatot visas dažādās iespējas, kādu divu naturālu skaitļu reizinājums var būt 105.</w:t>
      </w:r>
    </w:p>
    <w:p w14:paraId="11DD2D05" w14:textId="2BB749E0" w:rsidR="00E87F30" w:rsidRPr="009B6EC6" w:rsidRDefault="00F07AA5" w:rsidP="00DC541F">
      <w:pPr>
        <w:spacing w:after="0"/>
        <w:ind w:left="567" w:hanging="567"/>
        <w:jc w:val="both"/>
        <w:rPr>
          <w:rFonts w:cstheme="minorHAnsi"/>
        </w:rPr>
      </w:pPr>
      <w:r w:rsidRPr="0040204B">
        <w:rPr>
          <w:rFonts w:cstheme="minorHAnsi"/>
          <w:b/>
        </w:rPr>
        <w:t>8</w:t>
      </w:r>
      <w:r w:rsidR="002F79B3" w:rsidRPr="0040204B">
        <w:rPr>
          <w:rFonts w:cstheme="minorHAnsi"/>
          <w:b/>
        </w:rPr>
        <w:t>.2.</w:t>
      </w:r>
      <w:r w:rsidR="002F79B3" w:rsidRPr="0040204B">
        <w:rPr>
          <w:rFonts w:cstheme="minorHAnsi"/>
          <w:b/>
        </w:rPr>
        <w:tab/>
      </w:r>
      <w:r w:rsidR="00E87F30" w:rsidRPr="00E87F30">
        <w:rPr>
          <w:rFonts w:cstheme="minorHAnsi"/>
        </w:rPr>
        <w:t xml:space="preserve">Divi spēlētāji </w:t>
      </w:r>
      <w:r w:rsidR="009B6EC6">
        <w:rPr>
          <w:rFonts w:cstheme="minorHAnsi"/>
        </w:rPr>
        <w:t>pamīšus</w:t>
      </w:r>
      <w:r w:rsidR="00E87F30" w:rsidRPr="00E87F30">
        <w:rPr>
          <w:rFonts w:cstheme="minorHAnsi"/>
        </w:rPr>
        <w:t xml:space="preserve"> izvieto kauliņus tabulas </w:t>
      </w:r>
      <m:oMath>
        <m:r>
          <w:rPr>
            <w:rFonts w:ascii="Cambria Math" w:hAnsi="Cambria Math" w:cstheme="minorHAnsi"/>
          </w:rPr>
          <m:t>6×6</m:t>
        </m:r>
      </m:oMath>
      <w:r w:rsidR="00E87F30" w:rsidRPr="00E87F30">
        <w:rPr>
          <w:rFonts w:cstheme="minorHAnsi"/>
        </w:rPr>
        <w:t xml:space="preserve"> rūtiņās. Vienā gājienā var aizpildīt </w:t>
      </w:r>
      <w:r w:rsidR="00570266" w:rsidRPr="00E87F30">
        <w:rPr>
          <w:rFonts w:cstheme="minorHAnsi"/>
        </w:rPr>
        <w:t xml:space="preserve">vai nu vienu </w:t>
      </w:r>
      <w:r w:rsidR="009B6EC6">
        <w:rPr>
          <w:rFonts w:cstheme="minorHAnsi"/>
        </w:rPr>
        <w:t xml:space="preserve">tukšu </w:t>
      </w:r>
      <w:r w:rsidR="00570266" w:rsidRPr="00E87F30">
        <w:rPr>
          <w:rFonts w:cstheme="minorHAnsi"/>
        </w:rPr>
        <w:t xml:space="preserve">rūtiņu, vai vairākas </w:t>
      </w:r>
      <w:r w:rsidR="009B6EC6">
        <w:rPr>
          <w:rFonts w:cstheme="minorHAnsi"/>
        </w:rPr>
        <w:t xml:space="preserve">tukšas </w:t>
      </w:r>
      <w:r w:rsidR="00570266" w:rsidRPr="00E87F30">
        <w:rPr>
          <w:rFonts w:cstheme="minorHAnsi"/>
        </w:rPr>
        <w:t xml:space="preserve">rūtiņas, </w:t>
      </w:r>
      <w:r w:rsidR="00E87F30" w:rsidRPr="00E87F30">
        <w:rPr>
          <w:rFonts w:cstheme="minorHAnsi"/>
        </w:rPr>
        <w:t xml:space="preserve">kuras atrodas </w:t>
      </w:r>
      <w:r w:rsidR="009B6EC6">
        <w:rPr>
          <w:rFonts w:cstheme="minorHAnsi"/>
        </w:rPr>
        <w:t>vai nu vienā rindā</w:t>
      </w:r>
      <w:r w:rsidR="00570266" w:rsidRPr="00E87F30">
        <w:rPr>
          <w:rFonts w:cstheme="minorHAnsi"/>
        </w:rPr>
        <w:t xml:space="preserve">, vai vienā kolonnā. </w:t>
      </w:r>
      <w:r w:rsidR="00E87F30" w:rsidRPr="00E87F30">
        <w:rPr>
          <w:rFonts w:cstheme="minorHAnsi"/>
        </w:rPr>
        <w:t>Tas spēlētājs, kas nevar izdarīt gājienu, zaudē.</w:t>
      </w:r>
      <w:r w:rsidR="009B6EC6">
        <w:rPr>
          <w:rFonts w:cstheme="minorHAnsi"/>
        </w:rPr>
        <w:t xml:space="preserve"> Kurš spēlētājs – pirmais vai otrais – vienmēr var uzvarēt?</w:t>
      </w:r>
    </w:p>
    <w:p w14:paraId="6D14DFEC" w14:textId="77777777" w:rsidR="00024051" w:rsidRDefault="002F79B3" w:rsidP="00E2512C">
      <w:pPr>
        <w:spacing w:after="0"/>
        <w:ind w:left="567"/>
        <w:jc w:val="both"/>
        <w:rPr>
          <w:rFonts w:cstheme="minorHAnsi"/>
        </w:rPr>
      </w:pPr>
      <w:r w:rsidRPr="0040204B">
        <w:rPr>
          <w:rFonts w:cstheme="minorHAnsi"/>
          <w:b/>
        </w:rPr>
        <w:t>Atrisinājums</w:t>
      </w:r>
      <w:r w:rsidR="00336980">
        <w:rPr>
          <w:rFonts w:cstheme="minorHAnsi"/>
          <w:b/>
        </w:rPr>
        <w:t xml:space="preserve">. </w:t>
      </w:r>
      <w:r w:rsidR="00024051">
        <w:rPr>
          <w:rFonts w:cstheme="minorHAnsi"/>
        </w:rPr>
        <w:t>Pamatosim, ka vienmēr var uzvarēt</w:t>
      </w:r>
      <w:r w:rsidR="00024051" w:rsidRPr="00AF402C">
        <w:rPr>
          <w:rFonts w:cstheme="minorHAnsi"/>
        </w:rPr>
        <w:t xml:space="preserve"> otrais spēlētājs. </w:t>
      </w:r>
    </w:p>
    <w:p w14:paraId="54DF4909" w14:textId="0F36B9AF" w:rsidR="00024051" w:rsidRDefault="00024051" w:rsidP="00E2512C">
      <w:pPr>
        <w:spacing w:after="0"/>
        <w:ind w:left="567"/>
        <w:jc w:val="both"/>
        <w:rPr>
          <w:rFonts w:cstheme="minorHAnsi"/>
        </w:rPr>
      </w:pPr>
      <w:r>
        <w:rPr>
          <w:rFonts w:cstheme="minorHAnsi"/>
        </w:rPr>
        <w:t>Otrajam spēlētājam</w:t>
      </w:r>
      <w:r w:rsidRPr="00AF402C">
        <w:rPr>
          <w:rFonts w:cstheme="minorHAnsi"/>
        </w:rPr>
        <w:t xml:space="preserve"> katrā savā gājienā jāizdara pirmā spēlētāja gājienam simetrisks gājiens attiecībā pret kvadrāta centru (skat.</w:t>
      </w:r>
      <w:r>
        <w:rPr>
          <w:rFonts w:cstheme="minorHAnsi"/>
        </w:rPr>
        <w:t xml:space="preserve"> </w:t>
      </w:r>
      <w:r>
        <w:rPr>
          <w:rFonts w:cstheme="minorHAnsi"/>
        </w:rPr>
        <w:fldChar w:fldCharType="begin"/>
      </w:r>
      <w:r>
        <w:rPr>
          <w:rFonts w:cstheme="minorHAnsi"/>
        </w:rPr>
        <w:instrText xml:space="preserve"> REF _Ref5116037 \h </w:instrText>
      </w:r>
      <w:r w:rsidR="00370D2B">
        <w:rPr>
          <w:rFonts w:cstheme="minorHAnsi"/>
        </w:rPr>
        <w:instrText xml:space="preserve"> \* MERGEFORMAT </w:instrText>
      </w:r>
      <w:r>
        <w:rPr>
          <w:rFonts w:cstheme="minorHAnsi"/>
        </w:rPr>
      </w:r>
      <w:r>
        <w:rPr>
          <w:rFonts w:cstheme="minorHAnsi"/>
        </w:rPr>
        <w:fldChar w:fldCharType="separate"/>
      </w:r>
      <w:r w:rsidR="001A08C3">
        <w:rPr>
          <w:rFonts w:cstheme="minorHAnsi"/>
          <w:noProof/>
        </w:rPr>
        <w:t>19</w:t>
      </w:r>
      <w:r w:rsidR="001A08C3" w:rsidRPr="001A08C3">
        <w:rPr>
          <w:rFonts w:cstheme="minorHAnsi"/>
          <w:noProof/>
        </w:rPr>
        <w:t>.</w:t>
      </w:r>
      <w:r w:rsidR="001A08C3" w:rsidRPr="00024051">
        <w:t xml:space="preserve"> att.</w:t>
      </w:r>
      <w:r>
        <w:rPr>
          <w:rFonts w:cstheme="minorHAnsi"/>
        </w:rPr>
        <w:fldChar w:fldCharType="end"/>
      </w:r>
      <w:r w:rsidRPr="00AF402C">
        <w:rPr>
          <w:rFonts w:cstheme="minorHAnsi"/>
        </w:rPr>
        <w:t xml:space="preserve">, kur parādīts viens iespējams gājienu “pāris”). Ja pirmais spēlētājs varēs </w:t>
      </w:r>
      <w:r>
        <w:rPr>
          <w:rFonts w:cstheme="minorHAnsi"/>
        </w:rPr>
        <w:t>aizpildīt tuk</w:t>
      </w:r>
      <w:r w:rsidR="004D6529">
        <w:rPr>
          <w:rFonts w:cstheme="minorHAnsi"/>
        </w:rPr>
        <w:t>šā</w:t>
      </w:r>
      <w:r>
        <w:rPr>
          <w:rFonts w:cstheme="minorHAnsi"/>
        </w:rPr>
        <w:t>s rūtiņas</w:t>
      </w:r>
      <w:r w:rsidRPr="00AF402C">
        <w:rPr>
          <w:rFonts w:cstheme="minorHAnsi"/>
        </w:rPr>
        <w:t xml:space="preserve">, tad arī otrais spēlētājs to varēs izdarīt. Līdz ar to gājieni pietrūks </w:t>
      </w:r>
      <w:r>
        <w:rPr>
          <w:rFonts w:cstheme="minorHAnsi"/>
        </w:rPr>
        <w:t xml:space="preserve">pirmajam </w:t>
      </w:r>
      <w:r w:rsidRPr="00AF402C">
        <w:rPr>
          <w:rFonts w:cstheme="minorHAnsi"/>
        </w:rPr>
        <w:t>spēlētājam un viņš zaudēs.</w:t>
      </w:r>
    </w:p>
    <w:tbl>
      <w:tblPr>
        <w:tblStyle w:val="Reatabula"/>
        <w:tblW w:w="1416" w:type="dxa"/>
        <w:jc w:val="center"/>
        <w:tblCellMar>
          <w:left w:w="0" w:type="dxa"/>
          <w:right w:w="0" w:type="dxa"/>
        </w:tblCellMar>
        <w:tblLook w:val="04A0" w:firstRow="1" w:lastRow="0" w:firstColumn="1" w:lastColumn="0" w:noHBand="0" w:noVBand="1"/>
      </w:tblPr>
      <w:tblGrid>
        <w:gridCol w:w="236"/>
        <w:gridCol w:w="236"/>
        <w:gridCol w:w="236"/>
        <w:gridCol w:w="236"/>
        <w:gridCol w:w="236"/>
        <w:gridCol w:w="236"/>
      </w:tblGrid>
      <w:tr w:rsidR="00024051" w:rsidRPr="00024051" w14:paraId="21F106D4" w14:textId="77777777" w:rsidTr="00024051">
        <w:trPr>
          <w:trHeight w:val="227"/>
          <w:jc w:val="center"/>
        </w:trPr>
        <w:tc>
          <w:tcPr>
            <w:tcW w:w="236" w:type="dxa"/>
            <w:vAlign w:val="center"/>
          </w:tcPr>
          <w:p w14:paraId="1501B21E"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7D1AE630"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0BFDAF9C"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1E46A401"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170E73E9"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2081784E" w14:textId="77777777" w:rsidR="00024051" w:rsidRPr="00024051" w:rsidRDefault="00024051" w:rsidP="00E2512C">
            <w:pPr>
              <w:spacing w:line="259" w:lineRule="auto"/>
              <w:jc w:val="center"/>
              <w:rPr>
                <w:rFonts w:cstheme="minorHAnsi"/>
                <w:sz w:val="16"/>
                <w:szCs w:val="16"/>
              </w:rPr>
            </w:pPr>
          </w:p>
        </w:tc>
      </w:tr>
      <w:tr w:rsidR="00024051" w:rsidRPr="00024051" w14:paraId="2EFA04D1" w14:textId="77777777" w:rsidTr="00024051">
        <w:trPr>
          <w:trHeight w:val="227"/>
          <w:jc w:val="center"/>
        </w:trPr>
        <w:tc>
          <w:tcPr>
            <w:tcW w:w="236" w:type="dxa"/>
            <w:vAlign w:val="center"/>
          </w:tcPr>
          <w:p w14:paraId="369FB939"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2891A11E"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75DEB477"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7BBE3EC0"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4C7A3FF7"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08F4B615" w14:textId="77777777" w:rsidR="00024051" w:rsidRPr="00024051" w:rsidRDefault="00024051" w:rsidP="00E2512C">
            <w:pPr>
              <w:spacing w:line="259" w:lineRule="auto"/>
              <w:jc w:val="center"/>
              <w:rPr>
                <w:rFonts w:cstheme="minorHAnsi"/>
                <w:sz w:val="16"/>
                <w:szCs w:val="16"/>
              </w:rPr>
            </w:pPr>
          </w:p>
        </w:tc>
      </w:tr>
      <w:tr w:rsidR="00024051" w:rsidRPr="00024051" w14:paraId="63B3B4D3" w14:textId="77777777" w:rsidTr="00024051">
        <w:trPr>
          <w:trHeight w:val="227"/>
          <w:jc w:val="center"/>
        </w:trPr>
        <w:tc>
          <w:tcPr>
            <w:tcW w:w="236" w:type="dxa"/>
            <w:vAlign w:val="center"/>
          </w:tcPr>
          <w:p w14:paraId="4897A0D0" w14:textId="77777777" w:rsidR="00024051" w:rsidRPr="00024051" w:rsidRDefault="00024051" w:rsidP="00E2512C">
            <w:pPr>
              <w:spacing w:line="259" w:lineRule="auto"/>
              <w:jc w:val="center"/>
              <w:rPr>
                <w:rFonts w:cstheme="minorHAnsi"/>
                <w:sz w:val="16"/>
                <w:szCs w:val="16"/>
              </w:rPr>
            </w:pPr>
            <w:r>
              <w:rPr>
                <w:rFonts w:cstheme="minorHAnsi"/>
                <w:sz w:val="16"/>
                <w:szCs w:val="16"/>
              </w:rPr>
              <w:t>x</w:t>
            </w:r>
          </w:p>
        </w:tc>
        <w:tc>
          <w:tcPr>
            <w:tcW w:w="236" w:type="dxa"/>
            <w:vAlign w:val="center"/>
          </w:tcPr>
          <w:p w14:paraId="7C013210"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54EA7C3C"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42ACDD58" w14:textId="77777777" w:rsidR="00024051" w:rsidRPr="00024051" w:rsidRDefault="00024051" w:rsidP="00E2512C">
            <w:pPr>
              <w:spacing w:line="259" w:lineRule="auto"/>
              <w:jc w:val="center"/>
              <w:rPr>
                <w:rFonts w:cstheme="minorHAnsi"/>
                <w:sz w:val="16"/>
                <w:szCs w:val="16"/>
              </w:rPr>
            </w:pPr>
            <w:r>
              <w:rPr>
                <w:rFonts w:cstheme="minorHAnsi"/>
                <w:sz w:val="16"/>
                <w:szCs w:val="16"/>
              </w:rPr>
              <w:t>x</w:t>
            </w:r>
          </w:p>
        </w:tc>
        <w:tc>
          <w:tcPr>
            <w:tcW w:w="236" w:type="dxa"/>
            <w:vAlign w:val="center"/>
          </w:tcPr>
          <w:p w14:paraId="7CB440BF" w14:textId="77777777" w:rsidR="00024051" w:rsidRPr="00024051" w:rsidRDefault="00024051" w:rsidP="00E2512C">
            <w:pPr>
              <w:spacing w:line="259" w:lineRule="auto"/>
              <w:jc w:val="center"/>
              <w:rPr>
                <w:rFonts w:cstheme="minorHAnsi"/>
                <w:sz w:val="16"/>
                <w:szCs w:val="16"/>
              </w:rPr>
            </w:pPr>
            <w:r>
              <w:rPr>
                <w:rFonts w:cstheme="minorHAnsi"/>
                <w:sz w:val="16"/>
                <w:szCs w:val="16"/>
              </w:rPr>
              <w:t>x</w:t>
            </w:r>
          </w:p>
        </w:tc>
        <w:tc>
          <w:tcPr>
            <w:tcW w:w="236" w:type="dxa"/>
            <w:vAlign w:val="center"/>
          </w:tcPr>
          <w:p w14:paraId="2A24E00A" w14:textId="77777777" w:rsidR="00024051" w:rsidRPr="00024051" w:rsidRDefault="00024051" w:rsidP="00E2512C">
            <w:pPr>
              <w:spacing w:line="259" w:lineRule="auto"/>
              <w:jc w:val="center"/>
              <w:rPr>
                <w:rFonts w:cstheme="minorHAnsi"/>
                <w:sz w:val="16"/>
                <w:szCs w:val="16"/>
              </w:rPr>
            </w:pPr>
          </w:p>
        </w:tc>
      </w:tr>
      <w:tr w:rsidR="00024051" w:rsidRPr="00024051" w14:paraId="55244ACA" w14:textId="77777777" w:rsidTr="00024051">
        <w:trPr>
          <w:trHeight w:val="227"/>
          <w:jc w:val="center"/>
        </w:trPr>
        <w:tc>
          <w:tcPr>
            <w:tcW w:w="236" w:type="dxa"/>
            <w:vAlign w:val="center"/>
          </w:tcPr>
          <w:p w14:paraId="002CF0A7"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5718DCA8" w14:textId="77777777" w:rsidR="00024051" w:rsidRPr="00024051" w:rsidRDefault="00024051" w:rsidP="00E2512C">
            <w:pPr>
              <w:spacing w:line="259" w:lineRule="auto"/>
              <w:jc w:val="center"/>
              <w:rPr>
                <w:rFonts w:cstheme="minorHAnsi"/>
                <w:sz w:val="16"/>
                <w:szCs w:val="16"/>
              </w:rPr>
            </w:pPr>
            <w:r>
              <w:rPr>
                <w:rFonts w:cstheme="minorHAnsi"/>
                <w:sz w:val="16"/>
                <w:szCs w:val="16"/>
              </w:rPr>
              <w:t>o</w:t>
            </w:r>
          </w:p>
        </w:tc>
        <w:tc>
          <w:tcPr>
            <w:tcW w:w="236" w:type="dxa"/>
            <w:vAlign w:val="center"/>
          </w:tcPr>
          <w:p w14:paraId="6FD5F664" w14:textId="77777777" w:rsidR="00024051" w:rsidRPr="00024051" w:rsidRDefault="004D6529" w:rsidP="00E2512C">
            <w:pPr>
              <w:spacing w:line="259" w:lineRule="auto"/>
              <w:jc w:val="center"/>
              <w:rPr>
                <w:rFonts w:cstheme="minorHAnsi"/>
                <w:sz w:val="16"/>
                <w:szCs w:val="16"/>
              </w:rPr>
            </w:pPr>
            <w:r w:rsidRPr="005C099B">
              <w:rPr>
                <w:rFonts w:cstheme="minorHAnsi"/>
                <w:b/>
                <w:noProof/>
                <w:sz w:val="16"/>
                <w:szCs w:val="16"/>
                <w:lang w:val="en-US"/>
              </w:rPr>
              <mc:AlternateContent>
                <mc:Choice Requires="wps">
                  <w:drawing>
                    <wp:anchor distT="0" distB="0" distL="114300" distR="114300" simplePos="0" relativeHeight="251659264" behindDoc="0" locked="0" layoutInCell="1" allowOverlap="1" wp14:anchorId="31B00FAF" wp14:editId="4A566D50">
                      <wp:simplePos x="0" y="0"/>
                      <wp:positionH relativeFrom="column">
                        <wp:posOffset>121920</wp:posOffset>
                      </wp:positionH>
                      <wp:positionV relativeFrom="paragraph">
                        <wp:posOffset>-33020</wp:posOffset>
                      </wp:positionV>
                      <wp:extent cx="45085" cy="45720"/>
                      <wp:effectExtent l="0" t="0" r="12065" b="11430"/>
                      <wp:wrapNone/>
                      <wp:docPr id="18" name="Ovāls 1"/>
                      <wp:cNvGraphicFramePr/>
                      <a:graphic xmlns:a="http://schemas.openxmlformats.org/drawingml/2006/main">
                        <a:graphicData uri="http://schemas.microsoft.com/office/word/2010/wordprocessingShape">
                          <wps:wsp>
                            <wps:cNvSpPr/>
                            <wps:spPr>
                              <a:xfrm>
                                <a:off x="0" y="0"/>
                                <a:ext cx="45085" cy="4572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37D2D25" id="Ovāls 1" o:spid="_x0000_s1026" style="position:absolute;margin-left:9.6pt;margin-top:-2.6pt;width:3.5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" fillcolor="black [3200]" strokecolor="black [1600]" strokeweight="1pt">
                      <v:stroke joinstyle="miter"/>
                    </v:oval>
                  </w:pict>
                </mc:Fallback>
              </mc:AlternateContent>
            </w:r>
            <w:r w:rsidR="00024051">
              <w:rPr>
                <w:rFonts w:cstheme="minorHAnsi"/>
                <w:sz w:val="16"/>
                <w:szCs w:val="16"/>
              </w:rPr>
              <w:t>o</w:t>
            </w:r>
          </w:p>
        </w:tc>
        <w:tc>
          <w:tcPr>
            <w:tcW w:w="236" w:type="dxa"/>
            <w:vAlign w:val="center"/>
          </w:tcPr>
          <w:p w14:paraId="7E5A4EFD"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69953911"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1CBB3671" w14:textId="77777777" w:rsidR="00024051" w:rsidRPr="00024051" w:rsidRDefault="00024051" w:rsidP="00E2512C">
            <w:pPr>
              <w:spacing w:line="259" w:lineRule="auto"/>
              <w:jc w:val="center"/>
              <w:rPr>
                <w:rFonts w:cstheme="minorHAnsi"/>
                <w:sz w:val="16"/>
                <w:szCs w:val="16"/>
              </w:rPr>
            </w:pPr>
            <w:r>
              <w:rPr>
                <w:rFonts w:cstheme="minorHAnsi"/>
                <w:sz w:val="16"/>
                <w:szCs w:val="16"/>
              </w:rPr>
              <w:t>o</w:t>
            </w:r>
          </w:p>
        </w:tc>
      </w:tr>
      <w:tr w:rsidR="00024051" w:rsidRPr="00024051" w14:paraId="20F85AAF" w14:textId="77777777" w:rsidTr="00024051">
        <w:trPr>
          <w:trHeight w:val="227"/>
          <w:jc w:val="center"/>
        </w:trPr>
        <w:tc>
          <w:tcPr>
            <w:tcW w:w="236" w:type="dxa"/>
            <w:vAlign w:val="center"/>
          </w:tcPr>
          <w:p w14:paraId="6C561AFF"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3E568CE4"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1967E22B"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415C4F35"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0D5777F4"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6FA17AFE" w14:textId="77777777" w:rsidR="00024051" w:rsidRPr="00024051" w:rsidRDefault="00024051" w:rsidP="00E2512C">
            <w:pPr>
              <w:spacing w:line="259" w:lineRule="auto"/>
              <w:jc w:val="center"/>
              <w:rPr>
                <w:rFonts w:cstheme="minorHAnsi"/>
                <w:sz w:val="16"/>
                <w:szCs w:val="16"/>
              </w:rPr>
            </w:pPr>
          </w:p>
        </w:tc>
      </w:tr>
      <w:tr w:rsidR="00024051" w:rsidRPr="00024051" w14:paraId="091E8E9B" w14:textId="77777777" w:rsidTr="00024051">
        <w:trPr>
          <w:trHeight w:val="227"/>
          <w:jc w:val="center"/>
        </w:trPr>
        <w:tc>
          <w:tcPr>
            <w:tcW w:w="236" w:type="dxa"/>
            <w:vAlign w:val="center"/>
          </w:tcPr>
          <w:p w14:paraId="72BBC184"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27FBCBE8"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01CA4CF1"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48F65BDE"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2E2F34D6" w14:textId="77777777" w:rsidR="00024051" w:rsidRPr="00024051" w:rsidRDefault="00024051" w:rsidP="00E2512C">
            <w:pPr>
              <w:spacing w:line="259" w:lineRule="auto"/>
              <w:jc w:val="center"/>
              <w:rPr>
                <w:rFonts w:cstheme="minorHAnsi"/>
                <w:sz w:val="16"/>
                <w:szCs w:val="16"/>
              </w:rPr>
            </w:pPr>
          </w:p>
        </w:tc>
        <w:tc>
          <w:tcPr>
            <w:tcW w:w="236" w:type="dxa"/>
            <w:vAlign w:val="center"/>
          </w:tcPr>
          <w:p w14:paraId="640AB069" w14:textId="77777777" w:rsidR="00024051" w:rsidRPr="00024051" w:rsidRDefault="00024051" w:rsidP="00E2512C">
            <w:pPr>
              <w:keepNext/>
              <w:spacing w:line="259" w:lineRule="auto"/>
              <w:jc w:val="center"/>
              <w:rPr>
                <w:rFonts w:cstheme="minorHAnsi"/>
                <w:sz w:val="16"/>
                <w:szCs w:val="16"/>
              </w:rPr>
            </w:pPr>
          </w:p>
        </w:tc>
      </w:tr>
    </w:tbl>
    <w:bookmarkStart w:id="18" w:name="_Ref5116037"/>
    <w:p w14:paraId="74517758" w14:textId="64D25576" w:rsidR="002F79B3" w:rsidRPr="00024051" w:rsidRDefault="00024051" w:rsidP="00483355">
      <w:pPr>
        <w:pStyle w:val="Parakstszemobjekta"/>
        <w:spacing w:after="120" w:line="259" w:lineRule="auto"/>
        <w:jc w:val="center"/>
        <w:rPr>
          <w:rFonts w:cstheme="minorHAnsi"/>
        </w:rPr>
      </w:pPr>
      <w:r w:rsidRPr="00024051">
        <w:rPr>
          <w:rFonts w:cstheme="minorHAnsi"/>
        </w:rPr>
        <w:fldChar w:fldCharType="begin"/>
      </w:r>
      <w:r w:rsidRPr="00024051">
        <w:rPr>
          <w:rFonts w:cstheme="minorHAnsi"/>
        </w:rPr>
        <w:instrText xml:space="preserve"> SEQ Ilustrācija \* ARABIC </w:instrText>
      </w:r>
      <w:r w:rsidRPr="00024051">
        <w:rPr>
          <w:rFonts w:cstheme="minorHAnsi"/>
        </w:rPr>
        <w:fldChar w:fldCharType="separate"/>
      </w:r>
      <w:r w:rsidR="001A08C3">
        <w:rPr>
          <w:rFonts w:cstheme="minorHAnsi"/>
          <w:noProof/>
        </w:rPr>
        <w:t>19</w:t>
      </w:r>
      <w:r w:rsidRPr="00024051">
        <w:rPr>
          <w:rFonts w:cstheme="minorHAnsi"/>
        </w:rPr>
        <w:fldChar w:fldCharType="end"/>
      </w:r>
      <w:r w:rsidRPr="00024051">
        <w:t>. att.</w:t>
      </w:r>
      <w:bookmarkEnd w:id="18"/>
    </w:p>
    <w:p w14:paraId="22AB10B9" w14:textId="5025CD1F" w:rsidR="001427EA" w:rsidRPr="00E43EB4" w:rsidRDefault="00F07AA5" w:rsidP="001427EA">
      <w:pPr>
        <w:spacing w:after="0"/>
        <w:ind w:left="567" w:hanging="567"/>
        <w:jc w:val="both"/>
        <w:rPr>
          <w:rFonts w:eastAsiaTheme="minorEastAsia" w:cstheme="minorHAnsi"/>
        </w:rPr>
      </w:pPr>
      <w:r w:rsidRPr="00EA6246">
        <w:rPr>
          <w:rFonts w:cstheme="minorHAnsi"/>
          <w:b/>
        </w:rPr>
        <w:t>8</w:t>
      </w:r>
      <w:r w:rsidR="002F79B3" w:rsidRPr="00EA6246">
        <w:rPr>
          <w:rFonts w:cstheme="minorHAnsi"/>
          <w:b/>
        </w:rPr>
        <w:t>.3.</w:t>
      </w:r>
      <w:r w:rsidR="002F79B3" w:rsidRPr="00EA6246">
        <w:rPr>
          <w:rFonts w:cstheme="minorHAnsi"/>
          <w:b/>
        </w:rPr>
        <w:tab/>
      </w:r>
      <w:r w:rsidR="001427EA" w:rsidRPr="00EA6246">
        <w:rPr>
          <w:rFonts w:eastAsiaTheme="minorEastAsia" w:cstheme="minorHAnsi"/>
        </w:rPr>
        <w:t xml:space="preserve">Dots paralelograms </w:t>
      </w:r>
      <m:oMath>
        <m:r>
          <w:rPr>
            <w:rFonts w:ascii="Cambria Math" w:eastAsiaTheme="minorEastAsia" w:hAnsi="Cambria Math" w:cstheme="minorHAnsi"/>
          </w:rPr>
          <m:t>ABCD</m:t>
        </m:r>
      </m:oMath>
      <w:r w:rsidR="001427EA" w:rsidRPr="00EA6246">
        <w:rPr>
          <w:rFonts w:eastAsiaTheme="minorEastAsia" w:cstheme="minorHAnsi"/>
        </w:rPr>
        <w:t xml:space="preserve">. Leņķa </w:t>
      </w:r>
      <m:oMath>
        <m:r>
          <w:rPr>
            <w:rFonts w:ascii="Cambria Math" w:eastAsiaTheme="minorEastAsia" w:hAnsi="Cambria Math" w:cstheme="minorHAnsi"/>
          </w:rPr>
          <m:t>BAD</m:t>
        </m:r>
      </m:oMath>
      <w:r w:rsidR="001427EA" w:rsidRPr="00EA6246">
        <w:rPr>
          <w:rFonts w:eastAsiaTheme="minorEastAsia" w:cstheme="minorHAnsi"/>
        </w:rPr>
        <w:t xml:space="preserve"> bisektrise krusto malu </w:t>
      </w:r>
      <m:oMath>
        <m:r>
          <w:rPr>
            <w:rFonts w:ascii="Cambria Math" w:eastAsiaTheme="minorEastAsia" w:hAnsi="Cambria Math" w:cstheme="minorHAnsi"/>
          </w:rPr>
          <m:t>BC</m:t>
        </m:r>
      </m:oMath>
      <w:r w:rsidR="001427EA" w:rsidRPr="00EA6246">
        <w:rPr>
          <w:rFonts w:eastAsiaTheme="minorEastAsia" w:cstheme="minorHAnsi"/>
        </w:rPr>
        <w:t xml:space="preserve"> iekšējā punktā </w:t>
      </w:r>
      <m:oMath>
        <m:r>
          <w:rPr>
            <w:rFonts w:ascii="Cambria Math" w:eastAsiaTheme="minorEastAsia" w:hAnsi="Cambria Math" w:cstheme="minorHAnsi"/>
          </w:rPr>
          <m:t>E</m:t>
        </m:r>
      </m:oMath>
      <w:r w:rsidR="001427EA" w:rsidRPr="00EA6246">
        <w:rPr>
          <w:rFonts w:eastAsiaTheme="minorEastAsia" w:cstheme="minorHAnsi"/>
        </w:rPr>
        <w:t xml:space="preserve"> un </w:t>
      </w:r>
      <m:oMath>
        <m:r>
          <w:rPr>
            <w:rFonts w:ascii="Cambria Math" w:eastAsiaTheme="minorEastAsia" w:hAnsi="Cambria Math" w:cstheme="minorHAnsi"/>
          </w:rPr>
          <m:t>CD</m:t>
        </m:r>
      </m:oMath>
      <w:r w:rsidR="001427EA" w:rsidRPr="00EA6246">
        <w:rPr>
          <w:rFonts w:eastAsiaTheme="minorEastAsia" w:cstheme="minorHAnsi"/>
        </w:rPr>
        <w:t xml:space="preserve"> pagarinājumu </w:t>
      </w:r>
      <w:r w:rsidR="00210456">
        <w:rPr>
          <w:rFonts w:eastAsiaTheme="minorEastAsia" w:cstheme="minorHAnsi"/>
        </w:rPr>
        <w:br/>
      </w:r>
      <w:r w:rsidR="001427EA" w:rsidRPr="00EA6246">
        <w:rPr>
          <w:rFonts w:eastAsiaTheme="minorEastAsia" w:cstheme="minorHAnsi"/>
        </w:rPr>
        <w:t xml:space="preserve">punktā </w:t>
      </w:r>
      <m:oMath>
        <m:r>
          <w:rPr>
            <w:rFonts w:ascii="Cambria Math" w:eastAsiaTheme="minorEastAsia" w:hAnsi="Cambria Math" w:cstheme="minorHAnsi"/>
          </w:rPr>
          <m:t>F</m:t>
        </m:r>
      </m:oMath>
      <w:r w:rsidR="001427EA" w:rsidRPr="00EA6246">
        <w:rPr>
          <w:rFonts w:eastAsiaTheme="minorEastAsia" w:cstheme="minorHAnsi"/>
        </w:rPr>
        <w:t xml:space="preserve">. Pierādīt, ka </w:t>
      </w:r>
      <m:oMath>
        <m:r>
          <w:rPr>
            <w:rFonts w:ascii="Cambria Math" w:eastAsiaTheme="minorEastAsia" w:hAnsi="Cambria Math" w:cstheme="minorHAnsi"/>
          </w:rPr>
          <m:t>BC=DF</m:t>
        </m:r>
      </m:oMath>
      <w:r w:rsidR="00E41644" w:rsidRPr="00EA6246">
        <w:rPr>
          <w:rFonts w:eastAsiaTheme="minorEastAsia" w:cstheme="minorHAnsi"/>
        </w:rPr>
        <w:t xml:space="preserve">, ja zināms, ka </w:t>
      </w:r>
      <m:oMath>
        <m:r>
          <w:rPr>
            <w:rFonts w:ascii="Cambria Math" w:eastAsiaTheme="minorEastAsia" w:hAnsi="Cambria Math" w:cstheme="minorHAnsi"/>
          </w:rPr>
          <m:t>DE</m:t>
        </m:r>
      </m:oMath>
      <w:r w:rsidR="00E41644" w:rsidRPr="00EA6246">
        <w:rPr>
          <w:rFonts w:eastAsiaTheme="minorEastAsia" w:cstheme="minorHAnsi"/>
        </w:rPr>
        <w:t xml:space="preserve"> ir perpendikulārs </w:t>
      </w:r>
      <m:oMath>
        <m:r>
          <w:rPr>
            <w:rFonts w:ascii="Cambria Math" w:eastAsiaTheme="minorEastAsia" w:hAnsi="Cambria Math" w:cstheme="minorHAnsi"/>
          </w:rPr>
          <m:t>AF</m:t>
        </m:r>
      </m:oMath>
      <w:r w:rsidR="00E41644" w:rsidRPr="00EA6246">
        <w:rPr>
          <w:rFonts w:eastAsiaTheme="minorEastAsia" w:cstheme="minorHAnsi"/>
        </w:rPr>
        <w:t>.</w:t>
      </w:r>
    </w:p>
    <w:p w14:paraId="17AD4CF2" w14:textId="77777777" w:rsidR="001427EA" w:rsidRPr="00EA6246" w:rsidRDefault="001427EA" w:rsidP="001427EA">
      <w:pPr>
        <w:spacing w:after="0"/>
        <w:ind w:left="567"/>
        <w:rPr>
          <w:rFonts w:cstheme="minorHAnsi"/>
        </w:rPr>
      </w:pPr>
      <w:r w:rsidRPr="00EA6246">
        <w:rPr>
          <w:rFonts w:cstheme="minorHAnsi"/>
          <w:b/>
        </w:rPr>
        <w:t xml:space="preserve">Atrisinājums. </w:t>
      </w:r>
      <w:r w:rsidRPr="00EA6246">
        <w:rPr>
          <w:rFonts w:cstheme="minorHAnsi"/>
        </w:rPr>
        <w:t>Ievērojam, ka</w:t>
      </w:r>
    </w:p>
    <w:p w14:paraId="6E6D9B2E" w14:textId="77777777" w:rsidR="001427EA" w:rsidRPr="00EA6246" w:rsidRDefault="001427EA" w:rsidP="001427EA">
      <w:pPr>
        <w:pStyle w:val="Sarakstarindkopa"/>
        <w:numPr>
          <w:ilvl w:val="0"/>
          <w:numId w:val="5"/>
        </w:numPr>
        <w:spacing w:after="0"/>
        <w:rPr>
          <w:rFonts w:cstheme="minorHAnsi"/>
        </w:rPr>
      </w:pPr>
      <m:oMath>
        <m:r>
          <w:rPr>
            <w:rFonts w:ascii="Cambria Math" w:hAnsi="Cambria Math" w:cstheme="minorHAnsi"/>
          </w:rPr>
          <m:t>∢BAE=∢EAD=α</m:t>
        </m:r>
      </m:oMath>
      <w:r w:rsidRPr="00EA6246">
        <w:rPr>
          <w:rFonts w:eastAsiaTheme="minorEastAsia" w:cstheme="minorHAnsi"/>
        </w:rPr>
        <w:t xml:space="preserve"> pēc bisektrises definīcijas;</w:t>
      </w:r>
    </w:p>
    <w:p w14:paraId="1BE99176" w14:textId="54CA5A97" w:rsidR="001427EA" w:rsidRPr="00EA6246" w:rsidRDefault="001427EA" w:rsidP="001427EA">
      <w:pPr>
        <w:pStyle w:val="Sarakstarindkopa"/>
        <w:numPr>
          <w:ilvl w:val="0"/>
          <w:numId w:val="5"/>
        </w:numPr>
        <w:spacing w:after="0"/>
        <w:rPr>
          <w:rFonts w:cstheme="minorHAnsi"/>
        </w:rPr>
      </w:pPr>
      <m:oMath>
        <m:r>
          <w:rPr>
            <w:rFonts w:ascii="Cambria Math" w:hAnsi="Cambria Math" w:cstheme="minorHAnsi"/>
          </w:rPr>
          <m:t>∢BAE=∢AFD=α</m:t>
        </m:r>
      </m:oMath>
      <w:r w:rsidRPr="00EA6246">
        <w:rPr>
          <w:rFonts w:eastAsiaTheme="minorEastAsia" w:cstheme="minorHAnsi"/>
        </w:rPr>
        <w:t xml:space="preserve"> kā iekšējie šķērsleņķi pie paralēlām taisnēm </w:t>
      </w:r>
      <m:oMath>
        <m:r>
          <w:rPr>
            <w:rFonts w:ascii="Cambria Math" w:eastAsiaTheme="minorEastAsia" w:hAnsi="Cambria Math" w:cstheme="minorHAnsi"/>
          </w:rPr>
          <m:t>AB</m:t>
        </m:r>
      </m:oMath>
      <w:r w:rsidRPr="00EA6246">
        <w:rPr>
          <w:rFonts w:eastAsiaTheme="minorEastAsia" w:cstheme="minorHAnsi"/>
        </w:rPr>
        <w:t xml:space="preserve"> un </w:t>
      </w:r>
      <m:oMath>
        <m:r>
          <w:rPr>
            <w:rFonts w:ascii="Cambria Math" w:eastAsiaTheme="minorEastAsia" w:hAnsi="Cambria Math" w:cstheme="minorHAnsi"/>
          </w:rPr>
          <m:t>CD</m:t>
        </m:r>
      </m:oMath>
      <w:r w:rsidRPr="00EA6246">
        <w:rPr>
          <w:rFonts w:eastAsiaTheme="minorEastAsia" w:cstheme="minorHAnsi"/>
        </w:rPr>
        <w:t xml:space="preserve">, ko krusto taisne </w:t>
      </w:r>
      <m:oMath>
        <m:r>
          <w:rPr>
            <w:rFonts w:ascii="Cambria Math" w:eastAsiaTheme="minorEastAsia" w:hAnsi="Cambria Math" w:cstheme="minorHAnsi"/>
          </w:rPr>
          <m:t>AF</m:t>
        </m:r>
      </m:oMath>
      <w:r w:rsidRPr="00EA6246">
        <w:rPr>
          <w:rFonts w:eastAsiaTheme="minorEastAsia" w:cstheme="minorHAnsi"/>
        </w:rPr>
        <w:t>.</w:t>
      </w:r>
    </w:p>
    <w:p w14:paraId="6A7E115D" w14:textId="5E7F47E2" w:rsidR="001427EA" w:rsidRDefault="001427EA" w:rsidP="001427EA">
      <w:pPr>
        <w:spacing w:after="0"/>
        <w:ind w:left="567"/>
        <w:rPr>
          <w:rFonts w:eastAsiaTheme="minorEastAsia" w:cstheme="minorHAnsi"/>
        </w:rPr>
      </w:pPr>
      <w:r w:rsidRPr="00EA6246">
        <w:rPr>
          <w:rFonts w:cstheme="minorHAnsi"/>
        </w:rPr>
        <w:t xml:space="preserve">Tātad trijstūris </w:t>
      </w:r>
      <m:oMath>
        <m:r>
          <w:rPr>
            <w:rFonts w:ascii="Cambria Math" w:hAnsi="Cambria Math" w:cstheme="minorHAnsi"/>
          </w:rPr>
          <m:t>ADF</m:t>
        </m:r>
      </m:oMath>
      <w:r w:rsidRPr="00EA6246">
        <w:rPr>
          <w:rFonts w:eastAsiaTheme="minorEastAsia" w:cstheme="minorHAnsi"/>
        </w:rPr>
        <w:t xml:space="preserve"> ir vienādsānu trijstūris (skat. </w:t>
      </w:r>
      <w:r w:rsidRPr="00EA6246">
        <w:rPr>
          <w:rFonts w:eastAsiaTheme="minorEastAsia" w:cstheme="minorHAnsi"/>
        </w:rPr>
        <w:fldChar w:fldCharType="begin"/>
      </w:r>
      <w:r w:rsidRPr="00EA6246">
        <w:rPr>
          <w:rFonts w:eastAsiaTheme="minorEastAsia" w:cstheme="minorHAnsi"/>
        </w:rPr>
        <w:instrText xml:space="preserve"> REF _Ref6486747 \h </w:instrText>
      </w:r>
      <w:r w:rsidR="005C3970" w:rsidRPr="00EA6246">
        <w:rPr>
          <w:rFonts w:eastAsiaTheme="minorEastAsia" w:cstheme="minorHAnsi"/>
        </w:rPr>
        <w:instrText xml:space="preserve"> \* MERGEFORMAT </w:instrText>
      </w:r>
      <w:r w:rsidRPr="00EA6246">
        <w:rPr>
          <w:rFonts w:eastAsiaTheme="minorEastAsia" w:cstheme="minorHAnsi"/>
        </w:rPr>
      </w:r>
      <w:r w:rsidRPr="00EA6246">
        <w:rPr>
          <w:rFonts w:eastAsiaTheme="minorEastAsia" w:cstheme="minorHAnsi"/>
        </w:rPr>
        <w:fldChar w:fldCharType="separate"/>
      </w:r>
      <w:r w:rsidR="001A08C3">
        <w:rPr>
          <w:rFonts w:cstheme="minorHAnsi"/>
          <w:noProof/>
        </w:rPr>
        <w:t>20</w:t>
      </w:r>
      <w:r w:rsidR="001A08C3" w:rsidRPr="001A08C3">
        <w:rPr>
          <w:rFonts w:cstheme="minorHAnsi"/>
          <w:noProof/>
        </w:rPr>
        <w:t>.</w:t>
      </w:r>
      <w:r w:rsidR="001A08C3" w:rsidRPr="001427EA">
        <w:t xml:space="preserve"> att.</w:t>
      </w:r>
      <w:r w:rsidRPr="00EA6246">
        <w:rPr>
          <w:rFonts w:eastAsiaTheme="minorEastAsia" w:cstheme="minorHAnsi"/>
        </w:rPr>
        <w:fldChar w:fldCharType="end"/>
      </w:r>
      <w:r w:rsidRPr="00EA6246">
        <w:rPr>
          <w:rFonts w:eastAsiaTheme="minorEastAsia" w:cstheme="minorHAnsi"/>
        </w:rPr>
        <w:t xml:space="preserve">), kuram </w:t>
      </w:r>
      <m:oMath>
        <m:r>
          <w:rPr>
            <w:rFonts w:ascii="Cambria Math" w:eastAsiaTheme="minorEastAsia" w:hAnsi="Cambria Math" w:cstheme="minorHAnsi"/>
          </w:rPr>
          <m:t>AD=DF</m:t>
        </m:r>
      </m:oMath>
      <w:r w:rsidRPr="00EA6246">
        <w:rPr>
          <w:rFonts w:eastAsiaTheme="minorEastAsia" w:cstheme="minorHAnsi"/>
        </w:rPr>
        <w:t xml:space="preserve">. Tā kā </w:t>
      </w:r>
      <m:oMath>
        <m:r>
          <w:rPr>
            <w:rFonts w:ascii="Cambria Math" w:eastAsiaTheme="minorEastAsia" w:hAnsi="Cambria Math" w:cstheme="minorHAnsi"/>
          </w:rPr>
          <m:t>AD=BC</m:t>
        </m:r>
      </m:oMath>
      <w:r w:rsidRPr="00EA6246">
        <w:rPr>
          <w:rFonts w:eastAsiaTheme="minorEastAsia" w:cstheme="minorHAnsi"/>
        </w:rPr>
        <w:t xml:space="preserve"> kā paralelograma pretējās malas, tad esam ieguvuši, ka </w:t>
      </w:r>
      <m:oMath>
        <m:r>
          <w:rPr>
            <w:rFonts w:ascii="Cambria Math" w:eastAsiaTheme="minorEastAsia" w:hAnsi="Cambria Math" w:cstheme="minorHAnsi"/>
          </w:rPr>
          <m:t>BC=DF</m:t>
        </m:r>
      </m:oMath>
      <w:r w:rsidRPr="00EA6246">
        <w:rPr>
          <w:rFonts w:eastAsiaTheme="minorEastAsia" w:cstheme="minorHAnsi"/>
        </w:rPr>
        <w:t>.</w:t>
      </w:r>
    </w:p>
    <w:p w14:paraId="016D1127" w14:textId="6C2401AD" w:rsidR="001427EA" w:rsidRPr="00AC6522" w:rsidRDefault="004120A3" w:rsidP="001427EA">
      <w:pPr>
        <w:keepNext/>
        <w:spacing w:after="0"/>
        <w:ind w:left="567"/>
        <w:jc w:val="center"/>
        <w:rPr>
          <w:highlight w:val="yellow"/>
        </w:rPr>
      </w:pPr>
      <w:r w:rsidRPr="004120A3">
        <w:rPr>
          <w:noProof/>
          <w:lang w:val="en-US"/>
        </w:rPr>
        <w:drawing>
          <wp:inline distT="0" distB="0" distL="0" distR="0" wp14:anchorId="3C613E49" wp14:editId="7AE06E3B">
            <wp:extent cx="2338564" cy="1260000"/>
            <wp:effectExtent l="0" t="0" r="508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38564" cy="1260000"/>
                    </a:xfrm>
                    <a:prstGeom prst="rect">
                      <a:avLst/>
                    </a:prstGeom>
                  </pic:spPr>
                </pic:pic>
              </a:graphicData>
            </a:graphic>
          </wp:inline>
        </w:drawing>
      </w:r>
    </w:p>
    <w:bookmarkStart w:id="19" w:name="_Ref6486747"/>
    <w:p w14:paraId="5037BC04" w14:textId="15D6D1B2" w:rsidR="001427EA" w:rsidRPr="0040204B" w:rsidRDefault="001427EA" w:rsidP="00483355">
      <w:pPr>
        <w:pStyle w:val="Parakstszemobjekta"/>
        <w:spacing w:after="120" w:line="259" w:lineRule="auto"/>
        <w:jc w:val="center"/>
        <w:rPr>
          <w:rFonts w:cstheme="minorHAnsi"/>
          <w:b/>
        </w:rPr>
      </w:pPr>
      <w:r w:rsidRPr="001427EA">
        <w:rPr>
          <w:rFonts w:cstheme="minorHAnsi"/>
        </w:rPr>
        <w:fldChar w:fldCharType="begin"/>
      </w:r>
      <w:r w:rsidRPr="001427EA">
        <w:rPr>
          <w:rFonts w:cstheme="minorHAnsi"/>
        </w:rPr>
        <w:instrText xml:space="preserve"> SEQ Ilustrācija \* ARABIC </w:instrText>
      </w:r>
      <w:r w:rsidRPr="001427EA">
        <w:rPr>
          <w:rFonts w:cstheme="minorHAnsi"/>
        </w:rPr>
        <w:fldChar w:fldCharType="separate"/>
      </w:r>
      <w:r w:rsidR="001A08C3">
        <w:rPr>
          <w:rFonts w:cstheme="minorHAnsi"/>
          <w:noProof/>
        </w:rPr>
        <w:t>20</w:t>
      </w:r>
      <w:r w:rsidRPr="001427EA">
        <w:rPr>
          <w:rFonts w:cstheme="minorHAnsi"/>
        </w:rPr>
        <w:fldChar w:fldCharType="end"/>
      </w:r>
      <w:r w:rsidRPr="001427EA">
        <w:t>. att.</w:t>
      </w:r>
      <w:bookmarkEnd w:id="19"/>
    </w:p>
    <w:p w14:paraId="661421EB" w14:textId="7EB43ADA" w:rsidR="001427EA" w:rsidRDefault="005C3970" w:rsidP="005C3970">
      <w:pPr>
        <w:spacing w:after="0"/>
        <w:ind w:left="567"/>
        <w:jc w:val="both"/>
        <w:rPr>
          <w:rFonts w:cstheme="minorHAnsi"/>
          <w:b/>
        </w:rPr>
      </w:pPr>
      <w:r w:rsidRPr="005C3970">
        <w:rPr>
          <w:rFonts w:cstheme="minorHAnsi"/>
          <w:i/>
        </w:rPr>
        <w:t>Piezīme</w:t>
      </w:r>
      <w:r w:rsidRPr="005C3970">
        <w:rPr>
          <w:rFonts w:cstheme="minorHAnsi"/>
        </w:rPr>
        <w:t xml:space="preserve">. Tas, ka </w:t>
      </w:r>
      <m:oMath>
        <m:r>
          <w:rPr>
            <w:rFonts w:ascii="Cambria Math" w:eastAsiaTheme="minorEastAsia" w:hAnsi="Cambria Math" w:cstheme="minorHAnsi"/>
          </w:rPr>
          <m:t>DE</m:t>
        </m:r>
      </m:oMath>
      <w:r>
        <w:rPr>
          <w:rFonts w:eastAsiaTheme="minorEastAsia" w:cstheme="minorHAnsi"/>
        </w:rPr>
        <w:t xml:space="preserve"> ir perpendikulārs </w:t>
      </w:r>
      <m:oMath>
        <m:r>
          <w:rPr>
            <w:rFonts w:ascii="Cambria Math" w:eastAsiaTheme="minorEastAsia" w:hAnsi="Cambria Math" w:cstheme="minorHAnsi"/>
          </w:rPr>
          <m:t>AF</m:t>
        </m:r>
      </m:oMath>
      <w:r>
        <w:rPr>
          <w:rFonts w:eastAsiaTheme="minorEastAsia" w:cstheme="minorHAnsi"/>
        </w:rPr>
        <w:t xml:space="preserve">, risinājumā nav </w:t>
      </w:r>
      <w:r w:rsidR="00C32AB2">
        <w:rPr>
          <w:rFonts w:eastAsiaTheme="minorEastAsia" w:cstheme="minorHAnsi"/>
        </w:rPr>
        <w:t xml:space="preserve">obligāti </w:t>
      </w:r>
      <w:r>
        <w:rPr>
          <w:rFonts w:eastAsiaTheme="minorEastAsia" w:cstheme="minorHAnsi"/>
        </w:rPr>
        <w:t>jāizmanto.</w:t>
      </w:r>
    </w:p>
    <w:p w14:paraId="02EA4C04" w14:textId="13A31B64" w:rsidR="002F4813" w:rsidRPr="002F4813" w:rsidRDefault="001427EA" w:rsidP="00FB6C9B">
      <w:pPr>
        <w:spacing w:after="0" w:line="240" w:lineRule="auto"/>
        <w:ind w:left="567" w:hanging="567"/>
        <w:jc w:val="both"/>
        <w:rPr>
          <w:rFonts w:eastAsia="Times New Roman" w:cstheme="minorHAnsi"/>
          <w:lang w:eastAsia="lv-LV"/>
        </w:rPr>
      </w:pPr>
      <w:r>
        <w:rPr>
          <w:rFonts w:cstheme="minorHAnsi"/>
        </w:rPr>
        <w:t>8</w:t>
      </w:r>
      <w:r w:rsidR="002F79B3" w:rsidRPr="007D398F">
        <w:rPr>
          <w:rFonts w:cstheme="minorHAnsi"/>
          <w:b/>
        </w:rPr>
        <w:t>.4.</w:t>
      </w:r>
      <w:r w:rsidR="002F4813">
        <w:rPr>
          <w:rFonts w:cstheme="minorHAnsi"/>
          <w:b/>
        </w:rPr>
        <w:tab/>
      </w:r>
      <w:r w:rsidR="002F4813" w:rsidRPr="006C37E6">
        <w:rPr>
          <w:rFonts w:eastAsia="Times New Roman" w:cstheme="minorHAnsi"/>
          <w:lang w:eastAsia="lv-LV"/>
        </w:rPr>
        <w:t xml:space="preserve">Mežā dzīvo </w:t>
      </w:r>
      <m:oMath>
        <m:r>
          <w:rPr>
            <w:rFonts w:ascii="Cambria Math" w:eastAsia="Times New Roman" w:hAnsi="Cambria Math" w:cs="Cambria Math"/>
            <w:lang w:eastAsia="lv-LV"/>
          </w:rPr>
          <m:t>m</m:t>
        </m:r>
      </m:oMath>
      <w:r w:rsidR="002F4813" w:rsidRPr="006C37E6">
        <w:rPr>
          <w:rFonts w:eastAsia="Times New Roman" w:cstheme="minorHAnsi"/>
          <w:lang w:eastAsia="lv-LV"/>
        </w:rPr>
        <w:t xml:space="preserve"> rūķīši. Daži no tiem savā starpā draudzējas (ja A draudzējas ar B, tad B draudzējas ar A), pie tam katra rūķīša draugu skaits ir </w:t>
      </w:r>
      <w:r w:rsidR="00230991" w:rsidRPr="006C37E6">
        <w:rPr>
          <w:rFonts w:eastAsia="Times New Roman" w:cstheme="minorHAnsi"/>
          <w:lang w:eastAsia="lv-LV"/>
        </w:rPr>
        <w:t xml:space="preserve">kāda </w:t>
      </w:r>
      <w:r w:rsidR="002F4813" w:rsidRPr="006C37E6">
        <w:rPr>
          <w:rFonts w:eastAsia="Times New Roman" w:cstheme="minorHAnsi"/>
          <w:lang w:eastAsia="lv-LV"/>
        </w:rPr>
        <w:t xml:space="preserve">naturāla skaitļa kubs. Kādām </w:t>
      </w:r>
      <m:oMath>
        <m:r>
          <w:rPr>
            <w:rFonts w:ascii="Cambria Math" w:eastAsia="Times New Roman" w:hAnsi="Cambria Math" w:cs="Cambria Math"/>
            <w:lang w:eastAsia="lv-LV"/>
          </w:rPr>
          <m:t>m</m:t>
        </m:r>
      </m:oMath>
      <w:r w:rsidR="002F4813" w:rsidRPr="006C37E6">
        <w:rPr>
          <w:rFonts w:eastAsia="Times New Roman" w:cstheme="minorHAnsi"/>
          <w:lang w:eastAsia="lv-LV"/>
        </w:rPr>
        <w:t xml:space="preserve"> vērtībām tas ir iespējams?</w:t>
      </w:r>
    </w:p>
    <w:p w14:paraId="04ACBE74" w14:textId="3334C079" w:rsidR="000B4927" w:rsidRPr="006C37E6" w:rsidRDefault="000B4927" w:rsidP="000B4927">
      <w:pPr>
        <w:spacing w:after="0"/>
        <w:ind w:left="567"/>
        <w:jc w:val="both"/>
        <w:rPr>
          <w:rFonts w:eastAsiaTheme="minorEastAsia" w:cstheme="minorHAnsi"/>
        </w:rPr>
      </w:pPr>
      <w:r w:rsidRPr="006C37E6">
        <w:rPr>
          <w:rFonts w:cstheme="minorHAnsi"/>
          <w:b/>
        </w:rPr>
        <w:t xml:space="preserve">Atrisinājums. </w:t>
      </w:r>
      <w:r w:rsidRPr="006C37E6">
        <w:rPr>
          <w:rFonts w:cstheme="minorHAnsi"/>
        </w:rPr>
        <w:t xml:space="preserve">Pamatosim, ka prasītais ir iespējams, ja </w:t>
      </w:r>
      <m:oMath>
        <m:r>
          <w:rPr>
            <w:rFonts w:ascii="Cambria Math" w:eastAsia="Times New Roman" w:hAnsi="Cambria Math" w:cs="Cambria Math"/>
            <w:lang w:eastAsia="lv-LV"/>
          </w:rPr>
          <m:t>m</m:t>
        </m:r>
      </m:oMath>
      <w:r w:rsidRPr="006C37E6">
        <w:rPr>
          <w:rFonts w:eastAsiaTheme="minorEastAsia" w:cstheme="minorHAnsi"/>
        </w:rPr>
        <w:t xml:space="preserve"> ir pāra skaitlis vai nepāra skaitlis, kas nav mazāks kā 9.</w:t>
      </w:r>
    </w:p>
    <w:p w14:paraId="721314B8" w14:textId="77777777" w:rsidR="000B4927" w:rsidRPr="006C37E6" w:rsidRDefault="000B4927" w:rsidP="000B4927">
      <w:pPr>
        <w:spacing w:after="0"/>
        <w:ind w:left="567"/>
        <w:jc w:val="both"/>
        <w:rPr>
          <w:rFonts w:eastAsiaTheme="minorEastAsia" w:cstheme="minorHAnsi"/>
        </w:rPr>
      </w:pPr>
      <w:r w:rsidRPr="006C37E6">
        <w:rPr>
          <w:rFonts w:eastAsiaTheme="minorEastAsia" w:cstheme="minorHAnsi"/>
        </w:rPr>
        <w:t xml:space="preserve">Ievērojam, ka pirmo divu naturālo skaitļu kubi ir </w:t>
      </w:r>
      <m:oMath>
        <m:sSup>
          <m:sSupPr>
            <m:ctrlPr>
              <w:rPr>
                <w:rFonts w:ascii="Cambria Math" w:eastAsiaTheme="minorEastAsia" w:hAnsi="Cambria Math" w:cstheme="minorHAnsi"/>
                <w:i/>
              </w:rPr>
            </m:ctrlPr>
          </m:sSupPr>
          <m:e>
            <m:r>
              <w:rPr>
                <w:rFonts w:ascii="Cambria Math" w:eastAsiaTheme="minorEastAsia" w:hAnsi="Cambria Math" w:cstheme="minorHAnsi"/>
              </w:rPr>
              <m:t>1</m:t>
            </m:r>
          </m:e>
          <m:sup>
            <m:r>
              <w:rPr>
                <w:rFonts w:ascii="Cambria Math" w:eastAsiaTheme="minorEastAsia" w:hAnsi="Cambria Math" w:cstheme="minorHAnsi"/>
              </w:rPr>
              <m:t>3</m:t>
            </m:r>
          </m:sup>
        </m:sSup>
        <m:r>
          <w:rPr>
            <w:rFonts w:ascii="Cambria Math" w:eastAsiaTheme="minorEastAsia" w:hAnsi="Cambria Math" w:cstheme="minorHAnsi"/>
          </w:rPr>
          <m:t>=1</m:t>
        </m:r>
      </m:oMath>
      <w:r w:rsidRPr="006C37E6">
        <w:rPr>
          <w:rFonts w:eastAsiaTheme="minorEastAsia" w:cstheme="minorHAnsi"/>
        </w:rPr>
        <w:t xml:space="preserve"> un </w:t>
      </w:r>
      <m:oMath>
        <m:sSup>
          <m:sSupPr>
            <m:ctrlPr>
              <w:rPr>
                <w:rFonts w:ascii="Cambria Math" w:eastAsiaTheme="minorEastAsia" w:hAnsi="Cambria Math" w:cstheme="minorHAnsi"/>
                <w:i/>
              </w:rPr>
            </m:ctrlPr>
          </m:sSupPr>
          <m:e>
            <m:r>
              <w:rPr>
                <w:rFonts w:ascii="Cambria Math" w:eastAsiaTheme="minorEastAsia" w:hAnsi="Cambria Math" w:cstheme="minorHAnsi"/>
              </w:rPr>
              <m:t>2</m:t>
            </m:r>
          </m:e>
          <m:sup>
            <m:r>
              <w:rPr>
                <w:rFonts w:ascii="Cambria Math" w:eastAsiaTheme="minorEastAsia" w:hAnsi="Cambria Math" w:cstheme="minorHAnsi"/>
              </w:rPr>
              <m:t>3</m:t>
            </m:r>
          </m:sup>
        </m:sSup>
        <m:r>
          <w:rPr>
            <w:rFonts w:ascii="Cambria Math" w:eastAsiaTheme="minorEastAsia" w:hAnsi="Cambria Math" w:cstheme="minorHAnsi"/>
          </w:rPr>
          <m:t>=8</m:t>
        </m:r>
      </m:oMath>
      <w:r w:rsidRPr="006C37E6">
        <w:rPr>
          <w:rFonts w:eastAsiaTheme="minorEastAsia" w:cstheme="minorHAnsi"/>
        </w:rPr>
        <w:t>. Rūķīšus apzīmēsim ar punktiem; ja divi rūķīši draudzējas, tad tos savienosim ar nogriezni.</w:t>
      </w:r>
    </w:p>
    <w:p w14:paraId="610ED9F7" w14:textId="1C8E7065" w:rsidR="000B4927" w:rsidRPr="006C37E6" w:rsidRDefault="000B4927" w:rsidP="000B4927">
      <w:pPr>
        <w:spacing w:after="0"/>
        <w:ind w:left="567"/>
        <w:jc w:val="both"/>
        <w:rPr>
          <w:rFonts w:eastAsiaTheme="minorEastAsia" w:cstheme="minorHAnsi"/>
        </w:rPr>
      </w:pPr>
      <w:r w:rsidRPr="006C37E6">
        <w:rPr>
          <w:rFonts w:eastAsiaTheme="minorEastAsia" w:cstheme="minorHAnsi"/>
        </w:rPr>
        <w:t xml:space="preserve">Ja </w:t>
      </w:r>
      <m:oMath>
        <m:r>
          <w:rPr>
            <w:rFonts w:ascii="Cambria Math" w:eastAsiaTheme="minorEastAsia" w:hAnsi="Cambria Math" w:cstheme="minorHAnsi"/>
          </w:rPr>
          <m:t>m</m:t>
        </m:r>
      </m:oMath>
      <w:r w:rsidRPr="006C37E6">
        <w:rPr>
          <w:rFonts w:eastAsiaTheme="minorEastAsia" w:cstheme="minorHAnsi"/>
        </w:rPr>
        <w:t xml:space="preserve"> ir pāra skaitlis, tad rūķīšus var sadalīt pāros tā, ka katrs rūķītis draudzējas tikai un vienīgi ar rūķīti no sava pāra (skat. </w:t>
      </w:r>
      <w:r w:rsidRPr="006C37E6">
        <w:rPr>
          <w:rFonts w:eastAsiaTheme="minorEastAsia" w:cstheme="minorHAnsi"/>
        </w:rPr>
        <w:fldChar w:fldCharType="begin"/>
      </w:r>
      <w:r w:rsidRPr="006C37E6">
        <w:rPr>
          <w:rFonts w:eastAsiaTheme="minorEastAsia" w:cstheme="minorHAnsi"/>
        </w:rPr>
        <w:instrText xml:space="preserve"> REF _Ref6496726 \h </w:instrText>
      </w:r>
      <w:r w:rsidR="000C032D" w:rsidRPr="006C37E6">
        <w:rPr>
          <w:rFonts w:eastAsiaTheme="minorEastAsia" w:cstheme="minorHAnsi"/>
        </w:rPr>
        <w:instrText xml:space="preserve"> \* MERGEFORMAT </w:instrText>
      </w:r>
      <w:r w:rsidRPr="006C37E6">
        <w:rPr>
          <w:rFonts w:eastAsiaTheme="minorEastAsia" w:cstheme="minorHAnsi"/>
        </w:rPr>
      </w:r>
      <w:r w:rsidRPr="006C37E6">
        <w:rPr>
          <w:rFonts w:eastAsiaTheme="minorEastAsia" w:cstheme="minorHAnsi"/>
        </w:rPr>
        <w:fldChar w:fldCharType="separate"/>
      </w:r>
      <w:r w:rsidR="001A08C3">
        <w:rPr>
          <w:rFonts w:cstheme="minorHAnsi"/>
          <w:noProof/>
        </w:rPr>
        <w:t>21</w:t>
      </w:r>
      <w:r w:rsidR="001A08C3" w:rsidRPr="001A08C3">
        <w:rPr>
          <w:rFonts w:cstheme="minorHAnsi"/>
          <w:noProof/>
        </w:rPr>
        <w:t>.</w:t>
      </w:r>
      <w:r w:rsidR="001A08C3" w:rsidRPr="006C37E6">
        <w:t xml:space="preserve"> att.</w:t>
      </w:r>
      <w:r w:rsidRPr="006C37E6">
        <w:rPr>
          <w:rFonts w:eastAsiaTheme="minorEastAsia" w:cstheme="minorHAnsi"/>
        </w:rPr>
        <w:fldChar w:fldCharType="end"/>
      </w:r>
      <w:r w:rsidRPr="006C37E6">
        <w:rPr>
          <w:rFonts w:eastAsiaTheme="minorEastAsia" w:cstheme="minorHAnsi"/>
        </w:rPr>
        <w:t>).</w:t>
      </w:r>
    </w:p>
    <w:p w14:paraId="11CCD424" w14:textId="77777777" w:rsidR="000B4927" w:rsidRPr="006C37E6" w:rsidRDefault="000B4927" w:rsidP="000B4927">
      <w:pPr>
        <w:keepNext/>
        <w:spacing w:after="0"/>
        <w:jc w:val="center"/>
      </w:pPr>
      <w:r w:rsidRPr="006C37E6">
        <w:rPr>
          <w:rFonts w:cstheme="minorHAnsi"/>
          <w:noProof/>
          <w:lang w:val="en-US"/>
        </w:rPr>
        <w:drawing>
          <wp:inline distT="0" distB="0" distL="0" distR="0" wp14:anchorId="0B31A682" wp14:editId="0ACD81F3">
            <wp:extent cx="1992414" cy="18000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92414" cy="180000"/>
                    </a:xfrm>
                    <a:prstGeom prst="rect">
                      <a:avLst/>
                    </a:prstGeom>
                  </pic:spPr>
                </pic:pic>
              </a:graphicData>
            </a:graphic>
          </wp:inline>
        </w:drawing>
      </w:r>
    </w:p>
    <w:bookmarkStart w:id="20" w:name="_Ref6496726"/>
    <w:p w14:paraId="79F322C5" w14:textId="072A49B0" w:rsidR="000B4927" w:rsidRPr="006C37E6" w:rsidRDefault="000B4927" w:rsidP="000B4927">
      <w:pPr>
        <w:pStyle w:val="Parakstszemobjekta"/>
        <w:jc w:val="center"/>
      </w:pPr>
      <w:r w:rsidRPr="006C37E6">
        <w:rPr>
          <w:rFonts w:cstheme="minorHAnsi"/>
        </w:rPr>
        <w:fldChar w:fldCharType="begin"/>
      </w:r>
      <w:r w:rsidRPr="006C37E6">
        <w:rPr>
          <w:rFonts w:cstheme="minorHAnsi"/>
        </w:rPr>
        <w:instrText xml:space="preserve"> SEQ Ilustrācija \* ARABIC </w:instrText>
      </w:r>
      <w:r w:rsidRPr="006C37E6">
        <w:rPr>
          <w:rFonts w:cstheme="minorHAnsi"/>
        </w:rPr>
        <w:fldChar w:fldCharType="separate"/>
      </w:r>
      <w:r w:rsidR="001A08C3">
        <w:rPr>
          <w:rFonts w:cstheme="minorHAnsi"/>
          <w:noProof/>
        </w:rPr>
        <w:t>21</w:t>
      </w:r>
      <w:r w:rsidRPr="006C37E6">
        <w:rPr>
          <w:rFonts w:cstheme="minorHAnsi"/>
        </w:rPr>
        <w:fldChar w:fldCharType="end"/>
      </w:r>
      <w:r w:rsidRPr="006C37E6">
        <w:t>. att.</w:t>
      </w:r>
      <w:bookmarkEnd w:id="20"/>
    </w:p>
    <w:p w14:paraId="7F89DA85" w14:textId="1CA3B644" w:rsidR="000B4927" w:rsidRPr="006C37E6" w:rsidRDefault="000B4927" w:rsidP="000B4927">
      <w:pPr>
        <w:spacing w:after="0"/>
        <w:ind w:left="567"/>
        <w:jc w:val="both"/>
        <w:rPr>
          <w:rFonts w:eastAsiaTheme="minorEastAsia" w:cstheme="minorHAnsi"/>
        </w:rPr>
      </w:pPr>
      <w:r w:rsidRPr="006C37E6">
        <w:rPr>
          <w:rFonts w:cstheme="minorHAnsi"/>
        </w:rPr>
        <w:lastRenderedPageBreak/>
        <w:t xml:space="preserve">Ja </w:t>
      </w:r>
      <m:oMath>
        <m:r>
          <w:rPr>
            <w:rFonts w:ascii="Cambria Math" w:hAnsi="Cambria Math" w:cstheme="minorHAnsi"/>
          </w:rPr>
          <m:t>m</m:t>
        </m:r>
      </m:oMath>
      <w:r w:rsidRPr="006C37E6">
        <w:rPr>
          <w:rFonts w:eastAsiaTheme="minorEastAsia" w:cstheme="minorHAnsi"/>
        </w:rPr>
        <w:t xml:space="preserve"> ir nepāra skaitlis un</w:t>
      </w:r>
      <w:r w:rsidRPr="006C37E6">
        <w:rPr>
          <w:rFonts w:cstheme="minorHAnsi"/>
        </w:rPr>
        <w:t xml:space="preserve"> </w:t>
      </w:r>
      <m:oMath>
        <m:r>
          <w:rPr>
            <w:rFonts w:ascii="Cambria Math" w:hAnsi="Cambria Math" w:cstheme="minorHAnsi"/>
          </w:rPr>
          <m:t>m≥9</m:t>
        </m:r>
      </m:oMath>
      <w:r w:rsidRPr="006C37E6">
        <w:rPr>
          <w:rFonts w:eastAsiaTheme="minorEastAsia" w:cstheme="minorHAnsi"/>
        </w:rPr>
        <w:t xml:space="preserve">, tad rūķīšus var sadalīt tā, kā parādīts </w:t>
      </w:r>
      <w:r w:rsidRPr="006C37E6">
        <w:rPr>
          <w:rFonts w:eastAsiaTheme="minorEastAsia" w:cstheme="minorHAnsi"/>
        </w:rPr>
        <w:fldChar w:fldCharType="begin"/>
      </w:r>
      <w:r w:rsidRPr="006C37E6">
        <w:rPr>
          <w:rFonts w:eastAsiaTheme="minorEastAsia" w:cstheme="minorHAnsi"/>
        </w:rPr>
        <w:instrText xml:space="preserve"> REF _Ref6497041 \h </w:instrText>
      </w:r>
      <w:r w:rsidR="000C032D" w:rsidRPr="006C37E6">
        <w:rPr>
          <w:rFonts w:eastAsiaTheme="minorEastAsia" w:cstheme="minorHAnsi"/>
        </w:rPr>
        <w:instrText xml:space="preserve"> \* MERGEFORMAT </w:instrText>
      </w:r>
      <w:r w:rsidRPr="006C37E6">
        <w:rPr>
          <w:rFonts w:eastAsiaTheme="minorEastAsia" w:cstheme="minorHAnsi"/>
        </w:rPr>
      </w:r>
      <w:r w:rsidRPr="006C37E6">
        <w:rPr>
          <w:rFonts w:eastAsiaTheme="minorEastAsia" w:cstheme="minorHAnsi"/>
        </w:rPr>
        <w:fldChar w:fldCharType="separate"/>
      </w:r>
      <w:r w:rsidR="001A08C3">
        <w:rPr>
          <w:rFonts w:cstheme="minorHAnsi"/>
          <w:noProof/>
        </w:rPr>
        <w:t>22</w:t>
      </w:r>
      <w:r w:rsidR="001A08C3" w:rsidRPr="001A08C3">
        <w:rPr>
          <w:rFonts w:cstheme="minorHAnsi"/>
          <w:noProof/>
        </w:rPr>
        <w:t>.</w:t>
      </w:r>
      <w:r w:rsidR="001A08C3" w:rsidRPr="006C37E6">
        <w:t xml:space="preserve"> att.</w:t>
      </w:r>
      <w:r w:rsidRPr="006C37E6">
        <w:rPr>
          <w:rFonts w:eastAsiaTheme="minorEastAsia" w:cstheme="minorHAnsi"/>
        </w:rPr>
        <w:fldChar w:fldCharType="end"/>
      </w:r>
      <w:r w:rsidRPr="006C37E6">
        <w:rPr>
          <w:rFonts w:eastAsiaTheme="minorEastAsia" w:cstheme="minorHAnsi"/>
        </w:rPr>
        <w:t>, tas ir, vienam rūķītim ir 8 draugi, bet pārējiem pa vienam draugam.</w:t>
      </w:r>
    </w:p>
    <w:p w14:paraId="6691235D" w14:textId="77777777" w:rsidR="000B4927" w:rsidRPr="006C37E6" w:rsidRDefault="000B4927" w:rsidP="000B4927">
      <w:pPr>
        <w:keepNext/>
        <w:spacing w:after="0"/>
        <w:jc w:val="center"/>
      </w:pPr>
      <w:r w:rsidRPr="006C37E6">
        <w:rPr>
          <w:rFonts w:cstheme="minorHAnsi"/>
          <w:noProof/>
          <w:lang w:val="en-US"/>
        </w:rPr>
        <w:drawing>
          <wp:inline distT="0" distB="0" distL="0" distR="0" wp14:anchorId="08FF0E03" wp14:editId="3BC94E8D">
            <wp:extent cx="2116719" cy="900000"/>
            <wp:effectExtent l="0" t="0" r="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16719" cy="900000"/>
                    </a:xfrm>
                    <a:prstGeom prst="rect">
                      <a:avLst/>
                    </a:prstGeom>
                  </pic:spPr>
                </pic:pic>
              </a:graphicData>
            </a:graphic>
          </wp:inline>
        </w:drawing>
      </w:r>
    </w:p>
    <w:bookmarkStart w:id="21" w:name="_Ref6497041"/>
    <w:p w14:paraId="69069B26" w14:textId="1336107B" w:rsidR="000B4927" w:rsidRPr="006C37E6" w:rsidRDefault="000B4927" w:rsidP="000B4927">
      <w:pPr>
        <w:pStyle w:val="Parakstszemobjekta"/>
        <w:jc w:val="center"/>
      </w:pPr>
      <w:r w:rsidRPr="006C37E6">
        <w:rPr>
          <w:rFonts w:cstheme="minorHAnsi"/>
        </w:rPr>
        <w:fldChar w:fldCharType="begin"/>
      </w:r>
      <w:r w:rsidRPr="006C37E6">
        <w:rPr>
          <w:rFonts w:cstheme="minorHAnsi"/>
        </w:rPr>
        <w:instrText xml:space="preserve"> SEQ Ilustrācija \* ARABIC </w:instrText>
      </w:r>
      <w:r w:rsidRPr="006C37E6">
        <w:rPr>
          <w:rFonts w:cstheme="minorHAnsi"/>
        </w:rPr>
        <w:fldChar w:fldCharType="separate"/>
      </w:r>
      <w:r w:rsidR="001A08C3">
        <w:rPr>
          <w:rFonts w:cstheme="minorHAnsi"/>
          <w:noProof/>
        </w:rPr>
        <w:t>22</w:t>
      </w:r>
      <w:r w:rsidRPr="006C37E6">
        <w:rPr>
          <w:rFonts w:cstheme="minorHAnsi"/>
        </w:rPr>
        <w:fldChar w:fldCharType="end"/>
      </w:r>
      <w:r w:rsidRPr="006C37E6">
        <w:t>. att.</w:t>
      </w:r>
      <w:bookmarkEnd w:id="21"/>
    </w:p>
    <w:p w14:paraId="3D7ADE04" w14:textId="177474B7" w:rsidR="000B4927" w:rsidRPr="006C37E6" w:rsidRDefault="000B4927" w:rsidP="000B4927">
      <w:pPr>
        <w:spacing w:after="0"/>
        <w:ind w:left="567"/>
        <w:jc w:val="both"/>
        <w:rPr>
          <w:rFonts w:eastAsiaTheme="minorEastAsia" w:cstheme="minorHAnsi"/>
        </w:rPr>
      </w:pPr>
      <w:r w:rsidRPr="006C37E6">
        <w:rPr>
          <w:rFonts w:cstheme="minorHAnsi"/>
        </w:rPr>
        <w:t xml:space="preserve">Pamatosim, ka neder tādi nepāra skaitļi </w:t>
      </w:r>
      <m:oMath>
        <m:r>
          <w:rPr>
            <w:rFonts w:ascii="Cambria Math" w:hAnsi="Cambria Math" w:cstheme="minorHAnsi"/>
          </w:rPr>
          <m:t>m</m:t>
        </m:r>
      </m:oMath>
      <w:r w:rsidRPr="006C37E6">
        <w:rPr>
          <w:rFonts w:cstheme="minorHAnsi"/>
        </w:rPr>
        <w:t xml:space="preserve">, ka </w:t>
      </w:r>
      <m:oMath>
        <m:r>
          <w:rPr>
            <w:rFonts w:ascii="Cambria Math" w:hAnsi="Cambria Math" w:cstheme="minorHAnsi"/>
          </w:rPr>
          <m:t>m≤7</m:t>
        </m:r>
        <m:r>
          <w:rPr>
            <w:rFonts w:ascii="Cambria Math" w:eastAsiaTheme="minorEastAsia" w:hAnsi="Cambria Math" w:cstheme="minorHAnsi"/>
          </w:rPr>
          <m:t>.</m:t>
        </m:r>
      </m:oMath>
      <w:r w:rsidRPr="006C37E6">
        <w:rPr>
          <w:rFonts w:eastAsiaTheme="minorEastAsia" w:cstheme="minorHAnsi"/>
        </w:rPr>
        <w:t xml:space="preserve"> </w:t>
      </w:r>
    </w:p>
    <w:p w14:paraId="2DA417CC" w14:textId="2FD528A4" w:rsidR="000B4927" w:rsidRDefault="000B4927" w:rsidP="000B4927">
      <w:pPr>
        <w:spacing w:after="0"/>
        <w:ind w:left="567"/>
        <w:jc w:val="both"/>
        <w:rPr>
          <w:rFonts w:eastAsiaTheme="minorEastAsia" w:cstheme="minorHAnsi"/>
        </w:rPr>
      </w:pPr>
      <w:r w:rsidRPr="006C37E6">
        <w:rPr>
          <w:rFonts w:eastAsiaTheme="minorEastAsia" w:cstheme="minorHAnsi"/>
        </w:rPr>
        <w:t xml:space="preserve">Visiem rūķīšiem nevar būt pa vienam draugam, jo tad kopā būtu nepāra skaits nogriežņu galu, bet tas nav iespējams, jo katram nogrieznim ir 2 gali. Tātad kādam rūķītim būtu jābūt vismaz 8 draugiem, bet arī tas nav iespējams, jo lielākais nogriežņu galu skaits, kas var iziet no kāda punkta, ir 6 (gadījumā, ja </w:t>
      </w:r>
      <m:oMath>
        <m:r>
          <w:rPr>
            <w:rFonts w:ascii="Cambria Math" w:eastAsiaTheme="minorEastAsia" w:hAnsi="Cambria Math" w:cstheme="minorHAnsi"/>
          </w:rPr>
          <m:t>m=7</m:t>
        </m:r>
      </m:oMath>
      <w:r w:rsidRPr="006C37E6">
        <w:rPr>
          <w:rFonts w:eastAsiaTheme="minorEastAsia" w:cstheme="minorHAnsi"/>
        </w:rPr>
        <w:t>).</w:t>
      </w:r>
    </w:p>
    <w:p w14:paraId="4689387C" w14:textId="3652D9E2" w:rsidR="000B4927" w:rsidRPr="0040204B" w:rsidRDefault="00F07AA5" w:rsidP="000B4927">
      <w:pPr>
        <w:spacing w:after="0"/>
        <w:ind w:left="567" w:hanging="567"/>
        <w:jc w:val="both"/>
        <w:rPr>
          <w:rFonts w:cstheme="minorHAnsi"/>
          <w:b/>
        </w:rPr>
      </w:pPr>
      <w:r w:rsidRPr="001A1418">
        <w:rPr>
          <w:rFonts w:cstheme="minorHAnsi"/>
          <w:b/>
        </w:rPr>
        <w:t>8</w:t>
      </w:r>
      <w:r w:rsidR="002F79B3" w:rsidRPr="001A1418">
        <w:rPr>
          <w:rFonts w:cstheme="minorHAnsi"/>
          <w:b/>
        </w:rPr>
        <w:t>.5.</w:t>
      </w:r>
      <w:r w:rsidR="002F79B3" w:rsidRPr="001A1418">
        <w:rPr>
          <w:rFonts w:cstheme="minorHAnsi"/>
          <w:b/>
        </w:rPr>
        <w:tab/>
      </w:r>
      <w:r w:rsidR="000B4927" w:rsidRPr="001A1418">
        <w:rPr>
          <w:rFonts w:cstheme="minorHAnsi"/>
        </w:rPr>
        <w:t xml:space="preserve">Kādai mazākajai naturālai </w:t>
      </w:r>
      <m:oMath>
        <m:r>
          <w:rPr>
            <w:rFonts w:ascii="Cambria Math" w:hAnsi="Cambria Math" w:cstheme="minorHAnsi"/>
          </w:rPr>
          <m:t>n</m:t>
        </m:r>
      </m:oMath>
      <w:r w:rsidR="000B4927" w:rsidRPr="001A1418">
        <w:rPr>
          <w:rFonts w:cstheme="minorHAnsi"/>
        </w:rPr>
        <w:t xml:space="preserve"> vērtībai skaitli </w:t>
      </w:r>
      <m:oMath>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n</m:t>
            </m:r>
          </m:sup>
        </m:sSup>
      </m:oMath>
      <w:r w:rsidR="000B4927" w:rsidRPr="001A1418">
        <w:rPr>
          <w:rFonts w:cstheme="minorHAnsi"/>
        </w:rPr>
        <w:t xml:space="preserve"> iespējams izteikt kā sešu naturālu skaitļu reizinājumu tā, ka neviens no tiem nav mazāks kā 10 un to visu pēdējie cipari ir dažādi</w:t>
      </w:r>
      <w:r w:rsidR="00093746" w:rsidRPr="001A1418">
        <w:rPr>
          <w:rFonts w:cstheme="minorHAnsi"/>
        </w:rPr>
        <w:t xml:space="preserve"> (</w:t>
      </w:r>
      <w:r w:rsidR="007A7844" w:rsidRPr="001A1418">
        <w:rPr>
          <w:rFonts w:cstheme="minorHAnsi"/>
        </w:rPr>
        <w:t>tas ir, nevienam no tiem pēdējais cipars nesakrīt ar kāda cita skaitļa pēdējo ciparu</w:t>
      </w:r>
      <w:r w:rsidR="00093746" w:rsidRPr="001A1418">
        <w:rPr>
          <w:rFonts w:cstheme="minorHAnsi"/>
        </w:rPr>
        <w:t>)</w:t>
      </w:r>
      <w:r w:rsidR="000B4927" w:rsidRPr="001A1418">
        <w:rPr>
          <w:rFonts w:cstheme="minorHAnsi"/>
        </w:rPr>
        <w:t>?</w:t>
      </w:r>
    </w:p>
    <w:p w14:paraId="1948D25A" w14:textId="370810E3" w:rsidR="000B4927" w:rsidRPr="00B96EDE" w:rsidRDefault="000B4927" w:rsidP="000B4927">
      <w:pPr>
        <w:tabs>
          <w:tab w:val="left" w:pos="851"/>
        </w:tabs>
        <w:spacing w:after="0"/>
        <w:ind w:left="567"/>
        <w:jc w:val="both"/>
        <w:rPr>
          <w:rFonts w:cstheme="minorHAnsi"/>
        </w:rPr>
      </w:pPr>
      <w:r w:rsidRPr="00F22A5C">
        <w:rPr>
          <w:rFonts w:cstheme="minorHAnsi"/>
          <w:b/>
        </w:rPr>
        <w:t xml:space="preserve">Atrisinājums. </w:t>
      </w:r>
      <w:r w:rsidRPr="00F22A5C">
        <w:rPr>
          <w:rFonts w:cstheme="minorHAnsi"/>
        </w:rPr>
        <w:t xml:space="preserve">Mazākā šāda </w:t>
      </w:r>
      <m:oMath>
        <m:r>
          <w:rPr>
            <w:rFonts w:ascii="Cambria Math" w:hAnsi="Cambria Math" w:cstheme="minorHAnsi"/>
          </w:rPr>
          <m:t>n</m:t>
        </m:r>
      </m:oMath>
      <w:r w:rsidRPr="00F22A5C">
        <w:rPr>
          <w:rFonts w:eastAsiaTheme="minorEastAsia" w:cstheme="minorHAnsi"/>
        </w:rPr>
        <w:t xml:space="preserve"> vērtība</w:t>
      </w:r>
      <w:r w:rsidR="005D3D67">
        <w:rPr>
          <w:rFonts w:eastAsiaTheme="minorEastAsia" w:cstheme="minorHAnsi"/>
        </w:rPr>
        <w:t xml:space="preserve"> ir</w:t>
      </w:r>
      <w:r w:rsidRPr="00F22A5C">
        <w:rPr>
          <w:rFonts w:cstheme="minorHAnsi"/>
        </w:rPr>
        <w:t xml:space="preserve"> 23. Ja </w:t>
      </w:r>
      <m:oMath>
        <m:r>
          <w:rPr>
            <w:rFonts w:ascii="Cambria Math" w:hAnsi="Cambria Math" w:cstheme="minorHAnsi"/>
          </w:rPr>
          <m:t>n=23</m:t>
        </m:r>
      </m:oMath>
      <w:r w:rsidRPr="00F22A5C">
        <w:rPr>
          <w:rFonts w:eastAsiaTheme="minorEastAsia" w:cstheme="minorHAnsi"/>
        </w:rPr>
        <w:t>, tad</w:t>
      </w:r>
      <w:r w:rsidRPr="00F22A5C">
        <w:rPr>
          <w:rFonts w:cstheme="minorHAnsi"/>
        </w:rPr>
        <w:t xml:space="preserve"> </w:t>
      </w:r>
      <m:oMath>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23</m:t>
            </m:r>
          </m:sup>
        </m:sSup>
        <m:r>
          <w:rPr>
            <w:rFonts w:ascii="Cambria Math" w:hAnsi="Cambria Math" w:cstheme="minorHAnsi"/>
          </w:rPr>
          <m:t>=10∙32∙64∙16∙128∙</m:t>
        </m:r>
        <m:sSup>
          <m:sSupPr>
            <m:ctrlPr>
              <w:rPr>
                <w:rFonts w:ascii="Cambria Math" w:hAnsi="Cambria Math" w:cstheme="minorHAnsi"/>
                <w:i/>
              </w:rPr>
            </m:ctrlPr>
          </m:sSupPr>
          <m:e>
            <m:r>
              <w:rPr>
                <w:rFonts w:ascii="Cambria Math" w:hAnsi="Cambria Math" w:cstheme="minorHAnsi"/>
              </w:rPr>
              <m:t>5</m:t>
            </m:r>
          </m:e>
          <m:sup>
            <m:r>
              <w:rPr>
                <w:rFonts w:ascii="Cambria Math" w:hAnsi="Cambria Math" w:cstheme="minorHAnsi"/>
              </w:rPr>
              <m:t>22</m:t>
            </m:r>
          </m:sup>
        </m:sSup>
      </m:oMath>
      <w:r w:rsidRPr="00F22A5C">
        <w:rPr>
          <w:rFonts w:cstheme="minorHAnsi"/>
        </w:rPr>
        <w:t xml:space="preserve">. Pierādīsim, ja </w:t>
      </w:r>
      <w:r w:rsidRPr="00F22A5C">
        <w:rPr>
          <w:rFonts w:cstheme="minorHAnsi"/>
        </w:rPr>
        <w:br/>
      </w:r>
      <m:oMath>
        <m:r>
          <w:rPr>
            <w:rFonts w:ascii="Cambria Math" w:hAnsi="Cambria Math" w:cstheme="minorHAnsi"/>
          </w:rPr>
          <m:t>n&lt;23</m:t>
        </m:r>
      </m:oMath>
      <w:r w:rsidRPr="00F22A5C">
        <w:rPr>
          <w:rFonts w:cstheme="minorHAnsi"/>
        </w:rPr>
        <w:t xml:space="preserve">, tad </w:t>
      </w:r>
      <m:oMath>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n</m:t>
            </m:r>
          </m:sup>
        </m:sSup>
      </m:oMath>
      <w:r w:rsidRPr="00F22A5C">
        <w:rPr>
          <w:rFonts w:cstheme="minorHAnsi"/>
        </w:rPr>
        <w:t xml:space="preserve"> šādā</w:t>
      </w:r>
      <w:r w:rsidRPr="00B96EDE">
        <w:rPr>
          <w:rFonts w:cstheme="minorHAnsi"/>
        </w:rPr>
        <w:t xml:space="preserve"> formā izteikt nevar.</w:t>
      </w:r>
    </w:p>
    <w:p w14:paraId="19BA905A" w14:textId="5EB4F693" w:rsidR="000B4927" w:rsidRPr="00795B7A" w:rsidRDefault="000B4927" w:rsidP="000B4927">
      <w:pPr>
        <w:tabs>
          <w:tab w:val="left" w:pos="851"/>
        </w:tabs>
        <w:spacing w:after="0"/>
        <w:ind w:left="567"/>
        <w:jc w:val="both"/>
        <w:rPr>
          <w:rFonts w:cstheme="minorHAnsi"/>
        </w:rPr>
      </w:pPr>
      <w:r w:rsidRPr="00B96EDE">
        <w:rPr>
          <w:rFonts w:cstheme="minorHAnsi"/>
        </w:rPr>
        <w:t xml:space="preserve">Ievērojam, ka </w:t>
      </w:r>
      <m:oMath>
        <m:sSup>
          <m:sSupPr>
            <m:ctrlPr>
              <w:rPr>
                <w:rFonts w:ascii="Cambria Math" w:hAnsi="Cambria Math"/>
                <w:i/>
              </w:rPr>
            </m:ctrlPr>
          </m:sSupPr>
          <m:e>
            <m:r>
              <w:rPr>
                <w:rFonts w:ascii="Cambria Math" w:hAnsi="Cambria Math"/>
              </w:rPr>
              <m:t>10</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n</m:t>
            </m:r>
          </m:sup>
        </m:sSup>
      </m:oMath>
      <w:r w:rsidRPr="00B96EDE">
        <w:rPr>
          <w:rFonts w:eastAsiaTheme="minorEastAsia"/>
        </w:rPr>
        <w:t>.</w:t>
      </w:r>
      <w:r w:rsidRPr="00B96EDE">
        <w:rPr>
          <w:rFonts w:cstheme="minorHAnsi"/>
        </w:rPr>
        <w:t xml:space="preserve"> </w:t>
      </w:r>
      <w:r w:rsidRPr="00B96EDE">
        <w:rPr>
          <w:rFonts w:eastAsiaTheme="minorEastAsia"/>
        </w:rPr>
        <w:t xml:space="preserve">Tātad katru no </w:t>
      </w:r>
      <w:r>
        <w:rPr>
          <w:rFonts w:eastAsiaTheme="minorEastAsia"/>
        </w:rPr>
        <w:t>sešiem</w:t>
      </w:r>
      <w:r w:rsidRPr="00B96EDE">
        <w:rPr>
          <w:rFonts w:eastAsiaTheme="minorEastAsia"/>
        </w:rPr>
        <w:t xml:space="preserve"> reizinātājiem var izteikt formā </w:t>
      </w:r>
      <m:oMath>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5</m:t>
            </m:r>
          </m:e>
          <m:sup>
            <m:r>
              <w:rPr>
                <w:rFonts w:ascii="Cambria Math" w:eastAsiaTheme="minorEastAsia" w:hAnsi="Cambria Math"/>
              </w:rPr>
              <m:t>y</m:t>
            </m:r>
          </m:sup>
        </m:sSup>
      </m:oMath>
      <w:r w:rsidRPr="00B96EDE">
        <w:rPr>
          <w:rFonts w:eastAsiaTheme="minorEastAsia"/>
        </w:rPr>
        <w:t xml:space="preserve">, kur </w:t>
      </w:r>
      <m:oMath>
        <m:r>
          <w:rPr>
            <w:rFonts w:ascii="Cambria Math" w:eastAsiaTheme="minorEastAsia" w:hAnsi="Cambria Math"/>
          </w:rPr>
          <m:t>x, y</m:t>
        </m:r>
      </m:oMath>
      <w:r w:rsidRPr="00B96EDE">
        <w:rPr>
          <w:rFonts w:eastAsiaTheme="minorEastAsia"/>
        </w:rPr>
        <w:t xml:space="preserve"> ir nenegatīvi veseli skaitļi. Ievērojam, ka neviena šādā formā izteikta reizinātāja pēdējais cipars nevar būt </w:t>
      </w:r>
      <w:r w:rsidR="003E7D36" w:rsidRPr="00AC6522">
        <w:rPr>
          <w:rFonts w:eastAsiaTheme="minorEastAsia"/>
        </w:rPr>
        <w:t>ne 1</w:t>
      </w:r>
      <w:r w:rsidR="003E7D36">
        <w:rPr>
          <w:rFonts w:eastAsiaTheme="minorEastAsia"/>
        </w:rPr>
        <w:t xml:space="preserve">, </w:t>
      </w:r>
      <w:r w:rsidRPr="00B96EDE">
        <w:rPr>
          <w:rFonts w:eastAsiaTheme="minorEastAsia"/>
        </w:rPr>
        <w:t>ne 3, ne 7, ne 9</w:t>
      </w:r>
      <w:r w:rsidRPr="00795B7A">
        <w:rPr>
          <w:rFonts w:cstheme="minorHAnsi"/>
        </w:rPr>
        <w:t xml:space="preserve"> (ja skaitlis beidzas </w:t>
      </w:r>
      <w:r w:rsidRPr="00914F07">
        <w:rPr>
          <w:rFonts w:cstheme="minorHAnsi"/>
        </w:rPr>
        <w:t xml:space="preserve">ar </w:t>
      </w:r>
      <w:r w:rsidR="006D44E0" w:rsidRPr="00914F07">
        <w:rPr>
          <w:rFonts w:cstheme="minorHAnsi"/>
        </w:rPr>
        <w:t xml:space="preserve">1, </w:t>
      </w:r>
      <w:r w:rsidRPr="00914F07">
        <w:rPr>
          <w:rFonts w:cstheme="minorHAnsi"/>
        </w:rPr>
        <w:t>3,</w:t>
      </w:r>
      <w:r w:rsidRPr="00795B7A">
        <w:rPr>
          <w:rFonts w:cstheme="minorHAnsi"/>
        </w:rPr>
        <w:t xml:space="preserve"> 7 vai 9, tad tas nedalās ne ar 2, ne ar 5)</w:t>
      </w:r>
      <w:r>
        <w:rPr>
          <w:rFonts w:cstheme="minorHAnsi"/>
        </w:rPr>
        <w:t xml:space="preserve">. </w:t>
      </w:r>
      <w:r w:rsidRPr="00795B7A">
        <w:rPr>
          <w:rFonts w:cstheme="minorHAnsi"/>
        </w:rPr>
        <w:t>Tātad kā reizinātāju pēdējie cipari jāizmanto visi</w:t>
      </w:r>
      <w:r>
        <w:rPr>
          <w:rFonts w:cstheme="minorHAnsi"/>
        </w:rPr>
        <w:t xml:space="preserve"> atlikušie seši cipari: 0,</w:t>
      </w:r>
      <w:r w:rsidRPr="00795B7A">
        <w:rPr>
          <w:rFonts w:cstheme="minorHAnsi"/>
        </w:rPr>
        <w:t xml:space="preserve"> 2, 4, 5, 6, 8. Aplūkosim tos 5 reizinātājus, kas beidzas ar 0, 2, 4, 6, 8, apzīmēsim tos ar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0</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4</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6</m:t>
            </m:r>
          </m:sub>
        </m:sSub>
      </m:oMath>
      <w:r w:rsidRPr="00795B7A">
        <w:rPr>
          <w:rFonts w:cstheme="minorHAnsi"/>
        </w:rPr>
        <w:t xml:space="preserve">, un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8</m:t>
            </m:r>
          </m:sub>
        </m:sSub>
      </m:oMath>
      <w:r>
        <w:rPr>
          <w:rFonts w:cstheme="minorHAnsi"/>
        </w:rPr>
        <w:t>. Ievērojam</w:t>
      </w:r>
      <w:r w:rsidRPr="00795B7A">
        <w:rPr>
          <w:rFonts w:cstheme="minorHAnsi"/>
        </w:rPr>
        <w:t xml:space="preserve">, ka neviens no tiem, izņemot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0</m:t>
            </m:r>
          </m:sub>
        </m:sSub>
      </m:oMath>
      <w:r w:rsidRPr="00795B7A">
        <w:rPr>
          <w:rFonts w:cstheme="minorHAnsi"/>
        </w:rPr>
        <w:t xml:space="preserve">, nedalās ar 5, tātad tie visi (izņemot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0</m:t>
            </m:r>
          </m:sub>
        </m:sSub>
      </m:oMath>
      <w:r w:rsidRPr="00795B7A">
        <w:rPr>
          <w:rFonts w:cstheme="minorHAnsi"/>
        </w:rPr>
        <w:t>) ir divnieka pakāpes.</w:t>
      </w:r>
    </w:p>
    <w:p w14:paraId="25409561" w14:textId="77777777" w:rsidR="000B4927" w:rsidRPr="00795B7A" w:rsidRDefault="000B4927" w:rsidP="000B4927">
      <w:pPr>
        <w:tabs>
          <w:tab w:val="left" w:pos="851"/>
        </w:tabs>
        <w:spacing w:after="0"/>
        <w:ind w:left="567"/>
        <w:jc w:val="both"/>
        <w:rPr>
          <w:rFonts w:cstheme="minorHAnsi"/>
        </w:rPr>
      </w:pPr>
      <w:r w:rsidRPr="00795B7A">
        <w:rPr>
          <w:rFonts w:cstheme="minorHAnsi"/>
        </w:rPr>
        <w:t xml:space="preserve">Tā kā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0</m:t>
            </m:r>
          </m:sub>
        </m:sSub>
      </m:oMath>
      <w:r>
        <w:rPr>
          <w:rFonts w:cstheme="minorHAnsi"/>
        </w:rPr>
        <w:t xml:space="preserve"> </w:t>
      </w:r>
      <w:r w:rsidRPr="00795B7A">
        <w:rPr>
          <w:rFonts w:cstheme="minorHAnsi"/>
        </w:rPr>
        <w:t>beidzas ar 0, tad tas dalās ar 2</w:t>
      </w:r>
      <w:r>
        <w:rPr>
          <w:rFonts w:cstheme="minorHAnsi"/>
        </w:rPr>
        <w:t>.</w:t>
      </w:r>
    </w:p>
    <w:p w14:paraId="39AF650F" w14:textId="77777777" w:rsidR="000B4927" w:rsidRPr="00795B7A" w:rsidRDefault="000B4927" w:rsidP="000B4927">
      <w:pPr>
        <w:tabs>
          <w:tab w:val="left" w:pos="851"/>
        </w:tabs>
        <w:spacing w:after="0"/>
        <w:ind w:left="567"/>
        <w:jc w:val="both"/>
        <w:rPr>
          <w:rFonts w:cstheme="minorHAnsi"/>
        </w:rPr>
      </w:pPr>
      <w:r>
        <w:rPr>
          <w:rFonts w:cstheme="minorHAnsi"/>
        </w:rPr>
        <w:t xml:space="preserve">Reizinātājs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oMath>
      <w:r w:rsidRPr="00795B7A">
        <w:rPr>
          <w:rFonts w:cstheme="minorHAnsi"/>
        </w:rPr>
        <w:t xml:space="preserve"> not</w:t>
      </w:r>
      <w:r>
        <w:rPr>
          <w:rFonts w:cstheme="minorHAnsi"/>
        </w:rPr>
        <w:t>eikti dalās ar 32</w:t>
      </w:r>
      <w:r w:rsidRPr="00795B7A">
        <w:rPr>
          <w:rFonts w:cstheme="minorHAnsi"/>
        </w:rPr>
        <w:t>, jo mazākā d</w:t>
      </w:r>
      <w:r>
        <w:rPr>
          <w:rFonts w:cstheme="minorHAnsi"/>
        </w:rPr>
        <w:t>ivnieka pakāpe, kas beidzas ar 2 un nav mazāka kā 10</w:t>
      </w:r>
      <w:r w:rsidRPr="00795B7A">
        <w:rPr>
          <w:rFonts w:cstheme="minorHAnsi"/>
        </w:rPr>
        <w:t xml:space="preserve">, ir </w:t>
      </w:r>
      <m:oMath>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5</m:t>
            </m:r>
          </m:sup>
        </m:sSup>
        <m:r>
          <w:rPr>
            <w:rFonts w:ascii="Cambria Math" w:hAnsi="Cambria Math" w:cstheme="minorHAnsi"/>
          </w:rPr>
          <m:t>=32</m:t>
        </m:r>
      </m:oMath>
      <w:r w:rsidRPr="00795B7A">
        <w:rPr>
          <w:rFonts w:cstheme="minorHAnsi"/>
        </w:rPr>
        <w:t>.</w:t>
      </w:r>
    </w:p>
    <w:p w14:paraId="18C4BA7B" w14:textId="77777777" w:rsidR="000B4927" w:rsidRPr="00795B7A" w:rsidRDefault="000B4927" w:rsidP="000B4927">
      <w:pPr>
        <w:tabs>
          <w:tab w:val="left" w:pos="851"/>
        </w:tabs>
        <w:spacing w:after="0"/>
        <w:ind w:left="567"/>
        <w:jc w:val="both"/>
        <w:rPr>
          <w:rFonts w:cstheme="minorHAnsi"/>
        </w:rPr>
      </w:pPr>
      <w:r>
        <w:rPr>
          <w:rFonts w:cstheme="minorHAnsi"/>
        </w:rPr>
        <w:t xml:space="preserve">Reizinātājs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4</m:t>
            </m:r>
          </m:sub>
        </m:sSub>
      </m:oMath>
      <w:r w:rsidRPr="00795B7A">
        <w:rPr>
          <w:rFonts w:cstheme="minorHAnsi"/>
        </w:rPr>
        <w:t xml:space="preserve"> noteikti dalās ar </w:t>
      </w:r>
      <w:r>
        <w:rPr>
          <w:rFonts w:cstheme="minorHAnsi"/>
        </w:rPr>
        <w:t>6</w:t>
      </w:r>
      <w:r w:rsidRPr="00795B7A">
        <w:rPr>
          <w:rFonts w:cstheme="minorHAnsi"/>
        </w:rPr>
        <w:t>4, jo mazākā divnieka pakāpe, kas beidzas ar 4</w:t>
      </w:r>
      <w:r>
        <w:rPr>
          <w:rFonts w:cstheme="minorHAnsi"/>
        </w:rPr>
        <w:t xml:space="preserve"> un nav mazāka kā 10</w:t>
      </w:r>
      <w:r w:rsidRPr="00795B7A">
        <w:rPr>
          <w:rFonts w:cstheme="minorHAnsi"/>
        </w:rPr>
        <w:t xml:space="preserve">, ir </w:t>
      </w:r>
      <m:oMath>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6</m:t>
            </m:r>
          </m:sup>
        </m:sSup>
        <m:r>
          <w:rPr>
            <w:rFonts w:ascii="Cambria Math" w:hAnsi="Cambria Math" w:cstheme="minorHAnsi"/>
          </w:rPr>
          <m:t>=64</m:t>
        </m:r>
      </m:oMath>
      <w:r w:rsidRPr="00795B7A">
        <w:rPr>
          <w:rFonts w:cstheme="minorHAnsi"/>
        </w:rPr>
        <w:t>.</w:t>
      </w:r>
    </w:p>
    <w:p w14:paraId="4E32C5D8" w14:textId="77777777" w:rsidR="000B4927" w:rsidRPr="00795B7A" w:rsidRDefault="000B4927" w:rsidP="000B4927">
      <w:pPr>
        <w:tabs>
          <w:tab w:val="left" w:pos="851"/>
        </w:tabs>
        <w:spacing w:after="0"/>
        <w:ind w:left="567"/>
        <w:jc w:val="both"/>
        <w:rPr>
          <w:rFonts w:cstheme="minorHAnsi"/>
        </w:rPr>
      </w:pPr>
      <w:r>
        <w:rPr>
          <w:rFonts w:cstheme="minorHAnsi"/>
        </w:rPr>
        <w:t>Reizinātājs</w:t>
      </w:r>
      <w:r w:rsidRPr="00795B7A">
        <w:rPr>
          <w:rFonts w:cstheme="minorHAnsi"/>
        </w:rPr>
        <w:t xml:space="preserve">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6</m:t>
            </m:r>
          </m:sub>
        </m:sSub>
      </m:oMath>
      <w:r w:rsidRPr="00795B7A">
        <w:rPr>
          <w:rFonts w:cstheme="minorHAnsi"/>
        </w:rPr>
        <w:t xml:space="preserve"> noteikti dalās ar 16, jo mazākā divnieka p</w:t>
      </w:r>
      <w:r>
        <w:rPr>
          <w:rFonts w:cstheme="minorHAnsi"/>
        </w:rPr>
        <w:t xml:space="preserve">akāpe, kas beidzas ar 6 nav mazāka kā 10, ir </w:t>
      </w:r>
      <m:oMath>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4</m:t>
            </m:r>
          </m:sup>
        </m:sSup>
        <m:r>
          <w:rPr>
            <w:rFonts w:ascii="Cambria Math" w:hAnsi="Cambria Math" w:cstheme="minorHAnsi"/>
          </w:rPr>
          <m:t>=16</m:t>
        </m:r>
      </m:oMath>
      <w:r w:rsidRPr="00795B7A">
        <w:rPr>
          <w:rFonts w:cstheme="minorHAnsi"/>
        </w:rPr>
        <w:t>.</w:t>
      </w:r>
    </w:p>
    <w:p w14:paraId="0CDCBC0D" w14:textId="77777777" w:rsidR="000B4927" w:rsidRPr="00795B7A" w:rsidRDefault="000B4927" w:rsidP="000B4927">
      <w:pPr>
        <w:tabs>
          <w:tab w:val="left" w:pos="851"/>
        </w:tabs>
        <w:spacing w:after="0"/>
        <w:ind w:left="567"/>
        <w:jc w:val="both"/>
        <w:rPr>
          <w:rFonts w:cstheme="minorHAnsi"/>
        </w:rPr>
      </w:pPr>
      <w:r>
        <w:rPr>
          <w:rFonts w:cstheme="minorHAnsi"/>
        </w:rPr>
        <w:t>Reizinātājs</w:t>
      </w:r>
      <w:r w:rsidRPr="00795B7A">
        <w:rPr>
          <w:rFonts w:cstheme="minorHAnsi"/>
        </w:rPr>
        <w:t xml:space="preserve">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8</m:t>
            </m:r>
          </m:sub>
        </m:sSub>
      </m:oMath>
      <w:r>
        <w:rPr>
          <w:rFonts w:cstheme="minorHAnsi"/>
        </w:rPr>
        <w:t xml:space="preserve"> noteikti dalās ar 128</w:t>
      </w:r>
      <w:r w:rsidRPr="00795B7A">
        <w:rPr>
          <w:rFonts w:cstheme="minorHAnsi"/>
        </w:rPr>
        <w:t>, jo mazākā divnieka p</w:t>
      </w:r>
      <w:r>
        <w:rPr>
          <w:rFonts w:cstheme="minorHAnsi"/>
        </w:rPr>
        <w:t xml:space="preserve">akāpe, kas beidzas ar 8 un nav mazāka kā 10, ir </w:t>
      </w:r>
      <w:r>
        <w:rPr>
          <w:rFonts w:cstheme="minorHAnsi"/>
        </w:rPr>
        <w:br/>
      </w:r>
      <m:oMath>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7</m:t>
            </m:r>
          </m:sup>
        </m:sSup>
        <m:r>
          <w:rPr>
            <w:rFonts w:ascii="Cambria Math" w:hAnsi="Cambria Math" w:cstheme="minorHAnsi"/>
          </w:rPr>
          <m:t>=128</m:t>
        </m:r>
      </m:oMath>
      <w:r w:rsidRPr="00795B7A">
        <w:rPr>
          <w:rFonts w:cstheme="minorHAnsi"/>
        </w:rPr>
        <w:t>.</w:t>
      </w:r>
    </w:p>
    <w:p w14:paraId="0B26E444" w14:textId="77777777" w:rsidR="000B4927" w:rsidRPr="00795B7A" w:rsidRDefault="000B4927" w:rsidP="000B4927">
      <w:pPr>
        <w:tabs>
          <w:tab w:val="left" w:pos="851"/>
        </w:tabs>
        <w:spacing w:after="0"/>
        <w:ind w:left="567"/>
        <w:jc w:val="both"/>
        <w:rPr>
          <w:rFonts w:cstheme="minorHAnsi"/>
        </w:rPr>
      </w:pPr>
      <w:r w:rsidRPr="00795B7A">
        <w:rPr>
          <w:rFonts w:cstheme="minorHAnsi"/>
        </w:rPr>
        <w:t xml:space="preserve">Tātad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0</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4</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6</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8</m:t>
            </m:r>
          </m:sub>
        </m:sSub>
      </m:oMath>
      <w:r w:rsidRPr="00795B7A">
        <w:rPr>
          <w:rFonts w:cstheme="minorHAnsi"/>
        </w:rPr>
        <w:t xml:space="preserve"> noteikti dalās ar </w:t>
      </w:r>
      <m:oMath>
        <m:r>
          <w:rPr>
            <w:rFonts w:ascii="Cambria Math" w:hAnsi="Cambria Math" w:cstheme="minorHAnsi"/>
          </w:rPr>
          <m:t>2∙32∙64∙16∙128=</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23</m:t>
            </m:r>
          </m:sup>
        </m:sSup>
      </m:oMath>
      <w:r w:rsidRPr="00795B7A">
        <w:rPr>
          <w:rFonts w:cstheme="minorHAnsi"/>
        </w:rPr>
        <w:t>.</w:t>
      </w:r>
    </w:p>
    <w:p w14:paraId="6E0FB840" w14:textId="77777777" w:rsidR="000B4927" w:rsidRPr="002A1DC1" w:rsidRDefault="000B4927" w:rsidP="000B4927">
      <w:pPr>
        <w:tabs>
          <w:tab w:val="left" w:pos="851"/>
        </w:tabs>
        <w:spacing w:after="0"/>
        <w:ind w:left="567"/>
        <w:jc w:val="both"/>
        <w:rPr>
          <w:rFonts w:cstheme="minorHAnsi"/>
          <w:highlight w:val="magenta"/>
        </w:rPr>
      </w:pPr>
      <w:r w:rsidRPr="00795B7A">
        <w:rPr>
          <w:rFonts w:cstheme="minorHAnsi"/>
        </w:rPr>
        <w:t xml:space="preserve">Tā kā </w:t>
      </w:r>
      <m:oMath>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n</m:t>
            </m:r>
          </m:sup>
        </m:sSup>
      </m:oMath>
      <w:r w:rsidRPr="00795B7A">
        <w:rPr>
          <w:rFonts w:cstheme="minorHAnsi"/>
        </w:rPr>
        <w:t xml:space="preserve"> dalās ar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0</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4</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6</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8</m:t>
            </m:r>
          </m:sub>
        </m:sSub>
      </m:oMath>
      <w:r w:rsidRPr="00795B7A">
        <w:rPr>
          <w:rFonts w:cstheme="minorHAnsi"/>
        </w:rPr>
        <w:t xml:space="preserve">, tad arī </w:t>
      </w:r>
      <m:oMath>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n</m:t>
            </m:r>
          </m:sup>
        </m:sSup>
      </m:oMath>
      <w:r w:rsidRPr="00795B7A">
        <w:rPr>
          <w:rFonts w:cstheme="minorHAnsi"/>
        </w:rPr>
        <w:t xml:space="preserve"> dalās ar </w:t>
      </w:r>
      <m:oMath>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23</m:t>
            </m:r>
          </m:sup>
        </m:sSup>
      </m:oMath>
      <w:r w:rsidRPr="00795B7A">
        <w:rPr>
          <w:rFonts w:cstheme="minorHAnsi"/>
        </w:rPr>
        <w:t xml:space="preserve">. Tātad </w:t>
      </w:r>
      <m:oMath>
        <m:r>
          <w:rPr>
            <w:rFonts w:ascii="Cambria Math" w:hAnsi="Cambria Math" w:cstheme="minorHAnsi"/>
          </w:rPr>
          <m:t>n</m:t>
        </m:r>
      </m:oMath>
      <w:r w:rsidRPr="00795B7A">
        <w:rPr>
          <w:rFonts w:cstheme="minorHAnsi"/>
        </w:rPr>
        <w:t xml:space="preserve"> nevar būt mazāks </w:t>
      </w:r>
      <w:r>
        <w:rPr>
          <w:rFonts w:cstheme="minorHAnsi"/>
        </w:rPr>
        <w:t>kā 23</w:t>
      </w:r>
      <w:r w:rsidRPr="00795B7A">
        <w:rPr>
          <w:rFonts w:cstheme="minorHAnsi"/>
        </w:rPr>
        <w:t>.</w:t>
      </w:r>
    </w:p>
    <w:p w14:paraId="4872427C" w14:textId="77777777" w:rsidR="002F79B3" w:rsidRPr="0040204B" w:rsidRDefault="002F79B3" w:rsidP="001C638D">
      <w:pPr>
        <w:pBdr>
          <w:bottom w:val="single" w:sz="18" w:space="1" w:color="auto"/>
        </w:pBdr>
        <w:spacing w:after="0"/>
        <w:jc w:val="both"/>
        <w:rPr>
          <w:rFonts w:cstheme="minorHAnsi"/>
          <w:b/>
          <w:sz w:val="24"/>
        </w:rPr>
      </w:pPr>
    </w:p>
    <w:p w14:paraId="626D721A" w14:textId="77777777" w:rsidR="002F79B3" w:rsidRPr="0040204B" w:rsidRDefault="002F79B3" w:rsidP="001C638D">
      <w:pPr>
        <w:spacing w:after="0"/>
        <w:jc w:val="both"/>
        <w:rPr>
          <w:rFonts w:cstheme="minorHAnsi"/>
          <w:b/>
        </w:rPr>
      </w:pPr>
    </w:p>
    <w:p w14:paraId="1BBF2E3B" w14:textId="77777777" w:rsidR="00713B4C" w:rsidRPr="0045338B" w:rsidRDefault="00713B4C" w:rsidP="00E2512C">
      <w:pPr>
        <w:spacing w:after="0"/>
        <w:ind w:left="567" w:hanging="567"/>
        <w:rPr>
          <w:rFonts w:cstheme="minorHAnsi"/>
        </w:rPr>
      </w:pPr>
      <w:r w:rsidRPr="0040204B">
        <w:rPr>
          <w:rFonts w:cstheme="minorHAnsi"/>
          <w:b/>
        </w:rPr>
        <w:t>9.1.</w:t>
      </w:r>
      <w:r w:rsidRPr="0040204B">
        <w:rPr>
          <w:rFonts w:cstheme="minorHAnsi"/>
          <w:b/>
        </w:rPr>
        <w:tab/>
      </w:r>
      <w:r w:rsidR="0045338B">
        <w:rPr>
          <w:rFonts w:cstheme="minorHAnsi"/>
        </w:rPr>
        <w:t xml:space="preserve">Plaknē novilktas </w:t>
      </w:r>
      <w:r w:rsidR="00094F71">
        <w:rPr>
          <w:rFonts w:cstheme="minorHAnsi"/>
        </w:rPr>
        <w:t>5</w:t>
      </w:r>
      <w:r w:rsidR="0045338B">
        <w:rPr>
          <w:rFonts w:cstheme="minorHAnsi"/>
        </w:rPr>
        <w:t xml:space="preserve"> vertikālas, </w:t>
      </w:r>
      <w:r w:rsidR="00094F71">
        <w:rPr>
          <w:rFonts w:cstheme="minorHAnsi"/>
        </w:rPr>
        <w:t>4</w:t>
      </w:r>
      <w:r w:rsidR="0045338B">
        <w:rPr>
          <w:rFonts w:cstheme="minorHAnsi"/>
        </w:rPr>
        <w:t xml:space="preserve"> horizontālas un </w:t>
      </w:r>
      <w:r w:rsidR="00094F71">
        <w:rPr>
          <w:rFonts w:cstheme="minorHAnsi"/>
        </w:rPr>
        <w:t>3</w:t>
      </w:r>
      <w:r w:rsidR="0045338B">
        <w:rPr>
          <w:rFonts w:cstheme="minorHAnsi"/>
        </w:rPr>
        <w:t xml:space="preserve"> savstarpēji paralēlas slīpas taisnes. Cik paralelogramu izveido šīs taisnes?</w:t>
      </w:r>
    </w:p>
    <w:p w14:paraId="105D5EA9" w14:textId="50D73D7F" w:rsidR="00713B4C" w:rsidRDefault="00713B4C" w:rsidP="00E2512C">
      <w:pPr>
        <w:spacing w:after="0"/>
        <w:ind w:left="567"/>
        <w:jc w:val="both"/>
        <w:rPr>
          <w:rFonts w:cstheme="minorHAnsi"/>
        </w:rPr>
      </w:pPr>
      <w:r w:rsidRPr="0040204B">
        <w:rPr>
          <w:rFonts w:cstheme="minorHAnsi"/>
          <w:b/>
        </w:rPr>
        <w:t>Atrisinājums</w:t>
      </w:r>
      <w:r w:rsidR="00616A61">
        <w:rPr>
          <w:rFonts w:cstheme="minorHAnsi"/>
          <w:b/>
        </w:rPr>
        <w:t>.</w:t>
      </w:r>
      <w:r w:rsidR="00616A61" w:rsidRPr="00616A61">
        <w:rPr>
          <w:rFonts w:cstheme="minorHAnsi"/>
        </w:rPr>
        <w:t xml:space="preserve"> Tā kā paralelograma pretējās malas ir paralēlas, tad iespējami trīs gadījumi, kā var izvēlēties pretējās malas</w:t>
      </w:r>
      <w:r w:rsidR="00616A61">
        <w:rPr>
          <w:rFonts w:cstheme="minorHAnsi"/>
        </w:rPr>
        <w:t xml:space="preserve"> (skat.</w:t>
      </w:r>
      <w:r w:rsidR="00A2250D">
        <w:rPr>
          <w:rFonts w:cstheme="minorHAnsi"/>
        </w:rPr>
        <w:t xml:space="preserve"> </w:t>
      </w:r>
      <w:r w:rsidR="00563F5C">
        <w:rPr>
          <w:rFonts w:cstheme="minorHAnsi"/>
        </w:rPr>
        <w:fldChar w:fldCharType="begin"/>
      </w:r>
      <w:r w:rsidR="00563F5C">
        <w:rPr>
          <w:rFonts w:cstheme="minorHAnsi"/>
        </w:rPr>
        <w:instrText xml:space="preserve"> REF _Ref6486732 \h </w:instrText>
      </w:r>
      <w:r w:rsidR="00563F5C">
        <w:rPr>
          <w:rFonts w:cstheme="minorHAnsi"/>
        </w:rPr>
      </w:r>
      <w:r w:rsidR="00563F5C">
        <w:rPr>
          <w:rFonts w:cstheme="minorHAnsi"/>
        </w:rPr>
        <w:fldChar w:fldCharType="separate"/>
      </w:r>
      <w:r w:rsidR="001A08C3">
        <w:rPr>
          <w:rFonts w:cstheme="minorHAnsi"/>
          <w:noProof/>
        </w:rPr>
        <w:t>23</w:t>
      </w:r>
      <w:r w:rsidR="001A08C3">
        <w:t>. att.</w:t>
      </w:r>
      <w:r w:rsidR="00563F5C">
        <w:rPr>
          <w:rFonts w:cstheme="minorHAnsi"/>
        </w:rPr>
        <w:fldChar w:fldCharType="end"/>
      </w:r>
      <w:r w:rsidR="00616A61">
        <w:rPr>
          <w:rFonts w:cstheme="minorHAnsi"/>
        </w:rPr>
        <w:t>)</w:t>
      </w:r>
      <w:r w:rsidR="00616A61" w:rsidRPr="00616A61">
        <w:rPr>
          <w:rFonts w:cstheme="minorHAnsi"/>
        </w:rPr>
        <w:t>.</w:t>
      </w:r>
    </w:p>
    <w:p w14:paraId="690528F9" w14:textId="77777777" w:rsidR="000252FE" w:rsidRDefault="0022213F" w:rsidP="00E2512C">
      <w:pPr>
        <w:keepNext/>
        <w:spacing w:after="0"/>
        <w:ind w:left="567"/>
        <w:jc w:val="center"/>
      </w:pPr>
      <w:r w:rsidRPr="0022213F">
        <w:rPr>
          <w:rFonts w:cstheme="minorHAnsi"/>
          <w:noProof/>
          <w:lang w:val="en-US"/>
        </w:rPr>
        <w:drawing>
          <wp:inline distT="0" distB="0" distL="0" distR="0" wp14:anchorId="1EF38343" wp14:editId="7EFF7542">
            <wp:extent cx="3253679" cy="900000"/>
            <wp:effectExtent l="0" t="0" r="444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53679" cy="900000"/>
                    </a:xfrm>
                    <a:prstGeom prst="rect">
                      <a:avLst/>
                    </a:prstGeom>
                  </pic:spPr>
                </pic:pic>
              </a:graphicData>
            </a:graphic>
          </wp:inline>
        </w:drawing>
      </w:r>
    </w:p>
    <w:bookmarkStart w:id="22" w:name="_Ref6486732"/>
    <w:p w14:paraId="0601BF6A" w14:textId="26D0D530" w:rsidR="00616A61" w:rsidRPr="00616A61" w:rsidRDefault="000252FE" w:rsidP="00483355">
      <w:pPr>
        <w:pStyle w:val="Parakstszemobjekta"/>
        <w:spacing w:after="0" w:line="259" w:lineRule="auto"/>
        <w:jc w:val="center"/>
        <w:rPr>
          <w:rFonts w:cstheme="minorHAnsi"/>
        </w:rPr>
      </w:pPr>
      <w:r>
        <w:rPr>
          <w:rFonts w:cstheme="minorHAnsi"/>
        </w:rPr>
        <w:fldChar w:fldCharType="begin"/>
      </w:r>
      <w:r>
        <w:rPr>
          <w:rFonts w:cstheme="minorHAnsi"/>
        </w:rPr>
        <w:instrText xml:space="preserve"> SEQ Ilustrācija \* ARABIC </w:instrText>
      </w:r>
      <w:r>
        <w:rPr>
          <w:rFonts w:cstheme="minorHAnsi"/>
        </w:rPr>
        <w:fldChar w:fldCharType="separate"/>
      </w:r>
      <w:r w:rsidR="001A08C3">
        <w:rPr>
          <w:rFonts w:cstheme="minorHAnsi"/>
          <w:noProof/>
        </w:rPr>
        <w:t>23</w:t>
      </w:r>
      <w:r>
        <w:rPr>
          <w:rFonts w:cstheme="minorHAnsi"/>
        </w:rPr>
        <w:fldChar w:fldCharType="end"/>
      </w:r>
      <w:r>
        <w:t>. att.</w:t>
      </w:r>
      <w:bookmarkEnd w:id="22"/>
    </w:p>
    <w:p w14:paraId="0C18E8A7" w14:textId="5FEF8236" w:rsidR="00616A61" w:rsidRDefault="00616A61" w:rsidP="00E2512C">
      <w:pPr>
        <w:spacing w:after="0"/>
        <w:ind w:left="567"/>
        <w:jc w:val="both"/>
        <w:rPr>
          <w:rFonts w:eastAsiaTheme="minorEastAsia" w:cstheme="minorHAnsi"/>
        </w:rPr>
      </w:pPr>
      <w:r>
        <w:rPr>
          <w:rFonts w:cstheme="minorHAnsi"/>
        </w:rPr>
        <w:t>1. Par pretējām mal</w:t>
      </w:r>
      <w:r w:rsidR="001805F5">
        <w:rPr>
          <w:rFonts w:cstheme="minorHAnsi"/>
        </w:rPr>
        <w:t>ām</w:t>
      </w:r>
      <w:r w:rsidR="00272D79">
        <w:rPr>
          <w:rFonts w:cstheme="minorHAnsi"/>
        </w:rPr>
        <w:t xml:space="preserve"> varam izvēlēties diva</w:t>
      </w:r>
      <w:r>
        <w:rPr>
          <w:rFonts w:cstheme="minorHAnsi"/>
        </w:rPr>
        <w:t>s no horizontāla</w:t>
      </w:r>
      <w:r w:rsidR="001805F5">
        <w:rPr>
          <w:rFonts w:cstheme="minorHAnsi"/>
        </w:rPr>
        <w:t>jām taisnēm</w:t>
      </w:r>
      <w:r>
        <w:rPr>
          <w:rFonts w:cstheme="minorHAnsi"/>
        </w:rPr>
        <w:t xml:space="preserve"> (to var izdarīt </w:t>
      </w:r>
      <m:oMath>
        <m:r>
          <w:rPr>
            <w:rFonts w:ascii="Cambria Math" w:hAnsi="Cambria Math" w:cstheme="minorHAnsi"/>
          </w:rPr>
          <m:t>4∙3 :2=6</m:t>
        </m:r>
      </m:oMath>
      <w:r>
        <w:rPr>
          <w:rFonts w:eastAsiaTheme="minorEastAsia" w:cstheme="minorHAnsi"/>
        </w:rPr>
        <w:t xml:space="preserve"> veidos</w:t>
      </w:r>
      <w:r>
        <w:rPr>
          <w:rFonts w:cstheme="minorHAnsi"/>
        </w:rPr>
        <w:t xml:space="preserve">) un </w:t>
      </w:r>
      <w:r w:rsidR="001805F5">
        <w:rPr>
          <w:rFonts w:cstheme="minorHAnsi"/>
        </w:rPr>
        <w:t>diva</w:t>
      </w:r>
      <w:r>
        <w:rPr>
          <w:rFonts w:cstheme="minorHAnsi"/>
        </w:rPr>
        <w:t>s no vertik</w:t>
      </w:r>
      <w:r w:rsidR="001805F5">
        <w:rPr>
          <w:rFonts w:cstheme="minorHAnsi"/>
        </w:rPr>
        <w:t>ālajām taisnēm</w:t>
      </w:r>
      <w:r>
        <w:rPr>
          <w:rFonts w:cstheme="minorHAnsi"/>
        </w:rPr>
        <w:t xml:space="preserve"> (to var izdarīt </w:t>
      </w:r>
      <m:oMath>
        <m:r>
          <w:rPr>
            <w:rFonts w:ascii="Cambria Math" w:hAnsi="Cambria Math" w:cstheme="minorHAnsi"/>
          </w:rPr>
          <m:t>5∙4 :2=10</m:t>
        </m:r>
      </m:oMath>
      <w:r>
        <w:rPr>
          <w:rFonts w:eastAsiaTheme="minorEastAsia" w:cstheme="minorHAnsi"/>
        </w:rPr>
        <w:t xml:space="preserve"> veidos</w:t>
      </w:r>
      <w:r>
        <w:rPr>
          <w:rFonts w:cstheme="minorHAnsi"/>
        </w:rPr>
        <w:t xml:space="preserve">). Līdz ar to šādu paralelogramu skaits ir </w:t>
      </w:r>
      <m:oMath>
        <m:r>
          <w:rPr>
            <w:rFonts w:ascii="Cambria Math" w:hAnsi="Cambria Math" w:cstheme="minorHAnsi"/>
          </w:rPr>
          <m:t>6∙10=60</m:t>
        </m:r>
      </m:oMath>
      <w:r>
        <w:rPr>
          <w:rFonts w:eastAsiaTheme="minorEastAsia" w:cstheme="minorHAnsi"/>
        </w:rPr>
        <w:t>.</w:t>
      </w:r>
    </w:p>
    <w:p w14:paraId="32A2096A" w14:textId="38A79F09" w:rsidR="001805F5" w:rsidRDefault="001805F5" w:rsidP="00E2512C">
      <w:pPr>
        <w:spacing w:after="0"/>
        <w:ind w:left="567"/>
        <w:jc w:val="both"/>
        <w:rPr>
          <w:rFonts w:eastAsiaTheme="minorEastAsia" w:cstheme="minorHAnsi"/>
        </w:rPr>
      </w:pPr>
      <w:r>
        <w:rPr>
          <w:rFonts w:cstheme="minorHAnsi"/>
        </w:rPr>
        <w:t>2. Par pret</w:t>
      </w:r>
      <w:r w:rsidR="00272D79">
        <w:rPr>
          <w:rFonts w:cstheme="minorHAnsi"/>
        </w:rPr>
        <w:t>ējām malām varam izvēlēties diva</w:t>
      </w:r>
      <w:r>
        <w:rPr>
          <w:rFonts w:cstheme="minorHAnsi"/>
        </w:rPr>
        <w:t xml:space="preserve">s no horizontālajām taisnēm (to var izdarīt </w:t>
      </w:r>
      <m:oMath>
        <m:r>
          <w:rPr>
            <w:rFonts w:ascii="Cambria Math" w:hAnsi="Cambria Math" w:cstheme="minorHAnsi"/>
          </w:rPr>
          <m:t>4∙3 :2=6</m:t>
        </m:r>
      </m:oMath>
      <w:r>
        <w:rPr>
          <w:rFonts w:eastAsiaTheme="minorEastAsia" w:cstheme="minorHAnsi"/>
        </w:rPr>
        <w:t xml:space="preserve"> veidos</w:t>
      </w:r>
      <w:r>
        <w:rPr>
          <w:rFonts w:cstheme="minorHAnsi"/>
        </w:rPr>
        <w:t xml:space="preserve">) un divas no slīpajām taisnēm (to var izdarīt </w:t>
      </w:r>
      <m:oMath>
        <m:r>
          <w:rPr>
            <w:rFonts w:ascii="Cambria Math" w:hAnsi="Cambria Math" w:cstheme="minorHAnsi"/>
          </w:rPr>
          <m:t>3∙2 :2=3</m:t>
        </m:r>
      </m:oMath>
      <w:r>
        <w:rPr>
          <w:rFonts w:eastAsiaTheme="minorEastAsia" w:cstheme="minorHAnsi"/>
        </w:rPr>
        <w:t xml:space="preserve"> veidos</w:t>
      </w:r>
      <w:r>
        <w:rPr>
          <w:rFonts w:cstheme="minorHAnsi"/>
        </w:rPr>
        <w:t xml:space="preserve">). Līdz ar to šādu paralelogramu skaits ir </w:t>
      </w:r>
      <m:oMath>
        <m:r>
          <w:rPr>
            <w:rFonts w:ascii="Cambria Math" w:hAnsi="Cambria Math" w:cstheme="minorHAnsi"/>
          </w:rPr>
          <m:t>6∙3=18</m:t>
        </m:r>
      </m:oMath>
      <w:r>
        <w:rPr>
          <w:rFonts w:eastAsiaTheme="minorEastAsia" w:cstheme="minorHAnsi"/>
        </w:rPr>
        <w:t>.</w:t>
      </w:r>
    </w:p>
    <w:p w14:paraId="0D4FEA92" w14:textId="77777777" w:rsidR="001805F5" w:rsidRDefault="001805F5" w:rsidP="00E2512C">
      <w:pPr>
        <w:spacing w:after="0"/>
        <w:ind w:left="567"/>
        <w:jc w:val="both"/>
        <w:rPr>
          <w:rFonts w:eastAsiaTheme="minorEastAsia" w:cstheme="minorHAnsi"/>
        </w:rPr>
      </w:pPr>
      <w:r>
        <w:rPr>
          <w:rFonts w:cstheme="minorHAnsi"/>
        </w:rPr>
        <w:t xml:space="preserve">3. Par pretējām malām varam izvēlēties divas no slīpajām taisnēm (to var izdarīt </w:t>
      </w:r>
      <m:oMath>
        <m:r>
          <w:rPr>
            <w:rFonts w:ascii="Cambria Math" w:hAnsi="Cambria Math" w:cstheme="minorHAnsi"/>
          </w:rPr>
          <m:t>3∙2 :2=3</m:t>
        </m:r>
      </m:oMath>
      <w:r>
        <w:rPr>
          <w:rFonts w:eastAsiaTheme="minorEastAsia" w:cstheme="minorHAnsi"/>
        </w:rPr>
        <w:t xml:space="preserve"> veidos</w:t>
      </w:r>
      <w:r>
        <w:rPr>
          <w:rFonts w:cstheme="minorHAnsi"/>
        </w:rPr>
        <w:t xml:space="preserve">) un divas no vertikālajām taisnēm (to var izdarīt </w:t>
      </w:r>
      <m:oMath>
        <m:r>
          <w:rPr>
            <w:rFonts w:ascii="Cambria Math" w:hAnsi="Cambria Math" w:cstheme="minorHAnsi"/>
          </w:rPr>
          <m:t>5∙4 :2=10</m:t>
        </m:r>
      </m:oMath>
      <w:r>
        <w:rPr>
          <w:rFonts w:eastAsiaTheme="minorEastAsia" w:cstheme="minorHAnsi"/>
        </w:rPr>
        <w:t xml:space="preserve"> veidos</w:t>
      </w:r>
      <w:r>
        <w:rPr>
          <w:rFonts w:cstheme="minorHAnsi"/>
        </w:rPr>
        <w:t xml:space="preserve">). Līdz ar to šādu paralelogramu skaits ir </w:t>
      </w:r>
      <m:oMath>
        <m:r>
          <w:rPr>
            <w:rFonts w:ascii="Cambria Math" w:hAnsi="Cambria Math" w:cstheme="minorHAnsi"/>
          </w:rPr>
          <m:t>3∙10=30</m:t>
        </m:r>
      </m:oMath>
      <w:r>
        <w:rPr>
          <w:rFonts w:eastAsiaTheme="minorEastAsia" w:cstheme="minorHAnsi"/>
        </w:rPr>
        <w:t>.</w:t>
      </w:r>
    </w:p>
    <w:p w14:paraId="4DE6AC52" w14:textId="77777777" w:rsidR="0022213F" w:rsidRPr="00616A61" w:rsidRDefault="001805F5" w:rsidP="00E2512C">
      <w:pPr>
        <w:spacing w:after="0"/>
        <w:ind w:left="567"/>
        <w:jc w:val="both"/>
        <w:rPr>
          <w:rFonts w:cstheme="minorHAnsi"/>
        </w:rPr>
      </w:pPr>
      <w:r>
        <w:rPr>
          <w:rFonts w:eastAsiaTheme="minorEastAsia" w:cstheme="minorHAnsi"/>
        </w:rPr>
        <w:t xml:space="preserve">Tātad pavisam ir izveidoti </w:t>
      </w:r>
      <m:oMath>
        <m:r>
          <w:rPr>
            <w:rFonts w:ascii="Cambria Math" w:eastAsiaTheme="minorEastAsia" w:hAnsi="Cambria Math" w:cstheme="minorHAnsi"/>
          </w:rPr>
          <m:t>60+18+30=108</m:t>
        </m:r>
      </m:oMath>
      <w:r>
        <w:rPr>
          <w:rFonts w:eastAsiaTheme="minorEastAsia" w:cstheme="minorHAnsi"/>
        </w:rPr>
        <w:t xml:space="preserve"> paralelogrami.</w:t>
      </w:r>
    </w:p>
    <w:p w14:paraId="256D91FE" w14:textId="17556DCE" w:rsidR="002F40D0" w:rsidRPr="000A7A5C" w:rsidRDefault="002F40D0" w:rsidP="00E2512C">
      <w:pPr>
        <w:spacing w:after="0"/>
        <w:ind w:left="567" w:hanging="567"/>
        <w:jc w:val="both"/>
        <w:rPr>
          <w:rFonts w:cstheme="minorHAnsi"/>
        </w:rPr>
      </w:pPr>
      <w:r w:rsidRPr="0040204B">
        <w:rPr>
          <w:rFonts w:cstheme="minorHAnsi"/>
          <w:b/>
        </w:rPr>
        <w:lastRenderedPageBreak/>
        <w:t>9.2.</w:t>
      </w:r>
      <w:r w:rsidRPr="0040204B">
        <w:rPr>
          <w:rFonts w:cstheme="minorHAnsi"/>
          <w:b/>
        </w:rPr>
        <w:tab/>
      </w:r>
      <w:r w:rsidRPr="00DC0BBA">
        <w:rPr>
          <w:rFonts w:cstheme="minorHAnsi"/>
        </w:rPr>
        <w:t xml:space="preserve">Divi spēlētāji </w:t>
      </w:r>
      <w:r>
        <w:rPr>
          <w:rFonts w:cstheme="minorHAnsi"/>
        </w:rPr>
        <w:t>pamīšus aizkrāso tabulas</w:t>
      </w:r>
      <w:r w:rsidRPr="00DC0BBA">
        <w:rPr>
          <w:rFonts w:cstheme="minorHAnsi"/>
        </w:rPr>
        <w:t xml:space="preserve"> </w:t>
      </w:r>
      <m:oMath>
        <m:r>
          <w:rPr>
            <w:rFonts w:ascii="Cambria Math" w:hAnsi="Cambria Math" w:cstheme="minorHAnsi"/>
          </w:rPr>
          <m:t>9×9</m:t>
        </m:r>
      </m:oMath>
      <w:r>
        <w:rPr>
          <w:rFonts w:eastAsiaTheme="minorEastAsia" w:cstheme="minorHAnsi"/>
          <w:iCs/>
        </w:rPr>
        <w:t xml:space="preserve"> rūtiņas</w:t>
      </w:r>
      <w:r w:rsidRPr="00DC0BBA">
        <w:rPr>
          <w:rFonts w:cstheme="minorHAnsi"/>
        </w:rPr>
        <w:t xml:space="preserve">. Spēlētājs, kurš </w:t>
      </w:r>
      <w:r>
        <w:rPr>
          <w:rFonts w:cstheme="minorHAnsi"/>
        </w:rPr>
        <w:t xml:space="preserve">spēli </w:t>
      </w:r>
      <w:r w:rsidRPr="00DC0BBA">
        <w:rPr>
          <w:rFonts w:cstheme="minorHAnsi"/>
        </w:rPr>
        <w:t xml:space="preserve">sāk, </w:t>
      </w:r>
      <w:r>
        <w:rPr>
          <w:rFonts w:cstheme="minorHAnsi"/>
        </w:rPr>
        <w:t>krāso rūtiņas melnā krāsā, viņa pretinieks</w:t>
      </w:r>
      <w:r w:rsidRPr="00DC0BBA">
        <w:rPr>
          <w:rFonts w:cstheme="minorHAnsi"/>
        </w:rPr>
        <w:t xml:space="preserve"> – </w:t>
      </w:r>
      <w:r>
        <w:rPr>
          <w:rFonts w:cstheme="minorHAnsi"/>
        </w:rPr>
        <w:t>zilā krāsā</w:t>
      </w:r>
      <w:r w:rsidRPr="00DC0BBA">
        <w:rPr>
          <w:rFonts w:cstheme="minorHAnsi"/>
        </w:rPr>
        <w:t xml:space="preserve">. </w:t>
      </w:r>
      <w:r>
        <w:rPr>
          <w:rFonts w:cstheme="minorHAnsi"/>
        </w:rPr>
        <w:t xml:space="preserve">Vienā gājienā drīkst aizkrāsot tieši vienu rūtiņu. </w:t>
      </w:r>
      <w:r w:rsidR="005A0333">
        <w:rPr>
          <w:rFonts w:cstheme="minorHAnsi"/>
        </w:rPr>
        <w:t>Kad visas rūtiņas ir aizkrāsotas, tad saskaita</w:t>
      </w:r>
      <w:r>
        <w:rPr>
          <w:rFonts w:cstheme="minorHAnsi"/>
        </w:rPr>
        <w:t>, cik ir tādu rindu</w:t>
      </w:r>
      <w:r w:rsidRPr="00DC0BBA">
        <w:rPr>
          <w:rFonts w:cstheme="minorHAnsi"/>
        </w:rPr>
        <w:t xml:space="preserve"> un </w:t>
      </w:r>
      <w:r>
        <w:rPr>
          <w:rFonts w:cstheme="minorHAnsi"/>
        </w:rPr>
        <w:t>kolonnu</w:t>
      </w:r>
      <w:r w:rsidRPr="00DC0BBA">
        <w:rPr>
          <w:rFonts w:cstheme="minorHAnsi"/>
        </w:rPr>
        <w:t xml:space="preserve">, kuros </w:t>
      </w:r>
      <w:r>
        <w:rPr>
          <w:rFonts w:cstheme="minorHAnsi"/>
        </w:rPr>
        <w:t>melno rūtiņu ir vairāk nekā zilo</w:t>
      </w:r>
      <w:r w:rsidRPr="00DC0BBA">
        <w:rPr>
          <w:rFonts w:cstheme="minorHAnsi"/>
        </w:rPr>
        <w:t xml:space="preserve"> – tie ir punkti, kurus ieguvis pirmais spēlētājs. </w:t>
      </w:r>
      <w:r>
        <w:rPr>
          <w:rFonts w:cstheme="minorHAnsi"/>
        </w:rPr>
        <w:t>Rindu un kolonnu skaits, kuros zilo rūtiņu</w:t>
      </w:r>
      <w:r w:rsidRPr="00DC0BBA">
        <w:rPr>
          <w:rFonts w:cstheme="minorHAnsi"/>
        </w:rPr>
        <w:t xml:space="preserve"> ir vairāk</w:t>
      </w:r>
      <w:r w:rsidR="00E615AD">
        <w:rPr>
          <w:rFonts w:cstheme="minorHAnsi"/>
        </w:rPr>
        <w:t xml:space="preserve"> nekā melno</w:t>
      </w:r>
      <w:r w:rsidRPr="00DC0BBA">
        <w:rPr>
          <w:rFonts w:cstheme="minorHAnsi"/>
        </w:rPr>
        <w:t>, ir otrā spēlētāja iegūtie punkti. Uzvar tas</w:t>
      </w:r>
      <w:r>
        <w:rPr>
          <w:rFonts w:cstheme="minorHAnsi"/>
        </w:rPr>
        <w:t xml:space="preserve"> spēlētājs</w:t>
      </w:r>
      <w:r w:rsidRPr="00DC0BBA">
        <w:rPr>
          <w:rFonts w:cstheme="minorHAnsi"/>
        </w:rPr>
        <w:t xml:space="preserve">, </w:t>
      </w:r>
      <w:r>
        <w:rPr>
          <w:rFonts w:cstheme="minorHAnsi"/>
        </w:rPr>
        <w:t>kurš</w:t>
      </w:r>
      <w:r w:rsidRPr="00DC0BBA">
        <w:rPr>
          <w:rFonts w:cstheme="minorHAnsi"/>
        </w:rPr>
        <w:t xml:space="preserve"> ir </w:t>
      </w:r>
      <w:r>
        <w:rPr>
          <w:rFonts w:cstheme="minorHAnsi"/>
        </w:rPr>
        <w:t xml:space="preserve">ieguvis </w:t>
      </w:r>
      <w:r w:rsidRPr="00DC0BBA">
        <w:rPr>
          <w:rFonts w:cstheme="minorHAnsi"/>
        </w:rPr>
        <w:t>vairāk punktu.</w:t>
      </w:r>
      <w:r>
        <w:rPr>
          <w:rFonts w:cstheme="minorHAnsi"/>
        </w:rPr>
        <w:t xml:space="preserve"> Kurš spēlētājs – pirmais vai otrais – vienmēr var uzvarēt?</w:t>
      </w:r>
    </w:p>
    <w:p w14:paraId="77868CB2" w14:textId="77777777" w:rsidR="002F40D0" w:rsidRPr="000244F7" w:rsidRDefault="002F40D0" w:rsidP="00E2512C">
      <w:pPr>
        <w:spacing w:after="0"/>
        <w:ind w:left="567"/>
        <w:jc w:val="both"/>
        <w:rPr>
          <w:rFonts w:cstheme="minorHAnsi"/>
        </w:rPr>
      </w:pPr>
      <w:r w:rsidRPr="0040204B">
        <w:rPr>
          <w:rFonts w:cstheme="minorHAnsi"/>
          <w:b/>
        </w:rPr>
        <w:t>Atrisinājums</w:t>
      </w:r>
      <w:r>
        <w:rPr>
          <w:rFonts w:cstheme="minorHAnsi"/>
          <w:b/>
        </w:rPr>
        <w:t xml:space="preserve">. </w:t>
      </w:r>
      <w:r>
        <w:rPr>
          <w:rFonts w:cstheme="minorHAnsi"/>
        </w:rPr>
        <w:t>Pamatosim, ka vienmēr var uzvarēt pirmais spēlētājs.</w:t>
      </w:r>
    </w:p>
    <w:p w14:paraId="7FD0772E" w14:textId="77777777" w:rsidR="002F40D0" w:rsidRDefault="002F40D0" w:rsidP="00E2512C">
      <w:pPr>
        <w:spacing w:after="0"/>
        <w:ind w:left="567"/>
        <w:jc w:val="both"/>
        <w:rPr>
          <w:rFonts w:cstheme="minorHAnsi"/>
        </w:rPr>
      </w:pPr>
      <w:r w:rsidRPr="00AF402C">
        <w:rPr>
          <w:rFonts w:cstheme="minorHAnsi"/>
        </w:rPr>
        <w:t xml:space="preserve">Pirmajā gājienā </w:t>
      </w:r>
      <w:r>
        <w:rPr>
          <w:rFonts w:cstheme="minorHAnsi"/>
        </w:rPr>
        <w:t xml:space="preserve">pirmajam </w:t>
      </w:r>
      <w:r w:rsidRPr="00AF402C">
        <w:rPr>
          <w:rFonts w:cstheme="minorHAnsi"/>
        </w:rPr>
        <w:t xml:space="preserve">spēlētājam </w:t>
      </w:r>
      <w:r>
        <w:rPr>
          <w:rFonts w:cstheme="minorHAnsi"/>
        </w:rPr>
        <w:t>jānokrāso melnā krāsā tā rūtiņa</w:t>
      </w:r>
      <w:r w:rsidRPr="00AF402C">
        <w:rPr>
          <w:rFonts w:cstheme="minorHAnsi"/>
        </w:rPr>
        <w:t xml:space="preserve">, </w:t>
      </w:r>
      <w:r>
        <w:rPr>
          <w:rFonts w:cstheme="minorHAnsi"/>
        </w:rPr>
        <w:t>kas atrodas kvadrāta centrā. Lai arī kur otrais spēlētājs nokrāsotu rūtiņu</w:t>
      </w:r>
      <w:r w:rsidRPr="00AF402C">
        <w:rPr>
          <w:rFonts w:cstheme="minorHAnsi"/>
        </w:rPr>
        <w:t xml:space="preserve"> </w:t>
      </w:r>
      <w:r>
        <w:rPr>
          <w:rFonts w:cstheme="minorHAnsi"/>
        </w:rPr>
        <w:t>pirmajam spēlētājam jānokrāso rūtiņa</w:t>
      </w:r>
      <w:r w:rsidRPr="00AF402C">
        <w:rPr>
          <w:rFonts w:cstheme="minorHAnsi"/>
        </w:rPr>
        <w:t xml:space="preserve"> simetriski otrā spēlētāja </w:t>
      </w:r>
      <w:r>
        <w:rPr>
          <w:rFonts w:cstheme="minorHAnsi"/>
        </w:rPr>
        <w:t>tikko nokrāsotajai rūtiņai</w:t>
      </w:r>
      <w:r w:rsidRPr="00AF402C">
        <w:rPr>
          <w:rFonts w:cstheme="minorHAnsi"/>
        </w:rPr>
        <w:t xml:space="preserve"> attiecībā pret kvadrāta centru.</w:t>
      </w:r>
      <w:r>
        <w:rPr>
          <w:rFonts w:cstheme="minorHAnsi"/>
        </w:rPr>
        <w:t xml:space="preserve"> Tā pirmais spēlētājs turpina rīkoties arī visos savos nākamajos gājienos.</w:t>
      </w:r>
    </w:p>
    <w:p w14:paraId="7B791CEA" w14:textId="77777777" w:rsidR="002F40D0" w:rsidRPr="00C20947" w:rsidRDefault="002F40D0" w:rsidP="00E2512C">
      <w:pPr>
        <w:spacing w:after="0"/>
        <w:ind w:left="567" w:right="96"/>
        <w:jc w:val="both"/>
        <w:rPr>
          <w:rFonts w:cstheme="minorHAnsi"/>
        </w:rPr>
      </w:pPr>
      <w:r>
        <w:rPr>
          <w:rFonts w:cstheme="minorHAnsi"/>
        </w:rPr>
        <w:t>Melno rūtiņu noteikti būs vairāk nekā zilo rūtiņu centrālajā rindā un centrālajā kolonnā. Ja ir kāda rinda (vai kolonna), kurā ir vairāk zilo rūtiņu, tad tai centrāli simetriskajā rindā (vai kolonnā) būs vairāk melno rūtiņu</w:t>
      </w:r>
      <w:r w:rsidRPr="00CB72A1">
        <w:rPr>
          <w:rFonts w:cstheme="minorHAnsi"/>
        </w:rPr>
        <w:t>.</w:t>
      </w:r>
      <w:r>
        <w:rPr>
          <w:rFonts w:cstheme="minorHAnsi"/>
        </w:rPr>
        <w:t xml:space="preserve"> Tātad vairāk punktus iegūs pirmais spēlētājs.</w:t>
      </w:r>
    </w:p>
    <w:p w14:paraId="009714C5" w14:textId="4412670A" w:rsidR="001427EA" w:rsidRPr="0040204B" w:rsidRDefault="002F40D0" w:rsidP="001427EA">
      <w:pPr>
        <w:spacing w:after="0"/>
        <w:ind w:left="567" w:hanging="567"/>
        <w:jc w:val="both"/>
        <w:rPr>
          <w:rFonts w:cstheme="minorHAnsi"/>
          <w:b/>
        </w:rPr>
      </w:pPr>
      <w:r w:rsidRPr="00E43EB4">
        <w:rPr>
          <w:rFonts w:cstheme="minorHAnsi"/>
          <w:b/>
        </w:rPr>
        <w:t>9.3.</w:t>
      </w:r>
      <w:r w:rsidRPr="00E43EB4">
        <w:rPr>
          <w:rFonts w:cstheme="minorHAnsi"/>
          <w:b/>
        </w:rPr>
        <w:tab/>
      </w:r>
      <w:r w:rsidR="00543A1E" w:rsidRPr="007846EA">
        <w:rPr>
          <w:rFonts w:cstheme="minorHAnsi"/>
        </w:rPr>
        <w:t>Dots</w:t>
      </w:r>
      <w:r w:rsidR="00543A1E">
        <w:rPr>
          <w:rFonts w:cstheme="minorHAnsi"/>
        </w:rPr>
        <w:t xml:space="preserve"> vienādsānu taisnleņķa trijstūris </w:t>
      </w:r>
      <m:oMath>
        <m:r>
          <w:rPr>
            <w:rFonts w:ascii="Cambria Math" w:hAnsi="Cambria Math" w:cstheme="minorHAnsi"/>
          </w:rPr>
          <m:t>ABC</m:t>
        </m:r>
      </m:oMath>
      <w:r w:rsidR="00543A1E">
        <w:rPr>
          <w:rFonts w:eastAsiaTheme="minorEastAsia" w:cstheme="minorHAnsi"/>
        </w:rPr>
        <w:t xml:space="preserve"> ar taisno leņķi </w:t>
      </w:r>
      <m:oMath>
        <m:r>
          <w:rPr>
            <w:rFonts w:ascii="Cambria Math" w:eastAsiaTheme="minorEastAsia" w:hAnsi="Cambria Math" w:cstheme="minorHAnsi"/>
          </w:rPr>
          <m:t>C</m:t>
        </m:r>
      </m:oMath>
      <w:r w:rsidR="00543A1E">
        <w:rPr>
          <w:rFonts w:eastAsiaTheme="minorEastAsia" w:cstheme="minorHAnsi"/>
        </w:rPr>
        <w:t xml:space="preserve">. Uz tā hipotenūzas konstruēts taisnstūris </w:t>
      </w:r>
      <m:oMath>
        <m:r>
          <w:rPr>
            <w:rFonts w:ascii="Cambria Math" w:eastAsiaTheme="minorEastAsia" w:hAnsi="Cambria Math" w:cstheme="minorHAnsi"/>
          </w:rPr>
          <m:t>ABNM</m:t>
        </m:r>
      </m:oMath>
      <w:r w:rsidR="00543A1E">
        <w:rPr>
          <w:rFonts w:eastAsiaTheme="minorEastAsia" w:cstheme="minorHAnsi"/>
        </w:rPr>
        <w:t xml:space="preserve"> tā, ka punkti </w:t>
      </w:r>
      <m:oMath>
        <m:r>
          <w:rPr>
            <w:rFonts w:ascii="Cambria Math" w:eastAsiaTheme="minorEastAsia" w:hAnsi="Cambria Math" w:cstheme="minorHAnsi"/>
          </w:rPr>
          <m:t>C</m:t>
        </m:r>
      </m:oMath>
      <w:r w:rsidR="00543A1E">
        <w:rPr>
          <w:rFonts w:eastAsiaTheme="minorEastAsia" w:cstheme="minorHAnsi"/>
        </w:rPr>
        <w:t xml:space="preserve"> un </w:t>
      </w:r>
      <m:oMath>
        <m:r>
          <w:rPr>
            <w:rFonts w:ascii="Cambria Math" w:eastAsiaTheme="minorEastAsia" w:hAnsi="Cambria Math" w:cstheme="minorHAnsi"/>
          </w:rPr>
          <m:t>N</m:t>
        </m:r>
      </m:oMath>
      <w:r w:rsidR="00543A1E">
        <w:rPr>
          <w:rFonts w:eastAsiaTheme="minorEastAsia" w:cstheme="minorHAnsi"/>
        </w:rPr>
        <w:t xml:space="preserve"> atrodas dažādās pusēs no taisnes </w:t>
      </w:r>
      <m:oMath>
        <m:r>
          <w:rPr>
            <w:rFonts w:ascii="Cambria Math" w:eastAsiaTheme="minorEastAsia" w:hAnsi="Cambria Math" w:cstheme="minorHAnsi"/>
          </w:rPr>
          <m:t>AB</m:t>
        </m:r>
      </m:oMath>
      <w:r w:rsidR="00543A1E">
        <w:rPr>
          <w:rFonts w:eastAsiaTheme="minorEastAsia" w:cstheme="minorHAnsi"/>
        </w:rPr>
        <w:t xml:space="preserve"> un </w:t>
      </w:r>
      <m:oMath>
        <m:r>
          <w:rPr>
            <w:rFonts w:ascii="Cambria Math" w:eastAsiaTheme="minorEastAsia" w:hAnsi="Cambria Math" w:cstheme="minorHAnsi"/>
          </w:rPr>
          <m:t>AC=AM</m:t>
        </m:r>
      </m:oMath>
      <w:r w:rsidR="00543A1E">
        <w:rPr>
          <w:rFonts w:eastAsiaTheme="minorEastAsia" w:cstheme="minorHAnsi"/>
        </w:rPr>
        <w:t xml:space="preserve">. Nogrieznis </w:t>
      </w:r>
      <m:oMath>
        <m:r>
          <w:rPr>
            <w:rFonts w:ascii="Cambria Math" w:eastAsiaTheme="minorEastAsia" w:hAnsi="Cambria Math" w:cstheme="minorHAnsi"/>
          </w:rPr>
          <m:t>CM</m:t>
        </m:r>
      </m:oMath>
      <w:r w:rsidR="00543A1E">
        <w:rPr>
          <w:rFonts w:eastAsiaTheme="minorEastAsia" w:cstheme="minorHAnsi"/>
        </w:rPr>
        <w:t xml:space="preserve"> krusto </w:t>
      </w:r>
      <m:oMath>
        <m:r>
          <w:rPr>
            <w:rFonts w:ascii="Cambria Math" w:eastAsiaTheme="minorEastAsia" w:hAnsi="Cambria Math" w:cstheme="minorHAnsi"/>
          </w:rPr>
          <m:t>AB</m:t>
        </m:r>
      </m:oMath>
      <w:r w:rsidR="00543A1E">
        <w:rPr>
          <w:rFonts w:eastAsiaTheme="minorEastAsia" w:cstheme="minorHAnsi"/>
        </w:rPr>
        <w:t xml:space="preserve"> punktā </w:t>
      </w:r>
      <m:oMath>
        <m:r>
          <w:rPr>
            <w:rFonts w:ascii="Cambria Math" w:eastAsiaTheme="minorEastAsia" w:hAnsi="Cambria Math" w:cstheme="minorHAnsi"/>
          </w:rPr>
          <m:t>P</m:t>
        </m:r>
      </m:oMath>
      <w:r w:rsidR="00543A1E">
        <w:rPr>
          <w:rFonts w:eastAsiaTheme="minorEastAsia" w:cstheme="minorHAnsi"/>
        </w:rPr>
        <w:t xml:space="preserve">. Punkts </w:t>
      </w:r>
      <m:oMath>
        <m:r>
          <w:rPr>
            <w:rFonts w:ascii="Cambria Math" w:eastAsiaTheme="minorEastAsia" w:hAnsi="Cambria Math" w:cstheme="minorHAnsi"/>
          </w:rPr>
          <m:t>L</m:t>
        </m:r>
      </m:oMath>
      <w:r w:rsidR="00543A1E">
        <w:rPr>
          <w:rFonts w:eastAsiaTheme="minorEastAsia" w:cstheme="minorHAnsi"/>
        </w:rPr>
        <w:t xml:space="preserve"> ir malas </w:t>
      </w:r>
      <m:oMath>
        <m:r>
          <w:rPr>
            <w:rFonts w:ascii="Cambria Math" w:eastAsiaTheme="minorEastAsia" w:hAnsi="Cambria Math" w:cstheme="minorHAnsi"/>
          </w:rPr>
          <m:t>MN</m:t>
        </m:r>
      </m:oMath>
      <w:r w:rsidR="00543A1E">
        <w:rPr>
          <w:rFonts w:eastAsiaTheme="minorEastAsia" w:cstheme="minorHAnsi"/>
        </w:rPr>
        <w:t xml:space="preserve"> viduspunkts. Nogrieznis </w:t>
      </w:r>
      <m:oMath>
        <m:r>
          <w:rPr>
            <w:rFonts w:ascii="Cambria Math" w:eastAsiaTheme="minorEastAsia" w:hAnsi="Cambria Math" w:cstheme="minorHAnsi"/>
          </w:rPr>
          <m:t>CL</m:t>
        </m:r>
      </m:oMath>
      <w:r w:rsidR="00543A1E">
        <w:rPr>
          <w:rFonts w:eastAsiaTheme="minorEastAsia" w:cstheme="minorHAnsi"/>
        </w:rPr>
        <w:t xml:space="preserve"> krusto </w:t>
      </w:r>
      <m:oMath>
        <m:r>
          <w:rPr>
            <w:rFonts w:ascii="Cambria Math" w:eastAsiaTheme="minorEastAsia" w:hAnsi="Cambria Math" w:cstheme="minorHAnsi"/>
          </w:rPr>
          <m:t>PN</m:t>
        </m:r>
      </m:oMath>
      <w:r w:rsidR="00543A1E">
        <w:rPr>
          <w:rFonts w:eastAsiaTheme="minorEastAsia" w:cstheme="minorHAnsi"/>
        </w:rPr>
        <w:t xml:space="preserve"> punktā </w:t>
      </w:r>
      <m:oMath>
        <m:r>
          <w:rPr>
            <w:rFonts w:ascii="Cambria Math" w:eastAsiaTheme="minorEastAsia" w:hAnsi="Cambria Math" w:cstheme="minorHAnsi"/>
          </w:rPr>
          <m:t>Q</m:t>
        </m:r>
      </m:oMath>
      <w:r w:rsidR="00543A1E">
        <w:rPr>
          <w:rFonts w:eastAsiaTheme="minorEastAsia" w:cstheme="minorHAnsi"/>
        </w:rPr>
        <w:t xml:space="preserve">. Pierādīt, ka </w:t>
      </w:r>
      <w:r w:rsidR="00543A1E" w:rsidRPr="00AA5734">
        <w:rPr>
          <w:rFonts w:eastAsiaTheme="minorEastAsia" w:cstheme="minorHAnsi"/>
          <w:b/>
        </w:rPr>
        <w:t>a)</w:t>
      </w:r>
      <w:r w:rsidR="00543A1E">
        <w:rPr>
          <w:rFonts w:eastAsiaTheme="minorEastAsia" w:cstheme="minorHAnsi"/>
        </w:rPr>
        <w:t xml:space="preserve"> trijstūris </w:t>
      </w:r>
      <m:oMath>
        <m:r>
          <w:rPr>
            <w:rFonts w:ascii="Cambria Math" w:eastAsiaTheme="minorEastAsia" w:hAnsi="Cambria Math" w:cstheme="minorHAnsi"/>
          </w:rPr>
          <m:t>CBP</m:t>
        </m:r>
      </m:oMath>
      <w:r w:rsidR="00543A1E">
        <w:rPr>
          <w:rFonts w:eastAsiaTheme="minorEastAsia" w:cstheme="minorHAnsi"/>
        </w:rPr>
        <w:t xml:space="preserve"> ir vienādsānu; </w:t>
      </w:r>
      <w:r w:rsidR="00543A1E">
        <w:rPr>
          <w:rFonts w:eastAsiaTheme="minorEastAsia" w:cstheme="minorHAnsi"/>
        </w:rPr>
        <w:br/>
      </w:r>
      <w:r w:rsidR="00543A1E" w:rsidRPr="00AA5734">
        <w:rPr>
          <w:rFonts w:eastAsiaTheme="minorEastAsia" w:cstheme="minorHAnsi"/>
          <w:b/>
        </w:rPr>
        <w:t>b)</w:t>
      </w:r>
      <w:r w:rsidR="00543A1E">
        <w:rPr>
          <w:rFonts w:eastAsiaTheme="minorEastAsia" w:cstheme="minorHAnsi"/>
        </w:rPr>
        <w:t xml:space="preserve"> četrstūris </w:t>
      </w:r>
      <m:oMath>
        <m:r>
          <w:rPr>
            <w:rFonts w:ascii="Cambria Math" w:eastAsiaTheme="minorEastAsia" w:hAnsi="Cambria Math" w:cstheme="minorHAnsi"/>
          </w:rPr>
          <m:t>QNBC</m:t>
        </m:r>
      </m:oMath>
      <w:r w:rsidR="00543A1E">
        <w:rPr>
          <w:rFonts w:eastAsiaTheme="minorEastAsia" w:cstheme="minorHAnsi"/>
        </w:rPr>
        <w:t xml:space="preserve"> ir rombs!</w:t>
      </w:r>
    </w:p>
    <w:p w14:paraId="53A41794" w14:textId="1C6AB776" w:rsidR="00543A1E" w:rsidRDefault="001427EA" w:rsidP="00543A1E">
      <w:pPr>
        <w:spacing w:after="0"/>
        <w:ind w:left="567"/>
        <w:jc w:val="both"/>
        <w:rPr>
          <w:rFonts w:eastAsiaTheme="minorEastAsia" w:cstheme="minorHAnsi"/>
        </w:rPr>
      </w:pPr>
      <w:r w:rsidRPr="0040204B">
        <w:rPr>
          <w:rFonts w:cstheme="minorHAnsi"/>
          <w:b/>
        </w:rPr>
        <w:t>Atrisinājums</w:t>
      </w:r>
      <w:r>
        <w:rPr>
          <w:rFonts w:cstheme="minorHAnsi"/>
          <w:b/>
        </w:rPr>
        <w:t xml:space="preserve">. </w:t>
      </w:r>
      <w:r w:rsidR="00543A1E">
        <w:rPr>
          <w:rFonts w:cstheme="minorHAnsi"/>
          <w:b/>
        </w:rPr>
        <w:t xml:space="preserve">a) </w:t>
      </w:r>
      <w:r w:rsidR="00543A1E">
        <w:rPr>
          <w:rFonts w:cstheme="minorHAnsi"/>
        </w:rPr>
        <w:t xml:space="preserve">Tā kā </w:t>
      </w:r>
      <m:oMath>
        <m:r>
          <w:rPr>
            <w:rFonts w:ascii="Cambria Math" w:eastAsiaTheme="minorEastAsia" w:hAnsi="Cambria Math" w:cstheme="minorHAnsi"/>
          </w:rPr>
          <m:t>AC=AM</m:t>
        </m:r>
      </m:oMath>
      <w:r w:rsidR="00543A1E">
        <w:rPr>
          <w:rFonts w:eastAsiaTheme="minorEastAsia" w:cstheme="minorHAnsi"/>
        </w:rPr>
        <w:t xml:space="preserve">, tad trijstūris </w:t>
      </w:r>
      <m:oMath>
        <m:r>
          <w:rPr>
            <w:rFonts w:ascii="Cambria Math" w:eastAsiaTheme="minorEastAsia" w:hAnsi="Cambria Math" w:cstheme="minorHAnsi"/>
          </w:rPr>
          <m:t>MAC</m:t>
        </m:r>
      </m:oMath>
      <w:r w:rsidR="00543A1E">
        <w:rPr>
          <w:rFonts w:eastAsiaTheme="minorEastAsia" w:cstheme="minorHAnsi"/>
        </w:rPr>
        <w:t xml:space="preserve"> ir vienādsānu un </w:t>
      </w:r>
      <m:oMath>
        <m:r>
          <w:rPr>
            <w:rFonts w:ascii="Cambria Math" w:eastAsiaTheme="minorEastAsia" w:hAnsi="Cambria Math" w:cstheme="minorHAnsi"/>
          </w:rPr>
          <m:t>∢ACM=∢AMC=α</m:t>
        </m:r>
      </m:oMath>
      <w:r w:rsidR="00543A1E">
        <w:rPr>
          <w:rFonts w:eastAsiaTheme="minorEastAsia" w:cstheme="minorHAnsi"/>
        </w:rPr>
        <w:t xml:space="preserve"> (skat. </w:t>
      </w:r>
      <w:r w:rsidR="00543A1E">
        <w:rPr>
          <w:rFonts w:eastAsiaTheme="minorEastAsia" w:cstheme="minorHAnsi"/>
        </w:rPr>
        <w:fldChar w:fldCharType="begin"/>
      </w:r>
      <w:r w:rsidR="00543A1E">
        <w:rPr>
          <w:rFonts w:eastAsiaTheme="minorEastAsia" w:cstheme="minorHAnsi"/>
        </w:rPr>
        <w:instrText xml:space="preserve"> REF _Ref6928654 \h </w:instrText>
      </w:r>
      <w:r w:rsidR="00543A1E">
        <w:rPr>
          <w:rFonts w:eastAsiaTheme="minorEastAsia" w:cstheme="minorHAnsi"/>
        </w:rPr>
      </w:r>
      <w:r w:rsidR="00543A1E">
        <w:rPr>
          <w:rFonts w:eastAsiaTheme="minorEastAsia" w:cstheme="minorHAnsi"/>
        </w:rPr>
        <w:fldChar w:fldCharType="separate"/>
      </w:r>
      <w:r w:rsidR="001A08C3">
        <w:rPr>
          <w:rFonts w:cstheme="minorHAnsi"/>
          <w:noProof/>
        </w:rPr>
        <w:t>24</w:t>
      </w:r>
      <w:r w:rsidR="001A08C3" w:rsidRPr="00854056">
        <w:t>. att.</w:t>
      </w:r>
      <w:r w:rsidR="00543A1E">
        <w:rPr>
          <w:rFonts w:eastAsiaTheme="minorEastAsia" w:cstheme="minorHAnsi"/>
        </w:rPr>
        <w:fldChar w:fldCharType="end"/>
      </w:r>
      <w:r w:rsidR="00543A1E">
        <w:rPr>
          <w:rFonts w:eastAsiaTheme="minorEastAsia" w:cstheme="minorHAnsi"/>
        </w:rPr>
        <w:t xml:space="preserve">). No taisnleņķa trijstūra </w:t>
      </w:r>
      <m:oMath>
        <m:r>
          <w:rPr>
            <w:rFonts w:ascii="Cambria Math" w:eastAsiaTheme="minorEastAsia" w:hAnsi="Cambria Math" w:cstheme="minorHAnsi"/>
          </w:rPr>
          <m:t>MAP</m:t>
        </m:r>
      </m:oMath>
      <w:r w:rsidR="00543A1E">
        <w:rPr>
          <w:rFonts w:eastAsiaTheme="minorEastAsia" w:cstheme="minorHAnsi"/>
        </w:rPr>
        <w:t xml:space="preserve"> iegūstam, ka </w:t>
      </w:r>
      <m:oMath>
        <m:r>
          <w:rPr>
            <w:rFonts w:ascii="Cambria Math" w:eastAsiaTheme="minorEastAsia" w:hAnsi="Cambria Math" w:cstheme="minorHAnsi"/>
          </w:rPr>
          <m:t>∢APM=90°-α</m:t>
        </m:r>
      </m:oMath>
      <w:r w:rsidR="00543A1E">
        <w:rPr>
          <w:rFonts w:eastAsiaTheme="minorEastAsia" w:cstheme="minorHAnsi"/>
        </w:rPr>
        <w:t xml:space="preserve">. Ievērojam, ka </w:t>
      </w:r>
      <m:oMath>
        <m:r>
          <w:rPr>
            <w:rFonts w:ascii="Cambria Math" w:eastAsiaTheme="minorEastAsia" w:hAnsi="Cambria Math" w:cstheme="minorHAnsi"/>
          </w:rPr>
          <m:t>∢CPB=∢APM=90°-α</m:t>
        </m:r>
      </m:oMath>
      <w:r w:rsidR="00543A1E">
        <w:rPr>
          <w:rFonts w:eastAsiaTheme="minorEastAsia" w:cstheme="minorHAnsi"/>
        </w:rPr>
        <w:t xml:space="preserve"> kā krustleņķi un </w:t>
      </w:r>
      <m:oMath>
        <m:r>
          <w:rPr>
            <w:rFonts w:ascii="Cambria Math" w:eastAsiaTheme="minorEastAsia" w:hAnsi="Cambria Math" w:cstheme="minorHAnsi"/>
          </w:rPr>
          <m:t>∢PCB=∢ACB-∢ACM=90°-α</m:t>
        </m:r>
      </m:oMath>
      <w:r w:rsidR="00543A1E">
        <w:rPr>
          <w:rFonts w:eastAsiaTheme="minorEastAsia" w:cstheme="minorHAnsi"/>
        </w:rPr>
        <w:t xml:space="preserve">. Tā kā </w:t>
      </w:r>
      <m:oMath>
        <m:r>
          <w:rPr>
            <w:rFonts w:ascii="Cambria Math" w:eastAsiaTheme="minorEastAsia" w:hAnsi="Cambria Math" w:cstheme="minorHAnsi"/>
          </w:rPr>
          <m:t>∢CPB=∢PCB</m:t>
        </m:r>
      </m:oMath>
      <w:r w:rsidR="00543A1E">
        <w:rPr>
          <w:rFonts w:eastAsiaTheme="minorEastAsia" w:cstheme="minorHAnsi"/>
        </w:rPr>
        <w:t xml:space="preserve">, tad trijstūris </w:t>
      </w:r>
      <m:oMath>
        <m:r>
          <w:rPr>
            <w:rFonts w:ascii="Cambria Math" w:eastAsiaTheme="minorEastAsia" w:hAnsi="Cambria Math" w:cstheme="minorHAnsi"/>
          </w:rPr>
          <m:t>CBP</m:t>
        </m:r>
      </m:oMath>
      <w:r w:rsidR="00543A1E">
        <w:rPr>
          <w:rFonts w:eastAsiaTheme="minorEastAsia" w:cstheme="minorHAnsi"/>
        </w:rPr>
        <w:t xml:space="preserve"> ir vienādsānu.</w:t>
      </w:r>
    </w:p>
    <w:p w14:paraId="37BDA859" w14:textId="3E19D71F" w:rsidR="00F36D5A" w:rsidRDefault="00F53009" w:rsidP="001427EA">
      <w:pPr>
        <w:spacing w:after="0"/>
        <w:ind w:left="567"/>
        <w:jc w:val="both"/>
        <w:rPr>
          <w:rFonts w:eastAsiaTheme="minorEastAsia" w:cstheme="minorHAnsi"/>
        </w:rPr>
      </w:pPr>
      <w:r w:rsidRPr="00F53009">
        <w:rPr>
          <w:rFonts w:eastAsiaTheme="minorEastAsia" w:cstheme="minorHAnsi"/>
          <w:b/>
        </w:rPr>
        <w:t>b)</w:t>
      </w:r>
      <w:r>
        <w:rPr>
          <w:rFonts w:eastAsiaTheme="minorEastAsia" w:cstheme="minorHAnsi"/>
        </w:rPr>
        <w:t xml:space="preserve"> </w:t>
      </w:r>
      <w:r w:rsidR="001427EA" w:rsidRPr="005D3D67">
        <w:rPr>
          <w:rFonts w:eastAsiaTheme="minorEastAsia" w:cstheme="minorHAnsi"/>
        </w:rPr>
        <w:t xml:space="preserve">Pierādīsim, ka četrstūra </w:t>
      </w:r>
      <m:oMath>
        <m:r>
          <w:rPr>
            <w:rFonts w:ascii="Cambria Math" w:eastAsiaTheme="minorEastAsia" w:hAnsi="Cambria Math" w:cstheme="minorHAnsi"/>
          </w:rPr>
          <m:t>QNBC</m:t>
        </m:r>
      </m:oMath>
      <w:r w:rsidR="001427EA" w:rsidRPr="005D3D67">
        <w:rPr>
          <w:rFonts w:eastAsiaTheme="minorEastAsia" w:cstheme="minorHAnsi"/>
        </w:rPr>
        <w:t xml:space="preserve"> pretējās malas ir pa pāriem paralēlas (skat.</w:t>
      </w:r>
      <w:r w:rsidR="004A58E2">
        <w:rPr>
          <w:rFonts w:eastAsiaTheme="minorEastAsia" w:cstheme="minorHAnsi"/>
        </w:rPr>
        <w:t xml:space="preserve"> </w:t>
      </w:r>
      <w:r w:rsidR="004A58E2">
        <w:rPr>
          <w:rFonts w:eastAsiaTheme="minorEastAsia" w:cstheme="minorHAnsi"/>
        </w:rPr>
        <w:fldChar w:fldCharType="begin"/>
      </w:r>
      <w:r w:rsidR="004A58E2">
        <w:rPr>
          <w:rFonts w:eastAsiaTheme="minorEastAsia" w:cstheme="minorHAnsi"/>
        </w:rPr>
        <w:instrText xml:space="preserve"> REF _Ref6928006 \h </w:instrText>
      </w:r>
      <w:r w:rsidR="004A58E2">
        <w:rPr>
          <w:rFonts w:eastAsiaTheme="minorEastAsia" w:cstheme="minorHAnsi"/>
        </w:rPr>
      </w:r>
      <w:r w:rsidR="004A58E2">
        <w:rPr>
          <w:rFonts w:eastAsiaTheme="minorEastAsia" w:cstheme="minorHAnsi"/>
        </w:rPr>
        <w:fldChar w:fldCharType="separate"/>
      </w:r>
      <w:r w:rsidR="001A08C3">
        <w:rPr>
          <w:noProof/>
        </w:rPr>
        <w:t>25</w:t>
      </w:r>
      <w:r w:rsidR="001A08C3">
        <w:t>. att.</w:t>
      </w:r>
      <w:r w:rsidR="004A58E2">
        <w:rPr>
          <w:rFonts w:eastAsiaTheme="minorEastAsia" w:cstheme="minorHAnsi"/>
        </w:rPr>
        <w:fldChar w:fldCharType="end"/>
      </w:r>
      <w:r w:rsidR="001427EA" w:rsidRPr="005D3D67">
        <w:rPr>
          <w:rFonts w:eastAsiaTheme="minorEastAsia" w:cstheme="minorHAnsi"/>
        </w:rPr>
        <w:t xml:space="preserve">). </w:t>
      </w:r>
    </w:p>
    <w:p w14:paraId="149AC411" w14:textId="3D3E0111" w:rsidR="00F36D5A" w:rsidRPr="00D10857" w:rsidRDefault="00F36D5A" w:rsidP="001427EA">
      <w:pPr>
        <w:spacing w:after="0"/>
        <w:ind w:left="567"/>
        <w:jc w:val="both"/>
        <w:rPr>
          <w:rFonts w:eastAsiaTheme="minorEastAsia" w:cstheme="minorHAnsi"/>
          <w:vertAlign w:val="subscript"/>
        </w:rPr>
      </w:pPr>
      <w:r w:rsidRPr="00D10857">
        <w:rPr>
          <w:rFonts w:eastAsiaTheme="minorEastAsia" w:cstheme="minorHAnsi"/>
        </w:rPr>
        <w:t xml:space="preserve">Vienādsānu trijstūrī </w:t>
      </w:r>
      <m:oMath>
        <m:r>
          <w:rPr>
            <w:rFonts w:ascii="Cambria Math" w:eastAsiaTheme="minorEastAsia" w:hAnsi="Cambria Math" w:cstheme="minorHAnsi"/>
          </w:rPr>
          <m:t>ACB</m:t>
        </m:r>
      </m:oMath>
      <w:r w:rsidRPr="00D10857">
        <w:rPr>
          <w:rFonts w:eastAsiaTheme="minorEastAsia" w:cstheme="minorHAnsi"/>
        </w:rPr>
        <w:t xml:space="preserve"> novelkam augstumu </w:t>
      </w:r>
      <m:oMath>
        <m:r>
          <w:rPr>
            <w:rFonts w:ascii="Cambria Math" w:eastAsiaTheme="minorEastAsia" w:hAnsi="Cambria Math" w:cstheme="minorHAnsi"/>
          </w:rPr>
          <m:t>CR</m:t>
        </m:r>
      </m:oMath>
      <w:r w:rsidRPr="00D10857">
        <w:rPr>
          <w:rFonts w:eastAsiaTheme="minorEastAsia" w:cstheme="minorHAnsi"/>
        </w:rPr>
        <w:t>, kas ir arī mediāna un bisektrise</w:t>
      </w:r>
      <w:r w:rsidR="002B7C82" w:rsidRPr="00D10857">
        <w:rPr>
          <w:rFonts w:eastAsiaTheme="minorEastAsia" w:cstheme="minorHAnsi"/>
        </w:rPr>
        <w:t xml:space="preserve">. </w:t>
      </w:r>
      <w:r w:rsidR="0071057A" w:rsidRPr="00D10857">
        <w:rPr>
          <w:rFonts w:eastAsiaTheme="minorEastAsia" w:cstheme="minorHAnsi"/>
        </w:rPr>
        <w:t>Tā kā</w:t>
      </w:r>
      <w:r w:rsidR="002B7C82" w:rsidRPr="00D10857">
        <w:rPr>
          <w:rFonts w:eastAsiaTheme="minorEastAsia" w:cstheme="minorHAnsi"/>
        </w:rPr>
        <w:t xml:space="preserve"> </w:t>
      </w:r>
      <m:oMath>
        <m:r>
          <w:rPr>
            <w:rFonts w:ascii="Cambria Math" w:eastAsiaTheme="minorEastAsia" w:hAnsi="Cambria Math" w:cstheme="minorHAnsi"/>
          </w:rPr>
          <m:t>CR⊥AB</m:t>
        </m:r>
      </m:oMath>
      <w:r w:rsidR="002B7C82" w:rsidRPr="00D10857">
        <w:rPr>
          <w:rFonts w:eastAsiaTheme="minorEastAsia" w:cstheme="minorHAnsi"/>
        </w:rPr>
        <w:t xml:space="preserve"> un </w:t>
      </w:r>
      <m:oMath>
        <m:r>
          <w:rPr>
            <w:rFonts w:ascii="Cambria Math" w:eastAsiaTheme="minorEastAsia" w:hAnsi="Cambria Math" w:cstheme="minorHAnsi"/>
          </w:rPr>
          <m:t>AR=RB</m:t>
        </m:r>
      </m:oMath>
      <w:r w:rsidR="002B7C82" w:rsidRPr="00D10857">
        <w:rPr>
          <w:rFonts w:eastAsiaTheme="minorEastAsia" w:cstheme="minorHAnsi"/>
        </w:rPr>
        <w:t xml:space="preserve">, tad </w:t>
      </w:r>
      <w:r w:rsidR="006704D1" w:rsidRPr="00D10857">
        <w:rPr>
          <w:rFonts w:eastAsiaTheme="minorEastAsia" w:cstheme="minorHAnsi"/>
        </w:rPr>
        <w:t xml:space="preserve">taisne </w:t>
      </w:r>
      <m:oMath>
        <m:r>
          <w:rPr>
            <w:rFonts w:ascii="Cambria Math" w:eastAsiaTheme="minorEastAsia" w:hAnsi="Cambria Math" w:cstheme="minorHAnsi"/>
          </w:rPr>
          <m:t>CR</m:t>
        </m:r>
      </m:oMath>
      <w:r w:rsidR="006704D1" w:rsidRPr="00D10857">
        <w:rPr>
          <w:rFonts w:eastAsiaTheme="minorEastAsia" w:cstheme="minorHAnsi"/>
        </w:rPr>
        <w:t xml:space="preserve"> iet </w:t>
      </w:r>
      <w:r w:rsidR="0071057A" w:rsidRPr="00D10857">
        <w:rPr>
          <w:rFonts w:eastAsiaTheme="minorEastAsia" w:cstheme="minorHAnsi"/>
        </w:rPr>
        <w:t xml:space="preserve">arī </w:t>
      </w:r>
      <w:r w:rsidR="006704D1" w:rsidRPr="00D10857">
        <w:rPr>
          <w:rFonts w:eastAsiaTheme="minorEastAsia" w:cstheme="minorHAnsi"/>
        </w:rPr>
        <w:t xml:space="preserve">caur taisnstūra pretējās malas </w:t>
      </w:r>
      <m:oMath>
        <m:r>
          <w:rPr>
            <w:rFonts w:ascii="Cambria Math" w:eastAsiaTheme="minorEastAsia" w:hAnsi="Cambria Math" w:cstheme="minorHAnsi"/>
          </w:rPr>
          <m:t>MN</m:t>
        </m:r>
      </m:oMath>
      <w:r w:rsidR="006704D1" w:rsidRPr="00D10857">
        <w:rPr>
          <w:rFonts w:eastAsiaTheme="minorEastAsia" w:cstheme="minorHAnsi"/>
        </w:rPr>
        <w:t xml:space="preserve"> viduspunktu </w:t>
      </w:r>
      <m:oMath>
        <m:r>
          <w:rPr>
            <w:rFonts w:ascii="Cambria Math" w:eastAsiaTheme="minorEastAsia" w:hAnsi="Cambria Math" w:cstheme="minorHAnsi"/>
          </w:rPr>
          <m:t>L</m:t>
        </m:r>
      </m:oMath>
      <w:r w:rsidR="006704D1" w:rsidRPr="00D10857">
        <w:rPr>
          <w:rFonts w:eastAsiaTheme="minorEastAsia" w:cstheme="minorHAnsi"/>
        </w:rPr>
        <w:t xml:space="preserve">. </w:t>
      </w:r>
      <w:r w:rsidR="002B7C82" w:rsidRPr="00D10857">
        <w:rPr>
          <w:rFonts w:eastAsiaTheme="minorEastAsia" w:cstheme="minorHAnsi"/>
        </w:rPr>
        <w:t>Līdz ar to</w:t>
      </w:r>
      <w:r w:rsidR="004A58E2" w:rsidRPr="00D10857">
        <w:rPr>
          <w:rFonts w:eastAsiaTheme="minorEastAsia" w:cstheme="minorHAnsi"/>
        </w:rPr>
        <w:t xml:space="preserve"> arī </w:t>
      </w:r>
      <m:oMath>
        <m:r>
          <w:rPr>
            <w:rFonts w:ascii="Cambria Math" w:eastAsiaTheme="minorEastAsia" w:hAnsi="Cambria Math" w:cstheme="minorHAnsi"/>
          </w:rPr>
          <m:t>Q</m:t>
        </m:r>
      </m:oMath>
      <w:r w:rsidR="004A58E2" w:rsidRPr="00D10857">
        <w:rPr>
          <w:rFonts w:eastAsiaTheme="minorEastAsia" w:cstheme="minorHAnsi"/>
        </w:rPr>
        <w:t xml:space="preserve"> pieder taisnei </w:t>
      </w:r>
      <m:oMath>
        <m:r>
          <w:rPr>
            <w:rFonts w:ascii="Cambria Math" w:eastAsiaTheme="minorEastAsia" w:hAnsi="Cambria Math" w:cstheme="minorHAnsi"/>
          </w:rPr>
          <m:t>CR</m:t>
        </m:r>
      </m:oMath>
      <w:r w:rsidR="006704D1" w:rsidRPr="00D10857">
        <w:rPr>
          <w:rFonts w:eastAsiaTheme="minorEastAsia" w:cstheme="minorHAnsi"/>
        </w:rPr>
        <w:t xml:space="preserve"> un no tā, ka </w:t>
      </w:r>
      <m:oMath>
        <m:r>
          <w:rPr>
            <w:rFonts w:ascii="Cambria Math" w:eastAsiaTheme="minorEastAsia" w:hAnsi="Cambria Math" w:cstheme="minorHAnsi"/>
          </w:rPr>
          <m:t>CR⊥AB</m:t>
        </m:r>
      </m:oMath>
      <w:r w:rsidR="006704D1" w:rsidRPr="00D10857">
        <w:rPr>
          <w:rFonts w:eastAsiaTheme="minorEastAsia" w:cstheme="minorHAnsi"/>
        </w:rPr>
        <w:t xml:space="preserve"> un </w:t>
      </w:r>
      <m:oMath>
        <m:r>
          <w:rPr>
            <w:rFonts w:ascii="Cambria Math" w:eastAsiaTheme="minorEastAsia" w:hAnsi="Cambria Math" w:cstheme="minorHAnsi"/>
          </w:rPr>
          <m:t>BN⊥AB</m:t>
        </m:r>
      </m:oMath>
      <w:r w:rsidR="006704D1" w:rsidRPr="00D10857">
        <w:rPr>
          <w:rFonts w:eastAsiaTheme="minorEastAsia" w:cstheme="minorHAnsi"/>
        </w:rPr>
        <w:t xml:space="preserve">, izriet </w:t>
      </w:r>
      <m:oMath>
        <m:r>
          <w:rPr>
            <w:rFonts w:ascii="Cambria Math" w:eastAsiaTheme="minorEastAsia" w:hAnsi="Cambria Math" w:cstheme="minorHAnsi"/>
          </w:rPr>
          <m:t>CQ||BN</m:t>
        </m:r>
      </m:oMath>
      <w:r w:rsidR="002B7C82" w:rsidRPr="00D10857">
        <w:rPr>
          <w:rFonts w:eastAsiaTheme="minorEastAsia" w:cstheme="minorHAnsi"/>
        </w:rPr>
        <w:t>.</w:t>
      </w:r>
    </w:p>
    <w:p w14:paraId="0DED4CE5" w14:textId="77777777" w:rsidR="00543A1E" w:rsidRDefault="001427EA" w:rsidP="001427EA">
      <w:pPr>
        <w:spacing w:after="0"/>
        <w:ind w:left="567"/>
        <w:jc w:val="both"/>
        <w:rPr>
          <w:rFonts w:eastAsiaTheme="minorEastAsia" w:cstheme="minorHAnsi"/>
        </w:rPr>
      </w:pPr>
      <w:r w:rsidRPr="00D10857">
        <w:rPr>
          <w:rFonts w:cstheme="minorHAnsi"/>
        </w:rPr>
        <w:t xml:space="preserve">Trijstūris </w:t>
      </w:r>
      <m:oMath>
        <m:r>
          <w:rPr>
            <w:rFonts w:ascii="Cambria Math" w:hAnsi="Cambria Math" w:cstheme="minorHAnsi"/>
          </w:rPr>
          <m:t>ACB</m:t>
        </m:r>
      </m:oMath>
      <w:r w:rsidRPr="00D10857">
        <w:rPr>
          <w:rFonts w:eastAsiaTheme="minorEastAsia" w:cstheme="minorHAnsi"/>
        </w:rPr>
        <w:t xml:space="preserve"> ir vienādsānu taisnleņķa trijstūris, tāpēc </w:t>
      </w:r>
      <m:oMath>
        <m:r>
          <w:rPr>
            <w:rFonts w:ascii="Cambria Math" w:eastAsiaTheme="minorEastAsia" w:hAnsi="Cambria Math" w:cstheme="minorHAnsi"/>
          </w:rPr>
          <m:t>∢CBA=45°</m:t>
        </m:r>
      </m:oMath>
      <w:r w:rsidRPr="005D3D67">
        <w:rPr>
          <w:rFonts w:eastAsiaTheme="minorEastAsia" w:cstheme="minorHAnsi"/>
        </w:rPr>
        <w:t xml:space="preserve">. </w:t>
      </w:r>
    </w:p>
    <w:p w14:paraId="2B12971A" w14:textId="62FA27BD" w:rsidR="001427EA" w:rsidRPr="005D3D67" w:rsidRDefault="00F53009" w:rsidP="001427EA">
      <w:pPr>
        <w:spacing w:after="0"/>
        <w:ind w:left="567"/>
        <w:jc w:val="both"/>
        <w:rPr>
          <w:rFonts w:eastAsiaTheme="minorEastAsia" w:cstheme="minorHAnsi"/>
        </w:rPr>
      </w:pPr>
      <w:r>
        <w:rPr>
          <w:rFonts w:eastAsiaTheme="minorEastAsia" w:cstheme="minorHAnsi"/>
        </w:rPr>
        <w:t xml:space="preserve">No a) gadījumā pierādītā izriet, ka </w:t>
      </w:r>
      <m:oMath>
        <m:r>
          <w:rPr>
            <w:rFonts w:ascii="Cambria Math" w:eastAsiaTheme="minorEastAsia" w:hAnsi="Cambria Math" w:cstheme="minorHAnsi"/>
          </w:rPr>
          <m:t>PB=CB=BN</m:t>
        </m:r>
      </m:oMath>
      <w:r>
        <w:rPr>
          <w:rFonts w:eastAsiaTheme="minorEastAsia" w:cstheme="minorHAnsi"/>
        </w:rPr>
        <w:t>. Tātad</w:t>
      </w:r>
      <w:r w:rsidR="001427EA" w:rsidRPr="005D3D67">
        <w:rPr>
          <w:rFonts w:eastAsiaTheme="minorEastAsia" w:cstheme="minorHAnsi"/>
        </w:rPr>
        <w:t xml:space="preserve"> trijstūris </w:t>
      </w:r>
      <m:oMath>
        <m:r>
          <w:rPr>
            <w:rFonts w:ascii="Cambria Math" w:eastAsiaTheme="minorEastAsia" w:hAnsi="Cambria Math" w:cstheme="minorHAnsi"/>
          </w:rPr>
          <m:t>PBN</m:t>
        </m:r>
      </m:oMath>
      <w:r>
        <w:rPr>
          <w:rFonts w:eastAsiaTheme="minorEastAsia" w:cstheme="minorHAnsi"/>
        </w:rPr>
        <w:t xml:space="preserve"> ir vienādsānu taisnleņķ</w:t>
      </w:r>
      <w:r w:rsidR="001427EA" w:rsidRPr="005D3D67">
        <w:rPr>
          <w:rFonts w:eastAsiaTheme="minorEastAsia" w:cstheme="minorHAnsi"/>
        </w:rPr>
        <w:t xml:space="preserve">a trijstūris, tāpēc </w:t>
      </w:r>
      <m:oMath>
        <m:r>
          <w:rPr>
            <w:rFonts w:ascii="Cambria Math" w:eastAsiaTheme="minorEastAsia" w:hAnsi="Cambria Math" w:cstheme="minorHAnsi"/>
          </w:rPr>
          <m:t>∢BNP=45°</m:t>
        </m:r>
      </m:oMath>
      <w:r w:rsidR="001427EA" w:rsidRPr="005D3D67">
        <w:rPr>
          <w:rFonts w:eastAsiaTheme="minorEastAsia" w:cstheme="minorHAnsi"/>
        </w:rPr>
        <w:t xml:space="preserve">. Esam ieguvuši, ka </w:t>
      </w:r>
      <m:oMath>
        <m:r>
          <w:rPr>
            <w:rFonts w:ascii="Cambria Math" w:eastAsiaTheme="minorEastAsia" w:hAnsi="Cambria Math" w:cstheme="minorHAnsi"/>
          </w:rPr>
          <m:t>∢CBN+∢BNP=45°+90°+45°=180°</m:t>
        </m:r>
      </m:oMath>
      <w:r w:rsidR="001427EA" w:rsidRPr="005D3D67">
        <w:rPr>
          <w:rFonts w:eastAsiaTheme="minorEastAsia" w:cstheme="minorHAnsi"/>
        </w:rPr>
        <w:t xml:space="preserve">, tātad </w:t>
      </w:r>
      <m:oMath>
        <m:r>
          <w:rPr>
            <w:rFonts w:ascii="Cambria Math" w:eastAsiaTheme="minorEastAsia" w:hAnsi="Cambria Math" w:cstheme="minorHAnsi"/>
          </w:rPr>
          <m:t>CB||QN</m:t>
        </m:r>
      </m:oMath>
      <w:r w:rsidR="001427EA" w:rsidRPr="005D3D67">
        <w:rPr>
          <w:rFonts w:eastAsiaTheme="minorEastAsia" w:cstheme="minorHAnsi"/>
        </w:rPr>
        <w:t xml:space="preserve">, jo iekšējo vienpusleņķu summa ir </w:t>
      </w:r>
      <m:oMath>
        <m:r>
          <w:rPr>
            <w:rFonts w:ascii="Cambria Math" w:eastAsiaTheme="minorEastAsia" w:hAnsi="Cambria Math" w:cstheme="minorHAnsi"/>
          </w:rPr>
          <m:t>180°</m:t>
        </m:r>
      </m:oMath>
      <w:r w:rsidR="001427EA" w:rsidRPr="005D3D67">
        <w:rPr>
          <w:rFonts w:eastAsiaTheme="minorEastAsia" w:cstheme="minorHAnsi"/>
        </w:rPr>
        <w:t>.</w:t>
      </w:r>
    </w:p>
    <w:p w14:paraId="033B80E3" w14:textId="77777777" w:rsidR="001427EA" w:rsidRPr="00563F5C" w:rsidRDefault="001427EA" w:rsidP="001427EA">
      <w:pPr>
        <w:spacing w:after="0"/>
        <w:ind w:left="567"/>
        <w:jc w:val="both"/>
        <w:rPr>
          <w:rFonts w:cstheme="minorHAnsi"/>
        </w:rPr>
        <w:sectPr w:rsidR="001427EA" w:rsidRPr="00563F5C" w:rsidSect="00871DE7">
          <w:type w:val="continuous"/>
          <w:pgSz w:w="11906" w:h="16838"/>
          <w:pgMar w:top="720" w:right="720" w:bottom="720" w:left="720" w:header="708" w:footer="708" w:gutter="0"/>
          <w:cols w:space="708"/>
          <w:titlePg/>
          <w:docGrid w:linePitch="360"/>
        </w:sectPr>
      </w:pPr>
      <w:r w:rsidRPr="005D3D67">
        <w:rPr>
          <w:rFonts w:cstheme="minorHAnsi"/>
        </w:rPr>
        <w:t xml:space="preserve">Tā kā </w:t>
      </w:r>
      <m:oMath>
        <m:r>
          <w:rPr>
            <w:rFonts w:ascii="Cambria Math" w:hAnsi="Cambria Math" w:cstheme="minorHAnsi"/>
          </w:rPr>
          <m:t>QNBC</m:t>
        </m:r>
      </m:oMath>
      <w:r w:rsidRPr="005D3D67">
        <w:rPr>
          <w:rFonts w:eastAsiaTheme="minorEastAsia" w:cstheme="minorHAnsi"/>
        </w:rPr>
        <w:t xml:space="preserve"> ir paralelograms (jo tā pretējās malas ir pa pāriem paralēlas) un </w:t>
      </w:r>
      <m:oMath>
        <m:r>
          <w:rPr>
            <w:rFonts w:ascii="Cambria Math" w:hAnsi="Cambria Math" w:cstheme="minorHAnsi"/>
          </w:rPr>
          <m:t>CB=BN</m:t>
        </m:r>
      </m:oMath>
      <w:r w:rsidRPr="005D3D67">
        <w:rPr>
          <w:rFonts w:eastAsiaTheme="minorEastAsia" w:cstheme="minorHAnsi"/>
        </w:rPr>
        <w:t xml:space="preserve">, tad </w:t>
      </w:r>
      <m:oMath>
        <m:r>
          <w:rPr>
            <w:rFonts w:ascii="Cambria Math" w:eastAsiaTheme="minorEastAsia" w:hAnsi="Cambria Math" w:cstheme="minorHAnsi"/>
          </w:rPr>
          <m:t>QNBC</m:t>
        </m:r>
      </m:oMath>
      <w:r w:rsidRPr="005D3D67">
        <w:rPr>
          <w:rFonts w:eastAsiaTheme="minorEastAsia" w:cstheme="minorHAnsi"/>
        </w:rPr>
        <w:t xml:space="preserve"> ir rombs.</w:t>
      </w:r>
    </w:p>
    <w:p w14:paraId="1CCC4009" w14:textId="77777777" w:rsidR="001427EA" w:rsidRPr="00854056" w:rsidRDefault="001427EA" w:rsidP="001427EA">
      <w:pPr>
        <w:keepNext/>
        <w:spacing w:after="0"/>
        <w:jc w:val="center"/>
      </w:pPr>
      <w:r w:rsidRPr="00277218">
        <w:rPr>
          <w:noProof/>
          <w:lang w:val="en-US"/>
        </w:rPr>
        <w:lastRenderedPageBreak/>
        <w:drawing>
          <wp:inline distT="0" distB="0" distL="0" distR="0" wp14:anchorId="6510A5BE" wp14:editId="4AB35326">
            <wp:extent cx="1270319" cy="1440000"/>
            <wp:effectExtent l="0" t="0" r="6350" b="825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70319" cy="1440000"/>
                    </a:xfrm>
                    <a:prstGeom prst="rect">
                      <a:avLst/>
                    </a:prstGeom>
                  </pic:spPr>
                </pic:pic>
              </a:graphicData>
            </a:graphic>
          </wp:inline>
        </w:drawing>
      </w:r>
    </w:p>
    <w:bookmarkStart w:id="23" w:name="_Ref6928654"/>
    <w:p w14:paraId="62C15C42" w14:textId="439F652D" w:rsidR="001427EA" w:rsidRDefault="001427EA" w:rsidP="001427EA">
      <w:pPr>
        <w:pStyle w:val="Parakstszemobjekta"/>
        <w:spacing w:line="259" w:lineRule="auto"/>
        <w:jc w:val="center"/>
      </w:pPr>
      <w:r w:rsidRPr="00854056">
        <w:rPr>
          <w:rFonts w:cstheme="minorHAnsi"/>
        </w:rPr>
        <w:fldChar w:fldCharType="begin"/>
      </w:r>
      <w:r w:rsidRPr="00854056">
        <w:rPr>
          <w:rFonts w:cstheme="minorHAnsi"/>
        </w:rPr>
        <w:instrText xml:space="preserve"> SEQ Ilustrācija \* ARABIC </w:instrText>
      </w:r>
      <w:r w:rsidRPr="00854056">
        <w:rPr>
          <w:rFonts w:cstheme="minorHAnsi"/>
        </w:rPr>
        <w:fldChar w:fldCharType="separate"/>
      </w:r>
      <w:r w:rsidR="001A08C3">
        <w:rPr>
          <w:rFonts w:cstheme="minorHAnsi"/>
          <w:noProof/>
        </w:rPr>
        <w:t>24</w:t>
      </w:r>
      <w:r w:rsidRPr="00854056">
        <w:rPr>
          <w:rFonts w:cstheme="minorHAnsi"/>
        </w:rPr>
        <w:fldChar w:fldCharType="end"/>
      </w:r>
      <w:r w:rsidRPr="00854056">
        <w:t>. att.</w:t>
      </w:r>
      <w:bookmarkEnd w:id="23"/>
    </w:p>
    <w:p w14:paraId="2EFD294B" w14:textId="77777777" w:rsidR="001427EA" w:rsidRDefault="001427EA" w:rsidP="001427EA">
      <w:pPr>
        <w:keepNext/>
        <w:spacing w:after="0"/>
        <w:jc w:val="center"/>
      </w:pPr>
      <w:r w:rsidRPr="00595C4F">
        <w:rPr>
          <w:noProof/>
          <w:lang w:val="en-US"/>
        </w:rPr>
        <w:lastRenderedPageBreak/>
        <w:drawing>
          <wp:inline distT="0" distB="0" distL="0" distR="0" wp14:anchorId="5C89AC93" wp14:editId="28AE6017">
            <wp:extent cx="1303291" cy="1440000"/>
            <wp:effectExtent l="0" t="0" r="0" b="8255"/>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03291" cy="1440000"/>
                    </a:xfrm>
                    <a:prstGeom prst="rect">
                      <a:avLst/>
                    </a:prstGeom>
                  </pic:spPr>
                </pic:pic>
              </a:graphicData>
            </a:graphic>
          </wp:inline>
        </w:drawing>
      </w:r>
    </w:p>
    <w:bookmarkStart w:id="24" w:name="_Ref6928006"/>
    <w:p w14:paraId="4125E981" w14:textId="565D33B6" w:rsidR="001427EA" w:rsidRPr="00595C4F" w:rsidRDefault="004E6614" w:rsidP="001427EA">
      <w:pPr>
        <w:pStyle w:val="Parakstszemobjekta"/>
        <w:spacing w:line="259" w:lineRule="auto"/>
        <w:jc w:val="center"/>
      </w:pPr>
      <w:r>
        <w:fldChar w:fldCharType="begin"/>
      </w:r>
      <w:r>
        <w:instrText xml:space="preserve"> SEQ Ilustrācija \* ARABIC </w:instrText>
      </w:r>
      <w:r>
        <w:fldChar w:fldCharType="separate"/>
      </w:r>
      <w:r w:rsidR="001A08C3">
        <w:rPr>
          <w:noProof/>
        </w:rPr>
        <w:t>25</w:t>
      </w:r>
      <w:r>
        <w:rPr>
          <w:noProof/>
        </w:rPr>
        <w:fldChar w:fldCharType="end"/>
      </w:r>
      <w:r w:rsidR="001427EA">
        <w:t>. att.</w:t>
      </w:r>
      <w:bookmarkEnd w:id="24"/>
    </w:p>
    <w:p w14:paraId="667BC9BC" w14:textId="77777777" w:rsidR="001427EA" w:rsidRDefault="001427EA" w:rsidP="001427EA">
      <w:pPr>
        <w:shd w:val="clear" w:color="auto" w:fill="E2EFD9" w:themeFill="accent6" w:themeFillTint="33"/>
        <w:spacing w:after="0"/>
        <w:ind w:left="567" w:hanging="567"/>
        <w:jc w:val="both"/>
        <w:rPr>
          <w:rFonts w:cstheme="minorHAnsi"/>
          <w:b/>
        </w:rPr>
        <w:sectPr w:rsidR="001427EA" w:rsidSect="00525B60">
          <w:type w:val="continuous"/>
          <w:pgSz w:w="11906" w:h="16838"/>
          <w:pgMar w:top="720" w:right="720" w:bottom="720" w:left="720" w:header="708" w:footer="708" w:gutter="0"/>
          <w:cols w:num="2" w:space="708"/>
          <w:titlePg/>
          <w:docGrid w:linePitch="360"/>
        </w:sectPr>
      </w:pPr>
    </w:p>
    <w:p w14:paraId="5943C7AA" w14:textId="287009A1" w:rsidR="002F40D0" w:rsidRPr="0040204B" w:rsidRDefault="002F40D0" w:rsidP="00E2512C">
      <w:pPr>
        <w:spacing w:after="0"/>
        <w:ind w:left="567" w:hanging="567"/>
        <w:jc w:val="both"/>
        <w:rPr>
          <w:rFonts w:cstheme="minorHAnsi"/>
          <w:b/>
        </w:rPr>
      </w:pPr>
      <w:r w:rsidRPr="0040204B">
        <w:rPr>
          <w:rFonts w:cstheme="minorHAnsi"/>
          <w:b/>
        </w:rPr>
        <w:lastRenderedPageBreak/>
        <w:t>9.4.</w:t>
      </w:r>
      <w:r w:rsidRPr="0040204B">
        <w:rPr>
          <w:rFonts w:cstheme="minorHAnsi"/>
          <w:b/>
        </w:rPr>
        <w:tab/>
      </w:r>
      <w:r w:rsidRPr="002E652E">
        <w:rPr>
          <w:rFonts w:cstheme="minorHAnsi"/>
        </w:rPr>
        <w:t>Ja</w:t>
      </w:r>
      <w:r w:rsidRPr="0040204B">
        <w:rPr>
          <w:rFonts w:cstheme="minorHAnsi"/>
        </w:rPr>
        <w:t xml:space="preserve"> naturāla sešciparu skaitļa visus nepāra ciparus aizvietotu ar 7, iegūtu skaitli, kas </w:t>
      </w:r>
      <w:r>
        <w:rPr>
          <w:rFonts w:cstheme="minorHAnsi"/>
        </w:rPr>
        <w:t xml:space="preserve">ir </w:t>
      </w:r>
      <w:r w:rsidRPr="0040204B">
        <w:rPr>
          <w:rFonts w:cstheme="minorHAnsi"/>
        </w:rPr>
        <w:t xml:space="preserve">par 5998 lielāks </w:t>
      </w:r>
      <w:r>
        <w:rPr>
          <w:rFonts w:cstheme="minorHAnsi"/>
        </w:rPr>
        <w:t>ne</w:t>
      </w:r>
      <w:r w:rsidRPr="0040204B">
        <w:rPr>
          <w:rFonts w:cstheme="minorHAnsi"/>
        </w:rPr>
        <w:t>kā sākotnējais</w:t>
      </w:r>
      <w:r>
        <w:rPr>
          <w:rFonts w:cstheme="minorHAnsi"/>
        </w:rPr>
        <w:t xml:space="preserve"> skaitlis</w:t>
      </w:r>
      <w:r w:rsidRPr="0040204B">
        <w:rPr>
          <w:rFonts w:cstheme="minorHAnsi"/>
        </w:rPr>
        <w:t xml:space="preserve">. Savukārt, ja </w:t>
      </w:r>
      <w:r>
        <w:rPr>
          <w:rFonts w:cstheme="minorHAnsi"/>
        </w:rPr>
        <w:t>sākotnējā</w:t>
      </w:r>
      <w:r w:rsidRPr="0040204B">
        <w:rPr>
          <w:rFonts w:cstheme="minorHAnsi"/>
        </w:rPr>
        <w:t xml:space="preserve"> skaitlī ar 7 aizvieto</w:t>
      </w:r>
      <w:r>
        <w:rPr>
          <w:rFonts w:cstheme="minorHAnsi"/>
        </w:rPr>
        <w:t>tu</w:t>
      </w:r>
      <w:r w:rsidRPr="0040204B">
        <w:rPr>
          <w:rFonts w:cstheme="minorHAnsi"/>
        </w:rPr>
        <w:t xml:space="preserve"> visus pāra ciparus, tad iegūtais skaitlis būtu par 500290 lielāks </w:t>
      </w:r>
      <w:r>
        <w:rPr>
          <w:rFonts w:cstheme="minorHAnsi"/>
        </w:rPr>
        <w:t xml:space="preserve">nekā sākotnējais. Atrast doto sešciparu </w:t>
      </w:r>
      <w:r w:rsidRPr="0040204B">
        <w:rPr>
          <w:rFonts w:cstheme="minorHAnsi"/>
        </w:rPr>
        <w:t>skaitli!</w:t>
      </w:r>
    </w:p>
    <w:p w14:paraId="0919D470" w14:textId="77777777" w:rsidR="00791760" w:rsidRDefault="00CD0D63" w:rsidP="00E2512C">
      <w:pPr>
        <w:tabs>
          <w:tab w:val="left" w:pos="851"/>
        </w:tabs>
        <w:spacing w:after="0"/>
        <w:ind w:left="567"/>
        <w:jc w:val="both"/>
        <w:rPr>
          <w:rFonts w:cstheme="minorHAnsi"/>
        </w:rPr>
      </w:pPr>
      <w:r>
        <w:rPr>
          <w:rFonts w:cstheme="minorHAnsi"/>
          <w:b/>
        </w:rPr>
        <w:t>A</w:t>
      </w:r>
      <w:r w:rsidR="002F40D0">
        <w:rPr>
          <w:rFonts w:cstheme="minorHAnsi"/>
          <w:b/>
        </w:rPr>
        <w:t xml:space="preserve">trisinājums. </w:t>
      </w:r>
      <w:r w:rsidR="002F40D0">
        <w:rPr>
          <w:rFonts w:cstheme="minorHAnsi"/>
        </w:rPr>
        <w:t>Apzīmējam</w:t>
      </w:r>
      <w:r w:rsidR="002F40D0" w:rsidRPr="000E62CB">
        <w:rPr>
          <w:rFonts w:cstheme="minorHAnsi"/>
        </w:rPr>
        <w:t xml:space="preserve"> doto skaitli ar </w:t>
      </w:r>
      <m:oMath>
        <m:r>
          <w:rPr>
            <w:rFonts w:ascii="Cambria Math" w:hAnsi="Cambria Math" w:cstheme="minorHAnsi"/>
          </w:rPr>
          <m:t>x</m:t>
        </m:r>
      </m:oMath>
      <w:r w:rsidR="002F40D0" w:rsidRPr="000E62CB">
        <w:rPr>
          <w:rFonts w:cstheme="minorHAnsi"/>
        </w:rPr>
        <w:t>, skaitli, ko iegūst visus pāra ciparus</w:t>
      </w:r>
      <w:r w:rsidR="002F40D0">
        <w:rPr>
          <w:rFonts w:cstheme="minorHAnsi"/>
        </w:rPr>
        <w:t xml:space="preserve"> </w:t>
      </w:r>
      <w:r w:rsidR="002F40D0" w:rsidRPr="000E62CB">
        <w:rPr>
          <w:rFonts w:cstheme="minorHAnsi"/>
        </w:rPr>
        <w:t>aizstājot ar septītniekiem</w:t>
      </w:r>
      <w:r w:rsidR="002F40D0">
        <w:rPr>
          <w:rFonts w:cstheme="minorHAnsi"/>
        </w:rPr>
        <w:t>, apzīmējam</w:t>
      </w:r>
      <w:r w:rsidR="002F40D0" w:rsidRPr="000E62CB">
        <w:rPr>
          <w:rFonts w:cstheme="minorHAnsi"/>
        </w:rPr>
        <w:t xml:space="preserve"> ar </w:t>
      </w:r>
      <m:oMath>
        <m:r>
          <w:rPr>
            <w:rFonts w:ascii="Cambria Math" w:hAnsi="Cambria Math" w:cstheme="minorHAnsi"/>
          </w:rPr>
          <m:t>A</m:t>
        </m:r>
      </m:oMath>
      <w:r w:rsidR="002F40D0" w:rsidRPr="000E62CB">
        <w:rPr>
          <w:rFonts w:cstheme="minorHAnsi"/>
        </w:rPr>
        <w:t xml:space="preserve"> un skaitli, ko iegūst visus nepāra</w:t>
      </w:r>
      <w:r w:rsidR="002F40D0">
        <w:rPr>
          <w:rFonts w:cstheme="minorHAnsi"/>
        </w:rPr>
        <w:t xml:space="preserve"> </w:t>
      </w:r>
      <w:r w:rsidR="002F40D0" w:rsidRPr="000E62CB">
        <w:rPr>
          <w:rFonts w:cstheme="minorHAnsi"/>
        </w:rPr>
        <w:t>ciparus aizstājot ar septītniekiem</w:t>
      </w:r>
      <w:r w:rsidR="002F40D0">
        <w:rPr>
          <w:rFonts w:cstheme="minorHAnsi"/>
        </w:rPr>
        <w:t>, apzīmējam</w:t>
      </w:r>
      <w:r w:rsidR="002F40D0" w:rsidRPr="000E62CB">
        <w:rPr>
          <w:rFonts w:cstheme="minorHAnsi"/>
        </w:rPr>
        <w:t xml:space="preserve"> ar </w:t>
      </w:r>
      <m:oMath>
        <m:r>
          <w:rPr>
            <w:rFonts w:ascii="Cambria Math" w:hAnsi="Cambria Math" w:cstheme="minorHAnsi"/>
          </w:rPr>
          <m:t>B</m:t>
        </m:r>
      </m:oMath>
      <w:r w:rsidR="002F40D0" w:rsidRPr="000E62CB">
        <w:rPr>
          <w:rFonts w:cstheme="minorHAnsi"/>
        </w:rPr>
        <w:t>.</w:t>
      </w:r>
    </w:p>
    <w:p w14:paraId="184FB261" w14:textId="0FF3B79A" w:rsidR="002F40D0" w:rsidRPr="000E62CB" w:rsidRDefault="00791760" w:rsidP="00791760">
      <w:pPr>
        <w:tabs>
          <w:tab w:val="left" w:pos="851"/>
        </w:tabs>
        <w:spacing w:after="0"/>
        <w:ind w:left="567"/>
        <w:jc w:val="both"/>
        <w:rPr>
          <w:rFonts w:cstheme="minorHAnsi"/>
        </w:rPr>
      </w:pPr>
      <w:r w:rsidRPr="00AC6522">
        <w:rPr>
          <w:rFonts w:cstheme="minorHAnsi"/>
        </w:rPr>
        <w:t>Pamatosim</w:t>
      </w:r>
      <w:r w:rsidR="002F40D0" w:rsidRPr="00AC6522">
        <w:rPr>
          <w:rFonts w:cstheme="minorHAnsi"/>
        </w:rPr>
        <w:t xml:space="preserve">, ja diviem skaitļiem samaina vietām to vienas </w:t>
      </w:r>
      <w:r w:rsidR="00D131EB" w:rsidRPr="00AC6522">
        <w:rPr>
          <w:rFonts w:cstheme="minorHAnsi"/>
        </w:rPr>
        <w:t>šķiras</w:t>
      </w:r>
      <w:r w:rsidR="002F40D0" w:rsidRPr="00AC6522">
        <w:rPr>
          <w:rFonts w:cstheme="minorHAnsi"/>
        </w:rPr>
        <w:t xml:space="preserve"> ciparus, tad šo skaitļu summa nemainās. </w:t>
      </w:r>
      <w:r w:rsidRPr="00AC6522">
        <w:rPr>
          <w:rFonts w:cstheme="minorHAnsi"/>
        </w:rPr>
        <w:t xml:space="preserve">Pieņemsim, ka vienam skaitlim </w:t>
      </w:r>
      <m:oMath>
        <m:r>
          <w:rPr>
            <w:rFonts w:ascii="Cambria Math" w:hAnsi="Cambria Math" w:cstheme="minorHAnsi"/>
          </w:rPr>
          <m:t>n</m:t>
        </m:r>
      </m:oMath>
      <w:r w:rsidRPr="00AC6522">
        <w:rPr>
          <w:rFonts w:cstheme="minorHAnsi"/>
        </w:rPr>
        <w:t xml:space="preserve">-tās šķiras cipars ir </w:t>
      </w:r>
      <m:oMath>
        <m:r>
          <w:rPr>
            <w:rFonts w:ascii="Cambria Math" w:hAnsi="Cambria Math" w:cstheme="minorHAnsi"/>
          </w:rPr>
          <m:t>a</m:t>
        </m:r>
      </m:oMath>
      <w:r w:rsidRPr="00AC6522">
        <w:rPr>
          <w:rFonts w:cstheme="minorHAnsi"/>
        </w:rPr>
        <w:t xml:space="preserve">, bet otram </w:t>
      </w:r>
      <m:oMath>
        <m:r>
          <w:rPr>
            <w:rFonts w:ascii="Cambria Math" w:hAnsi="Cambria Math" w:cstheme="minorHAnsi"/>
          </w:rPr>
          <m:t>b</m:t>
        </m:r>
      </m:oMath>
      <w:r w:rsidRPr="00AC6522">
        <w:rPr>
          <w:rFonts w:cstheme="minorHAnsi"/>
        </w:rPr>
        <w:t xml:space="preserve">, pieņemsim arī, ka </w:t>
      </w:r>
      <m:oMath>
        <m:r>
          <w:rPr>
            <w:rFonts w:ascii="Cambria Math" w:hAnsi="Cambria Math" w:cstheme="minorHAnsi"/>
          </w:rPr>
          <m:t>a&gt;b</m:t>
        </m:r>
      </m:oMath>
      <w:r w:rsidRPr="00AC6522">
        <w:rPr>
          <w:rFonts w:cstheme="minorHAnsi"/>
        </w:rPr>
        <w:t xml:space="preserve">. Tad pirmajam skaitlim ciparu </w:t>
      </w:r>
      <m:oMath>
        <m:r>
          <w:rPr>
            <w:rFonts w:ascii="Cambria Math" w:hAnsi="Cambria Math" w:cstheme="minorHAnsi"/>
          </w:rPr>
          <m:t>a</m:t>
        </m:r>
      </m:oMath>
      <w:r w:rsidRPr="00AC6522">
        <w:rPr>
          <w:rFonts w:cstheme="minorHAnsi"/>
        </w:rPr>
        <w:t xml:space="preserve"> aizstājot ar </w:t>
      </w:r>
      <m:oMath>
        <m:r>
          <w:rPr>
            <w:rFonts w:ascii="Cambria Math" w:hAnsi="Cambria Math" w:cstheme="minorHAnsi"/>
          </w:rPr>
          <m:t>b</m:t>
        </m:r>
      </m:oMath>
      <w:r w:rsidRPr="00AC6522">
        <w:rPr>
          <w:rFonts w:cstheme="minorHAnsi"/>
        </w:rPr>
        <w:t xml:space="preserve">, šis skaitlis samazinās par </w:t>
      </w:r>
      <m:oMath>
        <m:d>
          <m:dPr>
            <m:ctrlPr>
              <w:rPr>
                <w:rFonts w:ascii="Cambria Math" w:hAnsi="Cambria Math" w:cstheme="minorHAnsi"/>
                <w:i/>
              </w:rPr>
            </m:ctrlPr>
          </m:dPr>
          <m:e>
            <m:r>
              <w:rPr>
                <w:rFonts w:ascii="Cambria Math" w:hAnsi="Cambria Math" w:cstheme="minorHAnsi"/>
              </w:rPr>
              <m:t>a-b</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n</m:t>
            </m:r>
          </m:sup>
        </m:sSup>
      </m:oMath>
      <w:r w:rsidRPr="00AC6522">
        <w:rPr>
          <w:rFonts w:cstheme="minorHAnsi"/>
        </w:rPr>
        <w:t xml:space="preserve">. Otrajam skaitlim ciparu </w:t>
      </w:r>
      <m:oMath>
        <m:r>
          <w:rPr>
            <w:rFonts w:ascii="Cambria Math" w:hAnsi="Cambria Math" w:cstheme="minorHAnsi"/>
          </w:rPr>
          <m:t>b</m:t>
        </m:r>
      </m:oMath>
      <w:r w:rsidRPr="00AC6522">
        <w:rPr>
          <w:rFonts w:cstheme="minorHAnsi"/>
        </w:rPr>
        <w:t xml:space="preserve"> aizstājot ar </w:t>
      </w:r>
      <m:oMath>
        <m:r>
          <w:rPr>
            <w:rFonts w:ascii="Cambria Math" w:hAnsi="Cambria Math" w:cstheme="minorHAnsi"/>
          </w:rPr>
          <m:t>a</m:t>
        </m:r>
      </m:oMath>
      <w:r w:rsidRPr="00AC6522">
        <w:rPr>
          <w:rFonts w:cstheme="minorHAnsi"/>
        </w:rPr>
        <w:t xml:space="preserve"> tas palielinās par </w:t>
      </w:r>
      <m:oMath>
        <m:d>
          <m:dPr>
            <m:ctrlPr>
              <w:rPr>
                <w:rFonts w:ascii="Cambria Math" w:hAnsi="Cambria Math" w:cstheme="minorHAnsi"/>
                <w:i/>
              </w:rPr>
            </m:ctrlPr>
          </m:dPr>
          <m:e>
            <m:r>
              <w:rPr>
                <w:rFonts w:ascii="Cambria Math" w:hAnsi="Cambria Math" w:cstheme="minorHAnsi"/>
              </w:rPr>
              <m:t>a-b</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n</m:t>
            </m:r>
          </m:sup>
        </m:sSup>
      </m:oMath>
      <w:r w:rsidRPr="00AC6522">
        <w:rPr>
          <w:rFonts w:cstheme="minorHAnsi"/>
        </w:rPr>
        <w:t>. Tātad abu skaitļu summa nemainās.</w:t>
      </w:r>
    </w:p>
    <w:p w14:paraId="447B031D" w14:textId="3357187F" w:rsidR="002F40D0" w:rsidRPr="000E62CB" w:rsidRDefault="002F40D0" w:rsidP="00E2512C">
      <w:pPr>
        <w:tabs>
          <w:tab w:val="left" w:pos="851"/>
        </w:tabs>
        <w:spacing w:after="0"/>
        <w:ind w:left="567"/>
        <w:jc w:val="both"/>
        <w:rPr>
          <w:rFonts w:cstheme="minorHAnsi"/>
        </w:rPr>
      </w:pPr>
      <w:r w:rsidRPr="000E62CB">
        <w:rPr>
          <w:rFonts w:cstheme="minorHAnsi"/>
        </w:rPr>
        <w:t>A</w:t>
      </w:r>
      <w:r>
        <w:rPr>
          <w:rFonts w:cstheme="minorHAnsi"/>
        </w:rPr>
        <w:t xml:space="preserve">plūkojam summu </w:t>
      </w:r>
      <m:oMath>
        <m:r>
          <w:rPr>
            <w:rFonts w:ascii="Cambria Math" w:hAnsi="Cambria Math" w:cstheme="minorHAnsi"/>
          </w:rPr>
          <m:t>A+B</m:t>
        </m:r>
      </m:oMath>
      <w:r w:rsidRPr="000E62CB">
        <w:rPr>
          <w:rFonts w:cstheme="minorHAnsi"/>
        </w:rPr>
        <w:t xml:space="preserve">. Katrā </w:t>
      </w:r>
      <w:r w:rsidR="00D131EB">
        <w:rPr>
          <w:rFonts w:cstheme="minorHAnsi"/>
        </w:rPr>
        <w:t>šķirā</w:t>
      </w:r>
      <w:r w:rsidRPr="000E62CB">
        <w:rPr>
          <w:rFonts w:cstheme="minorHAnsi"/>
        </w:rPr>
        <w:t xml:space="preserve"> (vie</w:t>
      </w:r>
      <w:r>
        <w:rPr>
          <w:rFonts w:cstheme="minorHAnsi"/>
        </w:rPr>
        <w:t xml:space="preserve">nos, desmitos, simtos utt.) </w:t>
      </w:r>
      <w:r w:rsidRPr="000E62CB">
        <w:rPr>
          <w:rFonts w:cstheme="minorHAnsi"/>
        </w:rPr>
        <w:t>šiem diviem skaitļiem viens cipars i</w:t>
      </w:r>
      <w:r>
        <w:rPr>
          <w:rFonts w:cstheme="minorHAnsi"/>
        </w:rPr>
        <w:t>r "oriģinālais" (kas bija skaitl</w:t>
      </w:r>
      <w:r w:rsidRPr="000E62CB">
        <w:rPr>
          <w:rFonts w:cstheme="minorHAnsi"/>
        </w:rPr>
        <w:t>ī</w:t>
      </w:r>
      <w:r>
        <w:rPr>
          <w:rFonts w:cstheme="minorHAnsi"/>
        </w:rPr>
        <w:t xml:space="preserve"> </w:t>
      </w:r>
      <m:oMath>
        <m:r>
          <w:rPr>
            <w:rFonts w:ascii="Cambria Math" w:hAnsi="Cambria Math" w:cstheme="minorHAnsi"/>
          </w:rPr>
          <m:t>x</m:t>
        </m:r>
      </m:oMath>
      <w:r w:rsidRPr="000E62CB">
        <w:rPr>
          <w:rFonts w:cstheme="minorHAnsi"/>
        </w:rPr>
        <w:t xml:space="preserve">), bet otrs ir septītnieks. Samainīsim katrā </w:t>
      </w:r>
      <w:r w:rsidR="00D131EB">
        <w:rPr>
          <w:rFonts w:cstheme="minorHAnsi"/>
        </w:rPr>
        <w:t>šķirā</w:t>
      </w:r>
      <w:r w:rsidRPr="000E62CB">
        <w:rPr>
          <w:rFonts w:cstheme="minorHAnsi"/>
        </w:rPr>
        <w:t xml:space="preserve"> šos ciparus tā, lai</w:t>
      </w:r>
      <w:r>
        <w:rPr>
          <w:rFonts w:cstheme="minorHAnsi"/>
        </w:rPr>
        <w:t xml:space="preserve"> </w:t>
      </w:r>
      <w:r w:rsidRPr="000E62CB">
        <w:rPr>
          <w:rFonts w:cstheme="minorHAnsi"/>
        </w:rPr>
        <w:t xml:space="preserve">septītnieks atrastos otrajā skaitlī, bet "oriģinālais" cipars </w:t>
      </w:r>
      <w:r>
        <w:rPr>
          <w:rFonts w:cstheme="minorHAnsi"/>
        </w:rPr>
        <w:t>–</w:t>
      </w:r>
      <w:r w:rsidRPr="000E62CB">
        <w:rPr>
          <w:rFonts w:cstheme="minorHAnsi"/>
        </w:rPr>
        <w:t xml:space="preserve"> pirmajā.</w:t>
      </w:r>
    </w:p>
    <w:p w14:paraId="3E333B23" w14:textId="77777777" w:rsidR="002F40D0" w:rsidRPr="000E62CB" w:rsidRDefault="002F40D0" w:rsidP="00E2512C">
      <w:pPr>
        <w:tabs>
          <w:tab w:val="left" w:pos="851"/>
        </w:tabs>
        <w:spacing w:after="0"/>
        <w:ind w:left="567"/>
        <w:jc w:val="both"/>
        <w:rPr>
          <w:rFonts w:cstheme="minorHAnsi"/>
        </w:rPr>
      </w:pPr>
      <w:r>
        <w:rPr>
          <w:rFonts w:cstheme="minorHAnsi"/>
        </w:rPr>
        <w:lastRenderedPageBreak/>
        <w:t xml:space="preserve">Tad pirmais skaitlis </w:t>
      </w:r>
      <w:r w:rsidRPr="000E62CB">
        <w:rPr>
          <w:rFonts w:cstheme="minorHAnsi"/>
        </w:rPr>
        <w:t xml:space="preserve">pārvēršas par </w:t>
      </w:r>
      <m:oMath>
        <m:r>
          <w:rPr>
            <w:rFonts w:ascii="Cambria Math" w:hAnsi="Cambria Math" w:cstheme="minorHAnsi"/>
          </w:rPr>
          <m:t>x</m:t>
        </m:r>
      </m:oMath>
      <w:r w:rsidRPr="000E62CB">
        <w:rPr>
          <w:rFonts w:cstheme="minorHAnsi"/>
        </w:rPr>
        <w:t xml:space="preserve">, bet otrais </w:t>
      </w:r>
      <w:r>
        <w:rPr>
          <w:rFonts w:cstheme="minorHAnsi"/>
        </w:rPr>
        <w:t>–</w:t>
      </w:r>
      <w:r w:rsidRPr="000E62CB">
        <w:rPr>
          <w:rFonts w:cstheme="minorHAnsi"/>
        </w:rPr>
        <w:t xml:space="preserve"> par skaitli, kas</w:t>
      </w:r>
      <w:r>
        <w:rPr>
          <w:rFonts w:cstheme="minorHAnsi"/>
        </w:rPr>
        <w:t xml:space="preserve"> </w:t>
      </w:r>
      <w:r w:rsidRPr="000E62CB">
        <w:rPr>
          <w:rFonts w:cstheme="minorHAnsi"/>
        </w:rPr>
        <w:t>sastāv no sešiem septītniekiem. Tā kā šīs darbības rezultātā skaitļu</w:t>
      </w:r>
      <w:r>
        <w:rPr>
          <w:rFonts w:cstheme="minorHAnsi"/>
        </w:rPr>
        <w:t xml:space="preserve"> </w:t>
      </w:r>
      <w:r w:rsidRPr="000E62CB">
        <w:rPr>
          <w:rFonts w:cstheme="minorHAnsi"/>
        </w:rPr>
        <w:t>summa nemainās, tad</w:t>
      </w:r>
      <w:r>
        <w:rPr>
          <w:rFonts w:cstheme="minorHAnsi"/>
        </w:rPr>
        <w:t xml:space="preserve"> </w:t>
      </w:r>
      <m:oMath>
        <m:r>
          <w:rPr>
            <w:rFonts w:ascii="Cambria Math" w:hAnsi="Cambria Math" w:cstheme="minorHAnsi"/>
          </w:rPr>
          <m:t>A+B=x+777777</m:t>
        </m:r>
      </m:oMath>
      <w:r>
        <w:rPr>
          <w:rFonts w:cstheme="minorHAnsi"/>
        </w:rPr>
        <w:t>.</w:t>
      </w:r>
    </w:p>
    <w:p w14:paraId="4E70921E" w14:textId="1B745916" w:rsidR="002F40D0" w:rsidRPr="00914F07" w:rsidRDefault="002F40D0" w:rsidP="00E2512C">
      <w:pPr>
        <w:tabs>
          <w:tab w:val="left" w:pos="851"/>
        </w:tabs>
        <w:spacing w:after="0"/>
        <w:ind w:left="567"/>
        <w:jc w:val="both"/>
        <w:rPr>
          <w:rFonts w:cstheme="minorHAnsi"/>
        </w:rPr>
      </w:pPr>
      <w:r>
        <w:rPr>
          <w:rFonts w:cstheme="minorHAnsi"/>
        </w:rPr>
        <w:t xml:space="preserve">Pēc dotā </w:t>
      </w:r>
      <m:oMath>
        <m:r>
          <w:rPr>
            <w:rFonts w:ascii="Cambria Math" w:hAnsi="Cambria Math" w:cstheme="minorHAnsi"/>
          </w:rPr>
          <m:t>A=x+500290</m:t>
        </m:r>
      </m:oMath>
      <w:r>
        <w:rPr>
          <w:rFonts w:cstheme="minorHAnsi"/>
        </w:rPr>
        <w:t xml:space="preserve">, </w:t>
      </w:r>
      <w:r w:rsidRPr="00914F07">
        <w:rPr>
          <w:rFonts w:cstheme="minorHAnsi"/>
        </w:rPr>
        <w:t xml:space="preserve">bet </w:t>
      </w:r>
      <m:oMath>
        <m:r>
          <w:rPr>
            <w:rFonts w:ascii="Cambria Math" w:hAnsi="Cambria Math" w:cstheme="minorHAnsi"/>
          </w:rPr>
          <m:t>B=x+5998</m:t>
        </m:r>
      </m:oMath>
      <w:r w:rsidRPr="00914F07">
        <w:rPr>
          <w:rFonts w:cstheme="minorHAnsi"/>
        </w:rPr>
        <w:t>. Atrisinot vienādojumu</w:t>
      </w:r>
    </w:p>
    <w:p w14:paraId="4FA27206" w14:textId="5E301836" w:rsidR="002F40D0" w:rsidRDefault="002F40D0" w:rsidP="00E2512C">
      <w:pPr>
        <w:tabs>
          <w:tab w:val="left" w:pos="851"/>
        </w:tabs>
        <w:spacing w:after="0"/>
        <w:ind w:left="567"/>
        <w:jc w:val="both"/>
        <w:rPr>
          <w:rFonts w:cstheme="minorHAnsi"/>
        </w:rPr>
      </w:pPr>
      <m:oMathPara>
        <m:oMath>
          <m:r>
            <w:rPr>
              <w:rFonts w:ascii="Cambria Math" w:hAnsi="Cambria Math" w:cstheme="minorHAnsi"/>
            </w:rPr>
            <m:t>(x+500290)+(x+5998)=x+777777</m:t>
          </m:r>
          <m:r>
            <w:rPr>
              <w:rFonts w:ascii="Cambria Math" w:eastAsiaTheme="minorEastAsia" w:hAnsi="Cambria Math" w:cstheme="minorHAnsi"/>
            </w:rPr>
            <m:t>,</m:t>
          </m:r>
        </m:oMath>
      </m:oMathPara>
    </w:p>
    <w:p w14:paraId="25FD23F4" w14:textId="0712AD61" w:rsidR="002F40D0" w:rsidRDefault="002F40D0" w:rsidP="00E2512C">
      <w:pPr>
        <w:tabs>
          <w:tab w:val="left" w:pos="851"/>
        </w:tabs>
        <w:spacing w:after="0"/>
        <w:ind w:left="567"/>
        <w:jc w:val="both"/>
        <w:rPr>
          <w:rFonts w:cstheme="minorHAnsi"/>
        </w:rPr>
      </w:pPr>
      <w:r>
        <w:rPr>
          <w:rFonts w:cstheme="minorHAnsi"/>
        </w:rPr>
        <w:t xml:space="preserve">iegūstam, ka </w:t>
      </w:r>
      <m:oMath>
        <m:r>
          <w:rPr>
            <w:rFonts w:ascii="Cambria Math" w:hAnsi="Cambria Math" w:cstheme="minorHAnsi"/>
          </w:rPr>
          <m:t>x=271489</m:t>
        </m:r>
      </m:oMath>
      <w:r w:rsidRPr="000E62CB">
        <w:rPr>
          <w:rFonts w:cstheme="minorHAnsi"/>
        </w:rPr>
        <w:t>.</w:t>
      </w:r>
    </w:p>
    <w:p w14:paraId="72920959" w14:textId="4E9A692E" w:rsidR="00931626" w:rsidRPr="00AC6522" w:rsidRDefault="00931626" w:rsidP="00E2512C">
      <w:pPr>
        <w:tabs>
          <w:tab w:val="left" w:pos="851"/>
        </w:tabs>
        <w:spacing w:after="0"/>
        <w:ind w:left="567"/>
        <w:jc w:val="both"/>
        <w:rPr>
          <w:rFonts w:cstheme="minorHAnsi"/>
        </w:rPr>
      </w:pPr>
      <w:r w:rsidRPr="00AC6522">
        <w:rPr>
          <w:rFonts w:cstheme="minorHAnsi"/>
        </w:rPr>
        <w:t>Pārbaudām, ka skaitlis 271489 apmierina uzdevuma nosacījumus:</w:t>
      </w:r>
    </w:p>
    <w:p w14:paraId="14C1F1F0" w14:textId="34FC3A45" w:rsidR="00931626" w:rsidRPr="00AC6522" w:rsidRDefault="0091037C" w:rsidP="00931626">
      <w:pPr>
        <w:pStyle w:val="Sarakstarindkopa"/>
        <w:numPr>
          <w:ilvl w:val="0"/>
          <w:numId w:val="13"/>
        </w:numPr>
        <w:tabs>
          <w:tab w:val="left" w:pos="851"/>
        </w:tabs>
        <w:spacing w:after="0"/>
        <w:jc w:val="both"/>
        <w:rPr>
          <w:rFonts w:cstheme="minorHAnsi"/>
        </w:rPr>
      </w:pPr>
      <w:r w:rsidRPr="00AC6522">
        <w:rPr>
          <w:rFonts w:cstheme="minorHAnsi"/>
        </w:rPr>
        <w:t>a</w:t>
      </w:r>
      <w:r w:rsidR="00931626" w:rsidRPr="00AC6522">
        <w:rPr>
          <w:rFonts w:cstheme="minorHAnsi"/>
        </w:rPr>
        <w:t xml:space="preserve">izvietojot šī skaitļa nepāra ciparus ar 7, iegūstam </w:t>
      </w:r>
      <m:oMath>
        <m:r>
          <w:rPr>
            <w:rFonts w:ascii="Cambria Math" w:hAnsi="Cambria Math" w:cstheme="minorHAnsi"/>
          </w:rPr>
          <m:t>277487=271489+5998</m:t>
        </m:r>
      </m:oMath>
      <w:r w:rsidRPr="00AC6522">
        <w:rPr>
          <w:rFonts w:eastAsiaTheme="minorEastAsia" w:cstheme="minorHAnsi"/>
        </w:rPr>
        <w:t>,</w:t>
      </w:r>
    </w:p>
    <w:p w14:paraId="75D95086" w14:textId="74C76889" w:rsidR="0091037C" w:rsidRPr="00AC6522" w:rsidRDefault="0091037C" w:rsidP="00931626">
      <w:pPr>
        <w:pStyle w:val="Sarakstarindkopa"/>
        <w:numPr>
          <w:ilvl w:val="0"/>
          <w:numId w:val="13"/>
        </w:numPr>
        <w:tabs>
          <w:tab w:val="left" w:pos="851"/>
        </w:tabs>
        <w:spacing w:after="0"/>
        <w:jc w:val="both"/>
        <w:rPr>
          <w:rFonts w:cstheme="minorHAnsi"/>
        </w:rPr>
      </w:pPr>
      <w:r w:rsidRPr="00AC6522">
        <w:rPr>
          <w:rFonts w:cstheme="minorHAnsi"/>
        </w:rPr>
        <w:t xml:space="preserve">aizvietojot šī skaitļa pāra ciparus ar 7, iegūstam </w:t>
      </w:r>
      <m:oMath>
        <m:r>
          <w:rPr>
            <w:rFonts w:ascii="Cambria Math" w:hAnsi="Cambria Math" w:cstheme="minorHAnsi"/>
          </w:rPr>
          <m:t>771779=271489+500290</m:t>
        </m:r>
      </m:oMath>
      <w:r w:rsidRPr="00AC6522">
        <w:rPr>
          <w:rFonts w:eastAsiaTheme="minorEastAsia" w:cstheme="minorHAnsi"/>
        </w:rPr>
        <w:t>.</w:t>
      </w:r>
    </w:p>
    <w:p w14:paraId="2013BAA8" w14:textId="77214091" w:rsidR="00713B4C" w:rsidRPr="0040204B" w:rsidRDefault="00713B4C" w:rsidP="00E2512C">
      <w:pPr>
        <w:spacing w:after="0"/>
        <w:ind w:left="567" w:hanging="567"/>
        <w:rPr>
          <w:rFonts w:cstheme="minorHAnsi"/>
        </w:rPr>
      </w:pPr>
      <w:r w:rsidRPr="0040204B">
        <w:rPr>
          <w:rFonts w:cstheme="minorHAnsi"/>
          <w:b/>
        </w:rPr>
        <w:t>9.5.</w:t>
      </w:r>
      <w:r w:rsidRPr="0040204B">
        <w:rPr>
          <w:rFonts w:cstheme="minorHAnsi"/>
          <w:b/>
        </w:rPr>
        <w:tab/>
      </w:r>
      <w:r w:rsidR="00ED511D" w:rsidRPr="0040204B">
        <w:rPr>
          <w:rFonts w:cstheme="minorHAnsi"/>
        </w:rPr>
        <w:t>Vai eksistē tāds kvadrātvienādojums ar veseliem koeficientiem, kuram ir sakne</w:t>
      </w:r>
    </w:p>
    <w:p w14:paraId="2FEC9546" w14:textId="77777777" w:rsidR="00ED511D" w:rsidRPr="0040204B" w:rsidRDefault="00210456" w:rsidP="00E2512C">
      <w:pPr>
        <w:spacing w:after="0"/>
        <w:ind w:left="567" w:hanging="567"/>
        <w:rPr>
          <w:rFonts w:cstheme="minorHAnsi"/>
        </w:rPr>
      </w:pPr>
      <m:oMathPara>
        <m:oMath>
          <m:d>
            <m:dPr>
              <m:ctrlPr>
                <w:rPr>
                  <w:rFonts w:ascii="Cambria Math" w:hAnsi="Cambria Math" w:cstheme="minorHAnsi"/>
                  <w:i/>
                </w:rPr>
              </m:ctrlPr>
            </m:dPr>
            <m:e>
              <m:rad>
                <m:radPr>
                  <m:degHide m:val="1"/>
                  <m:ctrlPr>
                    <w:rPr>
                      <w:rFonts w:ascii="Cambria Math" w:hAnsi="Cambria Math" w:cstheme="minorHAnsi"/>
                      <w:i/>
                    </w:rPr>
                  </m:ctrlPr>
                </m:radPr>
                <m:deg/>
                <m:e>
                  <m:r>
                    <w:rPr>
                      <w:rFonts w:ascii="Cambria Math" w:hAnsi="Cambria Math" w:cstheme="minorHAnsi"/>
                    </w:rPr>
                    <m:t>2020</m:t>
                  </m:r>
                </m:e>
              </m:rad>
              <m:r>
                <w:rPr>
                  <w:rFonts w:ascii="Cambria Math" w:hAnsi="Cambria Math" w:cstheme="minorHAnsi"/>
                </w:rPr>
                <m:t>-2</m:t>
              </m:r>
              <m:rad>
                <m:radPr>
                  <m:degHide m:val="1"/>
                  <m:ctrlPr>
                    <w:rPr>
                      <w:rFonts w:ascii="Cambria Math" w:hAnsi="Cambria Math" w:cstheme="minorHAnsi"/>
                      <w:i/>
                    </w:rPr>
                  </m:ctrlPr>
                </m:radPr>
                <m:deg/>
                <m:e>
                  <m:r>
                    <w:rPr>
                      <w:rFonts w:ascii="Cambria Math" w:hAnsi="Cambria Math" w:cstheme="minorHAnsi"/>
                    </w:rPr>
                    <m:t>2019</m:t>
                  </m:r>
                </m:e>
              </m:rad>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2018</m:t>
                  </m:r>
                </m:e>
              </m:rad>
            </m:e>
          </m:d>
          <m:d>
            <m:dPr>
              <m:ctrlPr>
                <w:rPr>
                  <w:rFonts w:ascii="Cambria Math" w:hAnsi="Cambria Math" w:cstheme="minorHAnsi"/>
                  <w:i/>
                </w:rPr>
              </m:ctrlPr>
            </m:dPr>
            <m:e>
              <m:rad>
                <m:radPr>
                  <m:degHide m:val="1"/>
                  <m:ctrlPr>
                    <w:rPr>
                      <w:rFonts w:ascii="Cambria Math" w:hAnsi="Cambria Math" w:cstheme="minorHAnsi"/>
                      <w:i/>
                    </w:rPr>
                  </m:ctrlPr>
                </m:radPr>
                <m:deg/>
                <m:e>
                  <m:r>
                    <w:rPr>
                      <w:rFonts w:ascii="Cambria Math" w:hAnsi="Cambria Math" w:cstheme="minorHAnsi"/>
                    </w:rPr>
                    <m:t>2020</m:t>
                  </m:r>
                </m:e>
              </m:rad>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2019</m:t>
                  </m:r>
                </m:e>
              </m:rad>
            </m:e>
          </m:d>
          <m:d>
            <m:dPr>
              <m:ctrlPr>
                <w:rPr>
                  <w:rFonts w:ascii="Cambria Math" w:hAnsi="Cambria Math" w:cstheme="minorHAnsi"/>
                  <w:i/>
                </w:rPr>
              </m:ctrlPr>
            </m:dPr>
            <m:e>
              <m:rad>
                <m:radPr>
                  <m:degHide m:val="1"/>
                  <m:ctrlPr>
                    <w:rPr>
                      <w:rFonts w:ascii="Cambria Math" w:hAnsi="Cambria Math" w:cstheme="minorHAnsi"/>
                      <w:i/>
                    </w:rPr>
                  </m:ctrlPr>
                </m:radPr>
                <m:deg/>
                <m:e>
                  <m:r>
                    <w:rPr>
                      <w:rFonts w:ascii="Cambria Math" w:hAnsi="Cambria Math" w:cstheme="minorHAnsi"/>
                    </w:rPr>
                    <m:t>2019</m:t>
                  </m:r>
                </m:e>
              </m:rad>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2018</m:t>
                  </m:r>
                </m:e>
              </m:rad>
            </m:e>
          </m:d>
          <m:d>
            <m:dPr>
              <m:ctrlPr>
                <w:rPr>
                  <w:rFonts w:ascii="Cambria Math" w:hAnsi="Cambria Math" w:cstheme="minorHAnsi"/>
                  <w:i/>
                </w:rPr>
              </m:ctrlPr>
            </m:dPr>
            <m:e>
              <m:rad>
                <m:radPr>
                  <m:degHide m:val="1"/>
                  <m:ctrlPr>
                    <w:rPr>
                      <w:rFonts w:ascii="Cambria Math" w:hAnsi="Cambria Math" w:cstheme="minorHAnsi"/>
                      <w:i/>
                    </w:rPr>
                  </m:ctrlPr>
                </m:radPr>
                <m:deg/>
                <m:e>
                  <m:r>
                    <w:rPr>
                      <w:rFonts w:ascii="Cambria Math" w:hAnsi="Cambria Math" w:cstheme="minorHAnsi"/>
                    </w:rPr>
                    <m:t>2020</m:t>
                  </m:r>
                </m:e>
              </m:rad>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2018</m:t>
                  </m:r>
                </m:e>
              </m:rad>
            </m:e>
          </m:d>
          <m:r>
            <w:rPr>
              <w:rFonts w:ascii="Cambria Math" w:eastAsiaTheme="minorEastAsia" w:hAnsi="Cambria Math" w:cstheme="minorHAnsi"/>
            </w:rPr>
            <m:t xml:space="preserve"> ?</m:t>
          </m:r>
        </m:oMath>
      </m:oMathPara>
    </w:p>
    <w:p w14:paraId="27BC0847" w14:textId="79EB26B3" w:rsidR="002F205F" w:rsidRPr="00914F07" w:rsidRDefault="002F205F" w:rsidP="00E2512C">
      <w:pPr>
        <w:spacing w:after="0"/>
        <w:ind w:left="567"/>
        <w:jc w:val="both"/>
        <w:rPr>
          <w:rFonts w:cstheme="minorHAnsi"/>
        </w:rPr>
      </w:pPr>
      <w:r w:rsidRPr="00914F07">
        <w:rPr>
          <w:rFonts w:cstheme="minorHAnsi"/>
          <w:b/>
        </w:rPr>
        <w:t xml:space="preserve">Atrisinājums. </w:t>
      </w:r>
      <w:r w:rsidRPr="00914F07">
        <w:rPr>
          <w:rFonts w:cstheme="minorHAnsi"/>
        </w:rPr>
        <w:t xml:space="preserve">Dotās izteiksmes pirmajās iekavās esošo izteiksmi izsakām kā </w:t>
      </w:r>
    </w:p>
    <w:p w14:paraId="7A84C71F" w14:textId="32729D1A" w:rsidR="002F205F" w:rsidRPr="00914F07" w:rsidRDefault="00210456" w:rsidP="00E2512C">
      <w:pPr>
        <w:spacing w:after="0"/>
        <w:ind w:left="567"/>
        <w:jc w:val="both"/>
        <w:rPr>
          <w:rFonts w:cstheme="minorHAnsi"/>
          <w:b/>
        </w:rPr>
      </w:pPr>
      <m:oMathPara>
        <m:oMath>
          <m:d>
            <m:dPr>
              <m:ctrlPr>
                <w:rPr>
                  <w:rFonts w:ascii="Cambria Math" w:hAnsi="Cambria Math" w:cstheme="minorHAnsi"/>
                  <w:i/>
                </w:rPr>
              </m:ctrlPr>
            </m:dPr>
            <m:e>
              <m:rad>
                <m:radPr>
                  <m:degHide m:val="1"/>
                  <m:ctrlPr>
                    <w:rPr>
                      <w:rFonts w:ascii="Cambria Math" w:hAnsi="Cambria Math" w:cstheme="minorHAnsi"/>
                      <w:i/>
                    </w:rPr>
                  </m:ctrlPr>
                </m:radPr>
                <m:deg/>
                <m:e>
                  <m:r>
                    <w:rPr>
                      <w:rFonts w:ascii="Cambria Math" w:hAnsi="Cambria Math" w:cstheme="minorHAnsi"/>
                    </w:rPr>
                    <m:t>2020</m:t>
                  </m:r>
                </m:e>
              </m:rad>
              <m:r>
                <w:rPr>
                  <w:rFonts w:ascii="Cambria Math" w:hAnsi="Cambria Math" w:cstheme="minorHAnsi"/>
                </w:rPr>
                <m:t>-2</m:t>
              </m:r>
              <m:rad>
                <m:radPr>
                  <m:degHide m:val="1"/>
                  <m:ctrlPr>
                    <w:rPr>
                      <w:rFonts w:ascii="Cambria Math" w:hAnsi="Cambria Math" w:cstheme="minorHAnsi"/>
                      <w:i/>
                    </w:rPr>
                  </m:ctrlPr>
                </m:radPr>
                <m:deg/>
                <m:e>
                  <m:r>
                    <w:rPr>
                      <w:rFonts w:ascii="Cambria Math" w:hAnsi="Cambria Math" w:cstheme="minorHAnsi"/>
                    </w:rPr>
                    <m:t>2019</m:t>
                  </m:r>
                </m:e>
              </m:rad>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2018</m:t>
                  </m:r>
                </m:e>
              </m:rad>
            </m:e>
          </m:d>
          <m:r>
            <w:rPr>
              <w:rFonts w:ascii="Cambria Math" w:hAnsi="Cambria Math" w:cstheme="minorHAnsi"/>
            </w:rPr>
            <m:t>=</m:t>
          </m:r>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2020</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2019</m:t>
              </m:r>
            </m:e>
          </m:rad>
          <m:r>
            <m:rPr>
              <m:sty m:val="p"/>
            </m:rPr>
            <w:rPr>
              <w:rFonts w:ascii="Cambria Math" w:eastAsia="Times New Roman" w:hAnsi="Cambria Math" w:cs="Times New Roman"/>
              <w:sz w:val="24"/>
              <w:szCs w:val="24"/>
            </w:rPr>
            <m:t xml:space="preserve">) - ( </m:t>
          </m:r>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2019</m:t>
              </m:r>
            </m:e>
          </m:rad>
          <m:r>
            <m:rPr>
              <m:sty m:val="p"/>
            </m:rPr>
            <w:rPr>
              <w:rFonts w:ascii="Cambria Math" w:eastAsia="Times New Roman" w:hAnsi="Cambria Math" w:cs="Times New Roman"/>
              <w:sz w:val="24"/>
              <w:szCs w:val="24"/>
            </w:rPr>
            <m:t xml:space="preserve"> -</m:t>
          </m:r>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2018</m:t>
              </m:r>
            </m:e>
          </m:rad>
          <m:r>
            <m:rPr>
              <m:sty m:val="p"/>
            </m:rPr>
            <w:rPr>
              <w:rFonts w:ascii="Cambria Math" w:eastAsia="Times New Roman" w:hAnsi="Cambria Math" w:cs="Times New Roman"/>
              <w:sz w:val="24"/>
              <w:szCs w:val="24"/>
            </w:rPr>
            <m:t>)</m:t>
          </m:r>
        </m:oMath>
      </m:oMathPara>
    </w:p>
    <w:p w14:paraId="0D7F228D" w14:textId="624765B8" w:rsidR="002F205F" w:rsidRPr="00914F07" w:rsidRDefault="00427DD2" w:rsidP="00E2512C">
      <w:pPr>
        <w:spacing w:after="0"/>
        <w:ind w:left="567"/>
        <w:jc w:val="both"/>
        <w:rPr>
          <w:rFonts w:eastAsiaTheme="minorEastAsia" w:cstheme="minorHAnsi"/>
        </w:rPr>
      </w:pPr>
      <w:r w:rsidRPr="00914F07">
        <w:rPr>
          <w:rFonts w:eastAsiaTheme="minorEastAsia" w:cstheme="minorHAnsi"/>
        </w:rPr>
        <w:t xml:space="preserve">Pakāpeniski aprēķinām </w:t>
      </w:r>
      <w:r w:rsidR="002F205F" w:rsidRPr="00914F07">
        <w:rPr>
          <w:rFonts w:eastAsiaTheme="minorEastAsia" w:cstheme="minorHAnsi"/>
        </w:rPr>
        <w:t>dotās izteiksmes vērtību</w:t>
      </w:r>
      <w:r w:rsidRPr="00914F07">
        <w:rPr>
          <w:rFonts w:eastAsiaTheme="minorEastAsia" w:cstheme="minorHAnsi"/>
        </w:rPr>
        <w:t xml:space="preserve">, iekavas sareizinot, izmantojot kvadrātu starpības formulu </w:t>
      </w:r>
      <w:r w:rsidR="00316517" w:rsidRPr="00914F07">
        <w:rPr>
          <w:rFonts w:eastAsiaTheme="minorEastAsia" w:cstheme="minorHAnsi"/>
        </w:rPr>
        <w:br/>
      </w:r>
      <m:oMath>
        <m:sSup>
          <m:sSupPr>
            <m:ctrlPr>
              <w:rPr>
                <w:rFonts w:ascii="Cambria Math" w:eastAsiaTheme="minorEastAsia" w:hAnsi="Cambria Math" w:cstheme="minorHAnsi"/>
                <w:i/>
              </w:rPr>
            </m:ctrlPr>
          </m:sSupPr>
          <m:e>
            <m:r>
              <w:rPr>
                <w:rFonts w:ascii="Cambria Math" w:eastAsiaTheme="minorEastAsia" w:hAnsi="Cambria Math" w:cstheme="minorHAnsi"/>
              </w:rPr>
              <m:t>a</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b</m:t>
            </m:r>
          </m:e>
          <m:sup>
            <m:r>
              <w:rPr>
                <w:rFonts w:ascii="Cambria Math" w:eastAsiaTheme="minorEastAsia" w:hAnsi="Cambria Math" w:cstheme="minorHAnsi"/>
              </w:rPr>
              <m:t>2</m:t>
            </m:r>
          </m:sup>
        </m:sSup>
        <m:r>
          <w:rPr>
            <w:rFonts w:ascii="Cambria Math" w:eastAsiaTheme="minorEastAsia" w:hAnsi="Cambria Math" w:cstheme="minorHAnsi"/>
          </w:rPr>
          <m:t>=(a+b)(a-b)</m:t>
        </m:r>
      </m:oMath>
      <w:r w:rsidR="00316517" w:rsidRPr="00914F07">
        <w:rPr>
          <w:rFonts w:eastAsiaTheme="minorEastAsia" w:cstheme="minorHAnsi"/>
        </w:rPr>
        <w:t xml:space="preserve"> un kopīgā reizinātāja iznešanu pirms iekavām</w:t>
      </w:r>
      <w:r w:rsidR="002F205F" w:rsidRPr="00914F07">
        <w:rPr>
          <w:rFonts w:eastAsiaTheme="minorEastAsia" w:cstheme="minorHAnsi"/>
        </w:rPr>
        <w:t>:</w:t>
      </w:r>
    </w:p>
    <w:p w14:paraId="69EA62DC" w14:textId="6C9F88A7" w:rsidR="002F205F" w:rsidRPr="00914F07" w:rsidRDefault="00210456" w:rsidP="00E2512C">
      <w:pPr>
        <w:spacing w:after="0"/>
        <w:ind w:left="567"/>
        <w:jc w:val="both"/>
        <w:rPr>
          <w:rFonts w:eastAsiaTheme="minorEastAsia" w:cstheme="minorHAnsi"/>
        </w:rPr>
      </w:pPr>
      <m:oMathPara>
        <m:oMath>
          <m:d>
            <m:dPr>
              <m:ctrlPr>
                <w:rPr>
                  <w:rFonts w:ascii="Cambria Math" w:hAnsi="Cambria Math" w:cstheme="minorHAnsi"/>
                  <w:i/>
                </w:rPr>
              </m:ctrlPr>
            </m:dPr>
            <m:e>
              <m:rad>
                <m:radPr>
                  <m:degHide m:val="1"/>
                  <m:ctrlPr>
                    <w:rPr>
                      <w:rFonts w:ascii="Cambria Math" w:hAnsi="Cambria Math" w:cstheme="minorHAnsi"/>
                      <w:i/>
                    </w:rPr>
                  </m:ctrlPr>
                </m:radPr>
                <m:deg/>
                <m:e>
                  <m:r>
                    <w:rPr>
                      <w:rFonts w:ascii="Cambria Math" w:hAnsi="Cambria Math" w:cstheme="minorHAnsi"/>
                    </w:rPr>
                    <m:t>2020</m:t>
                  </m:r>
                </m:e>
              </m:rad>
              <m:r>
                <w:rPr>
                  <w:rFonts w:ascii="Cambria Math" w:hAnsi="Cambria Math" w:cstheme="minorHAnsi"/>
                </w:rPr>
                <m:t>-2</m:t>
              </m:r>
              <m:rad>
                <m:radPr>
                  <m:degHide m:val="1"/>
                  <m:ctrlPr>
                    <w:rPr>
                      <w:rFonts w:ascii="Cambria Math" w:hAnsi="Cambria Math" w:cstheme="minorHAnsi"/>
                      <w:i/>
                    </w:rPr>
                  </m:ctrlPr>
                </m:radPr>
                <m:deg/>
                <m:e>
                  <m:r>
                    <w:rPr>
                      <w:rFonts w:ascii="Cambria Math" w:hAnsi="Cambria Math" w:cstheme="minorHAnsi"/>
                    </w:rPr>
                    <m:t>2019</m:t>
                  </m:r>
                </m:e>
              </m:rad>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2018</m:t>
                  </m:r>
                </m:e>
              </m:rad>
            </m:e>
          </m:d>
          <m:d>
            <m:dPr>
              <m:ctrlPr>
                <w:rPr>
                  <w:rFonts w:ascii="Cambria Math" w:hAnsi="Cambria Math" w:cstheme="minorHAnsi"/>
                  <w:i/>
                </w:rPr>
              </m:ctrlPr>
            </m:dPr>
            <m:e>
              <m:rad>
                <m:radPr>
                  <m:degHide m:val="1"/>
                  <m:ctrlPr>
                    <w:rPr>
                      <w:rFonts w:ascii="Cambria Math" w:hAnsi="Cambria Math" w:cstheme="minorHAnsi"/>
                      <w:i/>
                    </w:rPr>
                  </m:ctrlPr>
                </m:radPr>
                <m:deg/>
                <m:e>
                  <m:r>
                    <w:rPr>
                      <w:rFonts w:ascii="Cambria Math" w:hAnsi="Cambria Math" w:cstheme="minorHAnsi"/>
                    </w:rPr>
                    <m:t>2020</m:t>
                  </m:r>
                </m:e>
              </m:rad>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2019</m:t>
                  </m:r>
                </m:e>
              </m:rad>
            </m:e>
          </m:d>
          <m:d>
            <m:dPr>
              <m:ctrlPr>
                <w:rPr>
                  <w:rFonts w:ascii="Cambria Math" w:hAnsi="Cambria Math" w:cstheme="minorHAnsi"/>
                  <w:i/>
                </w:rPr>
              </m:ctrlPr>
            </m:dPr>
            <m:e>
              <m:rad>
                <m:radPr>
                  <m:degHide m:val="1"/>
                  <m:ctrlPr>
                    <w:rPr>
                      <w:rFonts w:ascii="Cambria Math" w:hAnsi="Cambria Math" w:cstheme="minorHAnsi"/>
                      <w:i/>
                    </w:rPr>
                  </m:ctrlPr>
                </m:radPr>
                <m:deg/>
                <m:e>
                  <m:r>
                    <w:rPr>
                      <w:rFonts w:ascii="Cambria Math" w:hAnsi="Cambria Math" w:cstheme="minorHAnsi"/>
                    </w:rPr>
                    <m:t>2019</m:t>
                  </m:r>
                </m:e>
              </m:rad>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2018</m:t>
                  </m:r>
                </m:e>
              </m:rad>
            </m:e>
          </m:d>
          <m:d>
            <m:dPr>
              <m:ctrlPr>
                <w:rPr>
                  <w:rFonts w:ascii="Cambria Math" w:hAnsi="Cambria Math" w:cstheme="minorHAnsi"/>
                  <w:i/>
                </w:rPr>
              </m:ctrlPr>
            </m:dPr>
            <m:e>
              <m:rad>
                <m:radPr>
                  <m:degHide m:val="1"/>
                  <m:ctrlPr>
                    <w:rPr>
                      <w:rFonts w:ascii="Cambria Math" w:hAnsi="Cambria Math" w:cstheme="minorHAnsi"/>
                      <w:i/>
                    </w:rPr>
                  </m:ctrlPr>
                </m:radPr>
                <m:deg/>
                <m:e>
                  <m:r>
                    <w:rPr>
                      <w:rFonts w:ascii="Cambria Math" w:hAnsi="Cambria Math" w:cstheme="minorHAnsi"/>
                    </w:rPr>
                    <m:t>2020</m:t>
                  </m:r>
                </m:e>
              </m:rad>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2018</m:t>
                  </m:r>
                </m:e>
              </m:rad>
            </m:e>
          </m:d>
          <m:r>
            <w:rPr>
              <w:rFonts w:ascii="Cambria Math" w:hAnsi="Cambria Math" w:cstheme="minorHAnsi"/>
            </w:rPr>
            <m:t>=</m:t>
          </m:r>
        </m:oMath>
      </m:oMathPara>
    </w:p>
    <w:p w14:paraId="3F4A4D4E" w14:textId="51944A9C" w:rsidR="002F205F" w:rsidRPr="00914F07" w:rsidRDefault="00316517" w:rsidP="00E2512C">
      <w:pPr>
        <w:spacing w:after="0"/>
        <w:ind w:left="567"/>
        <w:jc w:val="both"/>
        <w:rPr>
          <w:rFonts w:eastAsiaTheme="minorEastAsia" w:cstheme="minorHAnsi"/>
          <w:sz w:val="24"/>
          <w:szCs w:val="24"/>
        </w:rPr>
      </w:pPr>
      <m:oMathPara>
        <m:oMathParaPr>
          <m:jc m:val="left"/>
        </m:oMathParaPr>
        <m:oMath>
          <m:r>
            <m:rPr>
              <m:sty m:val="p"/>
              <m:aln/>
            </m:rPr>
            <w:rPr>
              <w:rFonts w:ascii="Cambria Math" w:eastAsia="Times New Roman" w:hAnsi="Cambria Math" w:cs="Times New Roman"/>
              <w:sz w:val="24"/>
              <w:szCs w:val="24"/>
            </w:rPr>
            <m:t>=</m:t>
          </m:r>
          <m:d>
            <m:dPr>
              <m:ctrlPr>
                <w:rPr>
                  <w:rFonts w:ascii="Cambria Math" w:eastAsia="Times New Roman" w:hAnsi="Cambria Math" w:cs="Times New Roman"/>
                  <w:sz w:val="24"/>
                  <w:szCs w:val="24"/>
                </w:rPr>
              </m:ctrlPr>
            </m:dPr>
            <m:e>
              <m:d>
                <m:dPr>
                  <m:ctrlPr>
                    <w:rPr>
                      <w:rFonts w:ascii="Cambria Math" w:eastAsia="Times New Roman" w:hAnsi="Cambria Math" w:cs="Times New Roman"/>
                      <w:sz w:val="24"/>
                      <w:szCs w:val="24"/>
                    </w:rPr>
                  </m:ctrlPr>
                </m:dPr>
                <m:e>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2020</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2019</m:t>
                      </m:r>
                    </m:e>
                  </m:rad>
                </m:e>
              </m:d>
              <m:r>
                <m:rPr>
                  <m:sty m:val="p"/>
                </m:rPr>
                <w:rPr>
                  <w:rFonts w:ascii="Cambria Math" w:eastAsia="Times New Roman" w:hAnsi="Cambria Math" w:cs="Times New Roman"/>
                  <w:sz w:val="24"/>
                  <w:szCs w:val="24"/>
                </w:rPr>
                <m:t xml:space="preserve">- </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 xml:space="preserve"> </m:t>
                  </m:r>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2019</m:t>
                      </m:r>
                    </m:e>
                  </m:rad>
                  <m:r>
                    <m:rPr>
                      <m:sty m:val="p"/>
                    </m:rPr>
                    <w:rPr>
                      <w:rFonts w:ascii="Cambria Math" w:eastAsia="Times New Roman" w:hAnsi="Cambria Math" w:cs="Times New Roman"/>
                      <w:sz w:val="24"/>
                      <w:szCs w:val="24"/>
                    </w:rPr>
                    <m:t xml:space="preserve"> -</m:t>
                  </m:r>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2018</m:t>
                      </m:r>
                    </m:e>
                  </m:rad>
                </m:e>
              </m:d>
            </m:e>
          </m:d>
          <m:r>
            <w:rPr>
              <w:rFonts w:ascii="Cambria Math" w:eastAsia="Times New Roman" w:hAnsi="Cambria Math" w:cs="Times New Roman"/>
              <w:sz w:val="24"/>
              <w:szCs w:val="24"/>
            </w:rPr>
            <m:t>∙∙</m:t>
          </m:r>
          <m:d>
            <m:dPr>
              <m:ctrlPr>
                <w:rPr>
                  <w:rFonts w:ascii="Cambria Math" w:hAnsi="Cambria Math" w:cstheme="minorHAnsi"/>
                  <w:i/>
                </w:rPr>
              </m:ctrlPr>
            </m:dPr>
            <m:e>
              <m:rad>
                <m:radPr>
                  <m:degHide m:val="1"/>
                  <m:ctrlPr>
                    <w:rPr>
                      <w:rFonts w:ascii="Cambria Math" w:hAnsi="Cambria Math" w:cstheme="minorHAnsi"/>
                      <w:i/>
                    </w:rPr>
                  </m:ctrlPr>
                </m:radPr>
                <m:deg/>
                <m:e>
                  <m:r>
                    <w:rPr>
                      <w:rFonts w:ascii="Cambria Math" w:hAnsi="Cambria Math" w:cstheme="minorHAnsi"/>
                    </w:rPr>
                    <m:t>2020</m:t>
                  </m:r>
                </m:e>
              </m:rad>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2019</m:t>
                  </m:r>
                </m:e>
              </m:rad>
            </m:e>
          </m:d>
          <m:d>
            <m:dPr>
              <m:ctrlPr>
                <w:rPr>
                  <w:rFonts w:ascii="Cambria Math" w:hAnsi="Cambria Math" w:cstheme="minorHAnsi"/>
                  <w:i/>
                </w:rPr>
              </m:ctrlPr>
            </m:dPr>
            <m:e>
              <m:rad>
                <m:radPr>
                  <m:degHide m:val="1"/>
                  <m:ctrlPr>
                    <w:rPr>
                      <w:rFonts w:ascii="Cambria Math" w:hAnsi="Cambria Math" w:cstheme="minorHAnsi"/>
                      <w:i/>
                    </w:rPr>
                  </m:ctrlPr>
                </m:radPr>
                <m:deg/>
                <m:e>
                  <m:r>
                    <w:rPr>
                      <w:rFonts w:ascii="Cambria Math" w:hAnsi="Cambria Math" w:cstheme="minorHAnsi"/>
                    </w:rPr>
                    <m:t>2019</m:t>
                  </m:r>
                </m:e>
              </m:rad>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2018</m:t>
                  </m:r>
                </m:e>
              </m:rad>
            </m:e>
          </m:d>
          <m:d>
            <m:dPr>
              <m:ctrlPr>
                <w:rPr>
                  <w:rFonts w:ascii="Cambria Math" w:hAnsi="Cambria Math" w:cstheme="minorHAnsi"/>
                  <w:i/>
                </w:rPr>
              </m:ctrlPr>
            </m:dPr>
            <m:e>
              <m:rad>
                <m:radPr>
                  <m:degHide m:val="1"/>
                  <m:ctrlPr>
                    <w:rPr>
                      <w:rFonts w:ascii="Cambria Math" w:hAnsi="Cambria Math" w:cstheme="minorHAnsi"/>
                      <w:i/>
                    </w:rPr>
                  </m:ctrlPr>
                </m:radPr>
                <m:deg/>
                <m:e>
                  <m:r>
                    <w:rPr>
                      <w:rFonts w:ascii="Cambria Math" w:hAnsi="Cambria Math" w:cstheme="minorHAnsi"/>
                    </w:rPr>
                    <m:t>2020</m:t>
                  </m:r>
                </m:e>
              </m:rad>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2018</m:t>
                  </m:r>
                </m:e>
              </m:rad>
            </m:e>
          </m:d>
          <m:r>
            <w:rPr>
              <w:rFonts w:ascii="Cambria Math" w:hAnsi="Cambria Math" w:cstheme="minorHAnsi"/>
            </w:rPr>
            <m:t>=</m:t>
          </m:r>
          <m:r>
            <m:rPr>
              <m:sty m:val="p"/>
            </m:rPr>
            <w:rPr>
              <w:rFonts w:ascii="Cambria Math" w:hAnsi="Cambria Math" w:cstheme="minorHAnsi"/>
            </w:rPr>
            <w:br/>
          </m:r>
        </m:oMath>
        <m:oMath>
          <m:r>
            <m:rPr>
              <m:aln/>
            </m:rPr>
            <w:rPr>
              <w:rFonts w:ascii="Cambria Math" w:hAnsi="Cambria Math" w:cstheme="minorHAnsi"/>
            </w:rPr>
            <m:t>=</m:t>
          </m:r>
          <m:d>
            <m:dPr>
              <m:ctrlPr>
                <w:rPr>
                  <w:rFonts w:ascii="Cambria Math" w:eastAsia="Times New Roman" w:hAnsi="Cambria Math" w:cs="Times New Roman"/>
                  <w:sz w:val="24"/>
                  <w:szCs w:val="24"/>
                </w:rPr>
              </m:ctrlPr>
            </m:dPr>
            <m:e>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2020</m:t>
                  </m:r>
                </m:e>
              </m:rad>
              <m:r>
                <m:rPr>
                  <m:sty m:val="p"/>
                </m:rPr>
                <w:rPr>
                  <w:rFonts w:ascii="Cambria Math" w:eastAsia="Times New Roman" w:hAnsi="Cambria Math" w:cs="Times New Roman"/>
                  <w:sz w:val="24"/>
                  <w:szCs w:val="24"/>
                </w:rPr>
                <m:t xml:space="preserve"> -</m:t>
              </m:r>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2019</m:t>
                  </m:r>
                </m:e>
              </m:rad>
            </m:e>
          </m:d>
          <m:d>
            <m:dPr>
              <m:ctrlPr>
                <w:rPr>
                  <w:rFonts w:ascii="Cambria Math" w:eastAsia="Times New Roman" w:hAnsi="Cambria Math" w:cs="Times New Roman"/>
                  <w:sz w:val="24"/>
                  <w:szCs w:val="24"/>
                </w:rPr>
              </m:ctrlPr>
            </m:dPr>
            <m:e>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2020</m:t>
                  </m:r>
                </m:e>
              </m:rad>
              <m:r>
                <m:rPr>
                  <m:sty m:val="p"/>
                </m:rPr>
                <w:rPr>
                  <w:rFonts w:ascii="Cambria Math" w:eastAsia="Times New Roman" w:hAnsi="Cambria Math" w:cs="Times New Roman"/>
                  <w:sz w:val="24"/>
                  <w:szCs w:val="24"/>
                </w:rPr>
                <m:t xml:space="preserve"> +</m:t>
              </m:r>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2019</m:t>
                  </m:r>
                </m:e>
              </m:rad>
            </m:e>
          </m:d>
          <m:d>
            <m:dPr>
              <m:ctrlPr>
                <w:rPr>
                  <w:rFonts w:ascii="Cambria Math" w:eastAsia="Times New Roman" w:hAnsi="Cambria Math" w:cs="Times New Roman"/>
                  <w:sz w:val="24"/>
                  <w:szCs w:val="24"/>
                </w:rPr>
              </m:ctrlPr>
            </m:dPr>
            <m:e>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2019</m:t>
                  </m:r>
                </m:e>
              </m:rad>
              <m:r>
                <m:rPr>
                  <m:sty m:val="p"/>
                </m:rPr>
                <w:rPr>
                  <w:rFonts w:ascii="Cambria Math" w:eastAsia="Times New Roman" w:hAnsi="Cambria Math" w:cs="Times New Roman"/>
                  <w:sz w:val="24"/>
                  <w:szCs w:val="24"/>
                </w:rPr>
                <m:t xml:space="preserve"> +</m:t>
              </m:r>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2018</m:t>
                  </m:r>
                </m:e>
              </m:rad>
            </m:e>
          </m:d>
          <m:d>
            <m:dPr>
              <m:ctrlPr>
                <w:rPr>
                  <w:rFonts w:ascii="Cambria Math" w:eastAsia="Times New Roman" w:hAnsi="Cambria Math" w:cs="Times New Roman"/>
                  <w:sz w:val="24"/>
                  <w:szCs w:val="24"/>
                </w:rPr>
              </m:ctrlPr>
            </m:dPr>
            <m:e>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2020</m:t>
                  </m:r>
                </m:e>
              </m:rad>
              <m:r>
                <m:rPr>
                  <m:sty m:val="p"/>
                </m:rPr>
                <w:rPr>
                  <w:rFonts w:ascii="Cambria Math" w:eastAsia="Times New Roman" w:hAnsi="Cambria Math" w:cs="Times New Roman"/>
                  <w:sz w:val="24"/>
                  <w:szCs w:val="24"/>
                </w:rPr>
                <m:t xml:space="preserve"> +</m:t>
              </m:r>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2018</m:t>
                  </m:r>
                </m:e>
              </m:rad>
            </m:e>
          </m:d>
          <m:r>
            <m:rPr>
              <m:sty m:val="p"/>
            </m:rP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w:br/>
          </m:r>
        </m:oMath>
        <m:oMath>
          <m:r>
            <m:rPr>
              <m:sty m:val="p"/>
            </m:rPr>
            <w:rPr>
              <w:rFonts w:ascii="Cambria Math" w:eastAsia="Times New Roman" w:hAnsi="Cambria Math" w:cs="Times New Roman"/>
              <w:sz w:val="24"/>
              <w:szCs w:val="24"/>
            </w:rPr>
            <m:t xml:space="preserve">                   -</m:t>
          </m:r>
          <m:d>
            <m:dPr>
              <m:ctrlPr>
                <w:rPr>
                  <w:rFonts w:ascii="Cambria Math" w:eastAsia="Times New Roman" w:hAnsi="Cambria Math" w:cs="Times New Roman"/>
                  <w:sz w:val="24"/>
                  <w:szCs w:val="24"/>
                </w:rPr>
              </m:ctrlPr>
            </m:dPr>
            <m:e>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2019</m:t>
                  </m:r>
                </m:e>
              </m:rad>
              <m:r>
                <m:rPr>
                  <m:sty m:val="p"/>
                </m:rPr>
                <w:rPr>
                  <w:rFonts w:ascii="Cambria Math" w:eastAsia="Times New Roman" w:hAnsi="Cambria Math" w:cs="Times New Roman"/>
                  <w:sz w:val="24"/>
                  <w:szCs w:val="24"/>
                </w:rPr>
                <m:t xml:space="preserve"> -</m:t>
              </m:r>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2018</m:t>
                  </m:r>
                </m:e>
              </m:rad>
            </m:e>
          </m:d>
          <m:d>
            <m:dPr>
              <m:ctrlPr>
                <w:rPr>
                  <w:rFonts w:ascii="Cambria Math" w:eastAsia="Times New Roman" w:hAnsi="Cambria Math" w:cs="Times New Roman"/>
                  <w:sz w:val="24"/>
                  <w:szCs w:val="24"/>
                </w:rPr>
              </m:ctrlPr>
            </m:dPr>
            <m:e>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2020</m:t>
                  </m:r>
                </m:e>
              </m:rad>
              <m:r>
                <m:rPr>
                  <m:sty m:val="p"/>
                </m:rPr>
                <w:rPr>
                  <w:rFonts w:ascii="Cambria Math" w:eastAsia="Times New Roman" w:hAnsi="Cambria Math" w:cs="Times New Roman"/>
                  <w:sz w:val="24"/>
                  <w:szCs w:val="24"/>
                </w:rPr>
                <m:t xml:space="preserve"> +</m:t>
              </m:r>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2019</m:t>
                  </m:r>
                </m:e>
              </m:rad>
            </m:e>
          </m:d>
          <m:d>
            <m:dPr>
              <m:ctrlPr>
                <w:rPr>
                  <w:rFonts w:ascii="Cambria Math" w:eastAsia="Times New Roman" w:hAnsi="Cambria Math" w:cs="Times New Roman"/>
                  <w:sz w:val="24"/>
                  <w:szCs w:val="24"/>
                </w:rPr>
              </m:ctrlPr>
            </m:dPr>
            <m:e>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2019</m:t>
                  </m:r>
                </m:e>
              </m:rad>
              <m:r>
                <m:rPr>
                  <m:sty m:val="p"/>
                </m:rPr>
                <w:rPr>
                  <w:rFonts w:ascii="Cambria Math" w:eastAsia="Times New Roman" w:hAnsi="Cambria Math" w:cs="Times New Roman"/>
                  <w:sz w:val="24"/>
                  <w:szCs w:val="24"/>
                </w:rPr>
                <m:t xml:space="preserve"> +</m:t>
              </m:r>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2018</m:t>
                  </m:r>
                </m:e>
              </m:rad>
            </m:e>
          </m:d>
          <m:d>
            <m:dPr>
              <m:ctrlPr>
                <w:rPr>
                  <w:rFonts w:ascii="Cambria Math" w:eastAsia="Times New Roman" w:hAnsi="Cambria Math" w:cs="Times New Roman"/>
                  <w:sz w:val="24"/>
                  <w:szCs w:val="24"/>
                </w:rPr>
              </m:ctrlPr>
            </m:dPr>
            <m:e>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2020</m:t>
                  </m:r>
                </m:e>
              </m:rad>
              <m:r>
                <m:rPr>
                  <m:sty m:val="p"/>
                </m:rPr>
                <w:rPr>
                  <w:rFonts w:ascii="Cambria Math" w:eastAsia="Times New Roman" w:hAnsi="Cambria Math" w:cs="Times New Roman"/>
                  <w:sz w:val="24"/>
                  <w:szCs w:val="24"/>
                </w:rPr>
                <m:t xml:space="preserve"> +</m:t>
              </m:r>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2018</m:t>
                  </m:r>
                </m:e>
              </m:rad>
            </m:e>
          </m:d>
          <m:r>
            <m:rPr>
              <m:sty m:val="p"/>
            </m:rP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w:br/>
          </m:r>
        </m:oMath>
        <m:oMath>
          <m:r>
            <m:rPr>
              <m:aln/>
            </m:rPr>
            <w:rPr>
              <w:rFonts w:ascii="Cambria Math" w:eastAsiaTheme="minorEastAsia" w:hAnsi="Cambria Math" w:cstheme="minorHAnsi"/>
            </w:rPr>
            <m:t>=</m:t>
          </m:r>
          <m:d>
            <m:dPr>
              <m:ctrlPr>
                <w:rPr>
                  <w:rFonts w:ascii="Cambria Math" w:eastAsia="Times New Roman" w:hAnsi="Cambria Math" w:cs="Times New Roman"/>
                  <w:sz w:val="24"/>
                  <w:szCs w:val="24"/>
                </w:rPr>
              </m:ctrlPr>
            </m:dPr>
            <m:e>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2019</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2018</m:t>
                  </m:r>
                </m:e>
              </m:rad>
            </m:e>
          </m:d>
          <m:d>
            <m:dPr>
              <m:ctrlPr>
                <w:rPr>
                  <w:rFonts w:ascii="Cambria Math" w:eastAsia="Times New Roman" w:hAnsi="Cambria Math" w:cs="Times New Roman"/>
                  <w:sz w:val="24"/>
                  <w:szCs w:val="24"/>
                </w:rPr>
              </m:ctrlPr>
            </m:dPr>
            <m:e>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2020</m:t>
                  </m:r>
                </m:e>
              </m:rad>
              <m:r>
                <m:rPr>
                  <m:sty m:val="p"/>
                </m:rPr>
                <w:rPr>
                  <w:rFonts w:ascii="Cambria Math" w:eastAsia="Times New Roman" w:hAnsi="Cambria Math" w:cs="Times New Roman"/>
                  <w:sz w:val="24"/>
                  <w:szCs w:val="24"/>
                </w:rPr>
                <m:t xml:space="preserve"> +</m:t>
              </m:r>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2018</m:t>
                  </m:r>
                </m:e>
              </m:rad>
            </m:e>
          </m:d>
          <m:r>
            <m:rPr>
              <m:sty m:val="p"/>
            </m:rPr>
            <w:rPr>
              <w:rFonts w:ascii="Cambria Math" w:eastAsia="Times New Roman" w:hAnsi="Cambria Math" w:cs="Times New Roman"/>
              <w:sz w:val="24"/>
              <w:szCs w:val="24"/>
            </w:rPr>
            <m:t>-</m:t>
          </m:r>
          <m:d>
            <m:dPr>
              <m:ctrlPr>
                <w:rPr>
                  <w:rFonts w:ascii="Cambria Math" w:eastAsia="Times New Roman" w:hAnsi="Cambria Math" w:cs="Times New Roman"/>
                  <w:sz w:val="24"/>
                  <w:szCs w:val="24"/>
                </w:rPr>
              </m:ctrlPr>
            </m:dPr>
            <m:e>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2020</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2019</m:t>
                  </m:r>
                </m:e>
              </m:rad>
            </m:e>
          </m:d>
          <m:d>
            <m:dPr>
              <m:ctrlPr>
                <w:rPr>
                  <w:rFonts w:ascii="Cambria Math" w:eastAsia="Times New Roman" w:hAnsi="Cambria Math" w:cs="Times New Roman"/>
                  <w:sz w:val="24"/>
                  <w:szCs w:val="24"/>
                </w:rPr>
              </m:ctrlPr>
            </m:dPr>
            <m:e>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2020</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2018</m:t>
                  </m:r>
                </m:e>
              </m:rad>
            </m:e>
          </m:d>
          <m:r>
            <m:rPr>
              <m:sty m:val="p"/>
            </m:rP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w:br/>
          </m:r>
        </m:oMath>
        <m:oMath>
          <m:r>
            <m:rPr>
              <m:sty m:val="p"/>
              <m:aln/>
            </m:rPr>
            <w:rPr>
              <w:rFonts w:ascii="Cambria Math" w:eastAsia="Times New Roman" w:hAnsi="Cambria Math" w:cs="Times New Roman"/>
              <w:sz w:val="24"/>
              <w:szCs w:val="24"/>
            </w:rPr>
            <m:t>=</m:t>
          </m:r>
          <m:d>
            <m:dPr>
              <m:ctrlPr>
                <w:rPr>
                  <w:rFonts w:ascii="Cambria Math" w:eastAsia="Times New Roman" w:hAnsi="Cambria Math" w:cs="Times New Roman"/>
                  <w:sz w:val="24"/>
                  <w:szCs w:val="24"/>
                </w:rPr>
              </m:ctrlPr>
            </m:dPr>
            <m:e>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2020</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2018</m:t>
                  </m:r>
                </m:e>
              </m:rad>
            </m:e>
          </m:d>
          <m:d>
            <m:dPr>
              <m:ctrlPr>
                <w:rPr>
                  <w:rFonts w:ascii="Cambria Math" w:eastAsia="Times New Roman" w:hAnsi="Cambria Math" w:cs="Times New Roman"/>
                  <w:sz w:val="24"/>
                  <w:szCs w:val="24"/>
                </w:rPr>
              </m:ctrlPr>
            </m:dPr>
            <m:e>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2018</m:t>
                  </m:r>
                </m:e>
              </m:rad>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rPr>
                  </m:ctrlPr>
                </m:radPr>
                <m:deg/>
                <m:e>
                  <m:r>
                    <m:rPr>
                      <m:sty m:val="p"/>
                    </m:rPr>
                    <w:rPr>
                      <w:rFonts w:ascii="Cambria Math" w:eastAsia="Times New Roman" w:hAnsi="Cambria Math" w:cs="Times New Roman"/>
                      <w:sz w:val="24"/>
                      <w:szCs w:val="24"/>
                    </w:rPr>
                    <m:t>2020</m:t>
                  </m:r>
                </m:e>
              </m:rad>
            </m:e>
          </m:d>
          <m:r>
            <m:rPr>
              <m:sty m:val="p"/>
            </m:rPr>
            <w:rPr>
              <w:rFonts w:ascii="Cambria Math" w:eastAsia="Times New Roman" w:hAnsi="Cambria Math" w:cs="Times New Roman"/>
              <w:sz w:val="24"/>
              <w:szCs w:val="24"/>
            </w:rPr>
            <m:t>=-2</m:t>
          </m:r>
        </m:oMath>
      </m:oMathPara>
    </w:p>
    <w:p w14:paraId="634C8C8A" w14:textId="1ED740A4" w:rsidR="00316517" w:rsidRPr="00316517" w:rsidRDefault="00316517" w:rsidP="00E2512C">
      <w:pPr>
        <w:spacing w:after="0"/>
        <w:ind w:left="567"/>
        <w:jc w:val="both"/>
        <w:rPr>
          <w:rFonts w:eastAsiaTheme="minorEastAsia" w:cstheme="minorHAnsi"/>
        </w:rPr>
      </w:pPr>
      <w:r w:rsidRPr="00914F07">
        <w:rPr>
          <w:rFonts w:cstheme="minorHAnsi"/>
        </w:rPr>
        <w:t xml:space="preserve">Tātad jāatrod kvadrātvienādojums ar veseliem koeficientiem, kura sakne ir </w:t>
      </w:r>
      <m:oMath>
        <m:r>
          <w:rPr>
            <w:rFonts w:ascii="Cambria Math" w:hAnsi="Cambria Math" w:cstheme="minorHAnsi"/>
          </w:rPr>
          <m:t>x=2</m:t>
        </m:r>
      </m:oMath>
      <w:r w:rsidRPr="00914F07">
        <w:rPr>
          <w:rFonts w:eastAsiaTheme="minorEastAsia" w:cstheme="minorHAnsi"/>
        </w:rPr>
        <w:t xml:space="preserve">. </w:t>
      </w:r>
      <w:r w:rsidRPr="00914F07">
        <w:rPr>
          <w:rFonts w:cstheme="minorHAnsi"/>
        </w:rPr>
        <w:t xml:space="preserve">Der, piemēram, kvadrātvienādojums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+3x+2=0</m:t>
        </m:r>
      </m:oMath>
      <w:r w:rsidRPr="00914F07">
        <w:rPr>
          <w:rFonts w:eastAsiaTheme="minorEastAsia" w:cstheme="minorHAnsi"/>
        </w:rPr>
        <w:t xml:space="preserve">, kura saknes ir </w:t>
      </w:r>
      <m:oMath>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1</m:t>
            </m:r>
          </m:sub>
        </m:sSub>
        <m:r>
          <w:rPr>
            <w:rFonts w:ascii="Cambria Math" w:eastAsiaTheme="minorEastAsia" w:hAnsi="Cambria Math" w:cstheme="minorHAnsi"/>
          </w:rPr>
          <m:t>=-2</m:t>
        </m:r>
      </m:oMath>
      <w:r w:rsidRPr="00914F07">
        <w:rPr>
          <w:rFonts w:eastAsiaTheme="minorEastAsia" w:cstheme="minorHAnsi"/>
        </w:rPr>
        <w:t xml:space="preserve"> un </w:t>
      </w:r>
      <m:oMath>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2</m:t>
            </m:r>
          </m:sub>
        </m:sSub>
        <m:r>
          <w:rPr>
            <w:rFonts w:ascii="Cambria Math" w:eastAsiaTheme="minorEastAsia" w:hAnsi="Cambria Math" w:cstheme="minorHAnsi"/>
          </w:rPr>
          <m:t>=-1</m:t>
        </m:r>
      </m:oMath>
      <w:r w:rsidRPr="00914F07">
        <w:rPr>
          <w:rFonts w:eastAsiaTheme="minorEastAsia" w:cstheme="minorHAnsi"/>
        </w:rPr>
        <w:t>.</w:t>
      </w:r>
    </w:p>
    <w:p w14:paraId="4B410A51" w14:textId="77777777" w:rsidR="00713B4C" w:rsidRPr="0040204B" w:rsidRDefault="00713B4C" w:rsidP="001C638D">
      <w:pPr>
        <w:pBdr>
          <w:bottom w:val="single" w:sz="12" w:space="1" w:color="auto"/>
        </w:pBdr>
        <w:spacing w:after="0"/>
        <w:ind w:left="567" w:hanging="567"/>
        <w:rPr>
          <w:rFonts w:cstheme="minorHAnsi"/>
          <w:b/>
        </w:rPr>
      </w:pPr>
    </w:p>
    <w:p w14:paraId="1935B5E5" w14:textId="77777777" w:rsidR="00713B4C" w:rsidRPr="0040204B" w:rsidRDefault="00713B4C" w:rsidP="001C638D">
      <w:pPr>
        <w:spacing w:after="0"/>
        <w:ind w:left="567" w:hanging="567"/>
        <w:rPr>
          <w:rFonts w:cstheme="minorHAnsi"/>
          <w:b/>
        </w:rPr>
      </w:pPr>
    </w:p>
    <w:p w14:paraId="3C8FDE52" w14:textId="77777777" w:rsidR="002F40D0" w:rsidRPr="001F53E5" w:rsidRDefault="002F40D0" w:rsidP="00E2512C">
      <w:pPr>
        <w:spacing w:after="0"/>
        <w:ind w:left="567" w:hanging="567"/>
        <w:rPr>
          <w:rFonts w:eastAsiaTheme="minorEastAsia" w:cstheme="minorHAnsi"/>
        </w:rPr>
      </w:pPr>
      <w:r w:rsidRPr="0040204B">
        <w:rPr>
          <w:rFonts w:cstheme="minorHAnsi"/>
          <w:b/>
        </w:rPr>
        <w:t>10.1.</w:t>
      </w:r>
      <w:r w:rsidRPr="0040204B">
        <w:rPr>
          <w:rFonts w:cstheme="minorHAnsi"/>
          <w:b/>
        </w:rPr>
        <w:tab/>
      </w:r>
      <w:r w:rsidRPr="001F53E5">
        <w:rPr>
          <w:rFonts w:cstheme="minorHAnsi"/>
        </w:rPr>
        <w:t xml:space="preserve">Pierādīt, ka visām naturālām </w:t>
      </w:r>
      <m:oMath>
        <m:r>
          <w:rPr>
            <w:rFonts w:ascii="Cambria Math" w:hAnsi="Cambria Math" w:cstheme="minorHAnsi"/>
          </w:rPr>
          <m:t>n</m:t>
        </m:r>
      </m:oMath>
      <w:r w:rsidRPr="001F53E5">
        <w:rPr>
          <w:rFonts w:eastAsiaTheme="minorEastAsia" w:cstheme="minorHAnsi"/>
        </w:rPr>
        <w:t xml:space="preserve"> vērtībām ir spēkā vienādība</w:t>
      </w:r>
    </w:p>
    <w:p w14:paraId="7650B83E" w14:textId="77777777" w:rsidR="002F40D0" w:rsidRPr="001F53E5" w:rsidRDefault="002F40D0" w:rsidP="00E2512C">
      <w:pPr>
        <w:spacing w:after="0"/>
        <w:ind w:left="567"/>
        <w:rPr>
          <w:rFonts w:eastAsiaTheme="minorEastAsia" w:cstheme="minorHAnsi"/>
        </w:rPr>
      </w:pPr>
      <m:oMathPara>
        <m:oMath>
          <m:r>
            <w:rPr>
              <w:rFonts w:ascii="Cambria Math" w:hAnsi="Cambria Math" w:cstheme="minorHAnsi"/>
            </w:rPr>
            <m:t>6+24+60+…+n</m:t>
          </m:r>
          <m:d>
            <m:dPr>
              <m:ctrlPr>
                <w:rPr>
                  <w:rFonts w:ascii="Cambria Math" w:hAnsi="Cambria Math" w:cstheme="minorHAnsi"/>
                  <w:i/>
                </w:rPr>
              </m:ctrlPr>
            </m:dPr>
            <m:e>
              <m:r>
                <w:rPr>
                  <w:rFonts w:ascii="Cambria Math" w:hAnsi="Cambria Math" w:cstheme="minorHAnsi"/>
                </w:rPr>
                <m:t>n+1</m:t>
              </m:r>
            </m:e>
          </m:d>
          <m:d>
            <m:dPr>
              <m:ctrlPr>
                <w:rPr>
                  <w:rFonts w:ascii="Cambria Math" w:hAnsi="Cambria Math" w:cstheme="minorHAnsi"/>
                  <w:i/>
                </w:rPr>
              </m:ctrlPr>
            </m:dPr>
            <m:e>
              <m:r>
                <w:rPr>
                  <w:rFonts w:ascii="Cambria Math" w:hAnsi="Cambria Math" w:cstheme="minorHAnsi"/>
                </w:rPr>
                <m:t>n+2</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n</m:t>
              </m:r>
              <m:d>
                <m:dPr>
                  <m:ctrlPr>
                    <w:rPr>
                      <w:rFonts w:ascii="Cambria Math" w:hAnsi="Cambria Math" w:cstheme="minorHAnsi"/>
                      <w:i/>
                    </w:rPr>
                  </m:ctrlPr>
                </m:dPr>
                <m:e>
                  <m:r>
                    <w:rPr>
                      <w:rFonts w:ascii="Cambria Math" w:hAnsi="Cambria Math" w:cstheme="minorHAnsi"/>
                    </w:rPr>
                    <m:t>n+1</m:t>
                  </m:r>
                </m:e>
              </m:d>
              <m:d>
                <m:dPr>
                  <m:ctrlPr>
                    <w:rPr>
                      <w:rFonts w:ascii="Cambria Math" w:hAnsi="Cambria Math" w:cstheme="minorHAnsi"/>
                      <w:i/>
                    </w:rPr>
                  </m:ctrlPr>
                </m:dPr>
                <m:e>
                  <m:r>
                    <w:rPr>
                      <w:rFonts w:ascii="Cambria Math" w:hAnsi="Cambria Math" w:cstheme="minorHAnsi"/>
                    </w:rPr>
                    <m:t>n+2</m:t>
                  </m:r>
                </m:e>
              </m:d>
              <m:d>
                <m:dPr>
                  <m:ctrlPr>
                    <w:rPr>
                      <w:rFonts w:ascii="Cambria Math" w:hAnsi="Cambria Math" w:cstheme="minorHAnsi"/>
                      <w:i/>
                    </w:rPr>
                  </m:ctrlPr>
                </m:dPr>
                <m:e>
                  <m:r>
                    <w:rPr>
                      <w:rFonts w:ascii="Cambria Math" w:hAnsi="Cambria Math" w:cstheme="minorHAnsi"/>
                    </w:rPr>
                    <m:t>n+3</m:t>
                  </m:r>
                </m:e>
              </m:d>
            </m:num>
            <m:den>
              <m:r>
                <w:rPr>
                  <w:rFonts w:ascii="Cambria Math" w:hAnsi="Cambria Math" w:cstheme="minorHAnsi"/>
                </w:rPr>
                <m:t>4</m:t>
              </m:r>
            </m:den>
          </m:f>
        </m:oMath>
      </m:oMathPara>
    </w:p>
    <w:p w14:paraId="11B9152B" w14:textId="77777777" w:rsidR="002F40D0" w:rsidRPr="005D5314" w:rsidRDefault="002F40D0" w:rsidP="00E2512C">
      <w:pPr>
        <w:tabs>
          <w:tab w:val="left" w:pos="851"/>
        </w:tabs>
        <w:spacing w:after="0"/>
        <w:ind w:left="567"/>
        <w:jc w:val="both"/>
        <w:rPr>
          <w:rFonts w:cs="Times New Roman"/>
          <w:szCs w:val="24"/>
        </w:rPr>
      </w:pPr>
      <w:r w:rsidRPr="0040204B">
        <w:rPr>
          <w:rFonts w:cstheme="minorHAnsi"/>
          <w:b/>
        </w:rPr>
        <w:t>Atrisinājums</w:t>
      </w:r>
      <w:r>
        <w:rPr>
          <w:rFonts w:cstheme="minorHAnsi"/>
          <w:b/>
        </w:rPr>
        <w:t xml:space="preserve">. </w:t>
      </w:r>
      <w:r w:rsidRPr="005D5314">
        <w:rPr>
          <w:rFonts w:cs="Times New Roman"/>
          <w:szCs w:val="24"/>
        </w:rPr>
        <w:t>Izmantosim matemātiskās indukcijas metodi.</w:t>
      </w:r>
    </w:p>
    <w:p w14:paraId="046DC2CE" w14:textId="77777777" w:rsidR="002F40D0" w:rsidRPr="005D5314" w:rsidRDefault="002F40D0" w:rsidP="00E2512C">
      <w:pPr>
        <w:tabs>
          <w:tab w:val="left" w:pos="851"/>
        </w:tabs>
        <w:spacing w:before="120" w:after="0"/>
        <w:ind w:left="567"/>
        <w:jc w:val="both"/>
        <w:rPr>
          <w:rFonts w:cs="Times New Roman"/>
          <w:bCs/>
          <w:szCs w:val="24"/>
        </w:rPr>
      </w:pPr>
      <w:r w:rsidRPr="005D5314">
        <w:rPr>
          <w:rFonts w:cs="Times New Roman"/>
          <w:bCs/>
          <w:i/>
          <w:szCs w:val="24"/>
        </w:rPr>
        <w:t>Indukcijas bāze.</w:t>
      </w:r>
      <w:r w:rsidRPr="005D5314">
        <w:rPr>
          <w:rFonts w:cs="Times New Roman"/>
          <w:bCs/>
          <w:szCs w:val="24"/>
        </w:rPr>
        <w:t xml:space="preserve"> Ja </w:t>
      </w:r>
      <m:oMath>
        <m:r>
          <w:rPr>
            <w:rFonts w:ascii="Cambria Math" w:hAnsi="Cambria Math" w:cs="Times New Roman"/>
            <w:szCs w:val="24"/>
          </w:rPr>
          <m:t>n=1</m:t>
        </m:r>
      </m:oMath>
      <w:r w:rsidRPr="005D5314">
        <w:rPr>
          <w:rFonts w:cs="Times New Roman"/>
          <w:bCs/>
          <w:szCs w:val="24"/>
        </w:rPr>
        <w:t xml:space="preserve">, tad </w:t>
      </w:r>
      <m:oMath>
        <m:r>
          <w:rPr>
            <w:rFonts w:ascii="Cambria Math" w:hAnsi="Cambria Math" w:cs="Times New Roman"/>
            <w:szCs w:val="24"/>
          </w:rPr>
          <m:t>1∙2∙3=</m:t>
        </m:r>
        <m:f>
          <m:fPr>
            <m:ctrlPr>
              <w:rPr>
                <w:rFonts w:ascii="Cambria Math" w:hAnsi="Cambria Math" w:cs="Times New Roman"/>
                <w:i/>
                <w:szCs w:val="24"/>
              </w:rPr>
            </m:ctrlPr>
          </m:fPr>
          <m:num>
            <m:r>
              <w:rPr>
                <w:rFonts w:ascii="Cambria Math" w:hAnsi="Cambria Math" w:cs="Times New Roman"/>
                <w:szCs w:val="24"/>
              </w:rPr>
              <m:t xml:space="preserve">1∙2∙3∙4 </m:t>
            </m:r>
          </m:num>
          <m:den>
            <m:r>
              <w:rPr>
                <w:rFonts w:ascii="Cambria Math" w:hAnsi="Cambria Math" w:cs="Times New Roman"/>
                <w:szCs w:val="24"/>
              </w:rPr>
              <m:t>4</m:t>
            </m:r>
          </m:den>
        </m:f>
      </m:oMath>
      <w:r w:rsidRPr="005D5314">
        <w:rPr>
          <w:rFonts w:cs="Times New Roman"/>
          <w:bCs/>
          <w:szCs w:val="24"/>
        </w:rPr>
        <w:t xml:space="preserve"> jeb </w:t>
      </w:r>
      <m:oMath>
        <m:r>
          <w:rPr>
            <w:rFonts w:ascii="Cambria Math" w:hAnsi="Cambria Math" w:cs="Times New Roman"/>
            <w:szCs w:val="24"/>
          </w:rPr>
          <m:t>6=6</m:t>
        </m:r>
      </m:oMath>
      <w:r w:rsidRPr="005D5314">
        <w:rPr>
          <w:rFonts w:cs="Times New Roman"/>
          <w:bCs/>
          <w:szCs w:val="24"/>
        </w:rPr>
        <w:t>.</w:t>
      </w:r>
    </w:p>
    <w:p w14:paraId="01D70473" w14:textId="77777777" w:rsidR="002F40D0" w:rsidRPr="005D5314" w:rsidRDefault="002F40D0" w:rsidP="00E2512C">
      <w:pPr>
        <w:tabs>
          <w:tab w:val="left" w:pos="851"/>
        </w:tabs>
        <w:spacing w:before="120" w:after="120"/>
        <w:ind w:left="567"/>
        <w:jc w:val="both"/>
        <w:rPr>
          <w:rFonts w:cs="Times New Roman"/>
          <w:bCs/>
          <w:szCs w:val="24"/>
        </w:rPr>
      </w:pPr>
      <w:r w:rsidRPr="005D5314">
        <w:rPr>
          <w:rFonts w:cs="Times New Roman"/>
          <w:bCs/>
          <w:i/>
          <w:szCs w:val="24"/>
        </w:rPr>
        <w:t>Induktīvais pieņēmums.</w:t>
      </w:r>
      <w:r w:rsidRPr="005D5314">
        <w:rPr>
          <w:rFonts w:cs="Times New Roman"/>
          <w:bCs/>
          <w:szCs w:val="24"/>
        </w:rPr>
        <w:t xml:space="preserve"> Pieņemsim, ka vienādība izpildās, ja </w:t>
      </w:r>
      <m:oMath>
        <m:r>
          <w:rPr>
            <w:rFonts w:ascii="Cambria Math" w:hAnsi="Cambria Math" w:cs="Times New Roman"/>
            <w:szCs w:val="24"/>
          </w:rPr>
          <m:t>n=k</m:t>
        </m:r>
      </m:oMath>
      <w:r w:rsidRPr="005D5314">
        <w:rPr>
          <w:rFonts w:cs="Times New Roman"/>
          <w:bCs/>
          <w:szCs w:val="24"/>
        </w:rPr>
        <w:t>, tas ir,</w:t>
      </w:r>
    </w:p>
    <w:p w14:paraId="30D25851" w14:textId="77777777" w:rsidR="002F40D0" w:rsidRPr="001F53E5" w:rsidRDefault="002F40D0" w:rsidP="00E2512C">
      <w:pPr>
        <w:spacing w:after="0"/>
        <w:ind w:left="567"/>
        <w:rPr>
          <w:rFonts w:eastAsiaTheme="minorEastAsia" w:cstheme="minorHAnsi"/>
        </w:rPr>
      </w:pPr>
      <m:oMathPara>
        <m:oMath>
          <m:r>
            <w:rPr>
              <w:rFonts w:ascii="Cambria Math" w:hAnsi="Cambria Math" w:cstheme="minorHAnsi"/>
            </w:rPr>
            <m:t>6+24+60+…+k</m:t>
          </m:r>
          <m:d>
            <m:dPr>
              <m:ctrlPr>
                <w:rPr>
                  <w:rFonts w:ascii="Cambria Math" w:hAnsi="Cambria Math" w:cstheme="minorHAnsi"/>
                  <w:i/>
                </w:rPr>
              </m:ctrlPr>
            </m:dPr>
            <m:e>
              <m:r>
                <w:rPr>
                  <w:rFonts w:ascii="Cambria Math" w:hAnsi="Cambria Math" w:cstheme="minorHAnsi"/>
                </w:rPr>
                <m:t>k+1</m:t>
              </m:r>
            </m:e>
          </m:d>
          <m:d>
            <m:dPr>
              <m:ctrlPr>
                <w:rPr>
                  <w:rFonts w:ascii="Cambria Math" w:hAnsi="Cambria Math" w:cstheme="minorHAnsi"/>
                  <w:i/>
                </w:rPr>
              </m:ctrlPr>
            </m:dPr>
            <m:e>
              <m:r>
                <w:rPr>
                  <w:rFonts w:ascii="Cambria Math" w:hAnsi="Cambria Math" w:cstheme="minorHAnsi"/>
                </w:rPr>
                <m:t>k+2</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k</m:t>
              </m:r>
              <m:d>
                <m:dPr>
                  <m:ctrlPr>
                    <w:rPr>
                      <w:rFonts w:ascii="Cambria Math" w:hAnsi="Cambria Math" w:cstheme="minorHAnsi"/>
                      <w:i/>
                    </w:rPr>
                  </m:ctrlPr>
                </m:dPr>
                <m:e>
                  <m:r>
                    <w:rPr>
                      <w:rFonts w:ascii="Cambria Math" w:hAnsi="Cambria Math" w:cstheme="minorHAnsi"/>
                    </w:rPr>
                    <m:t>k+1</m:t>
                  </m:r>
                </m:e>
              </m:d>
              <m:d>
                <m:dPr>
                  <m:ctrlPr>
                    <w:rPr>
                      <w:rFonts w:ascii="Cambria Math" w:hAnsi="Cambria Math" w:cstheme="minorHAnsi"/>
                      <w:i/>
                    </w:rPr>
                  </m:ctrlPr>
                </m:dPr>
                <m:e>
                  <m:r>
                    <w:rPr>
                      <w:rFonts w:ascii="Cambria Math" w:hAnsi="Cambria Math" w:cstheme="minorHAnsi"/>
                    </w:rPr>
                    <m:t>k+2</m:t>
                  </m:r>
                </m:e>
              </m:d>
              <m:d>
                <m:dPr>
                  <m:ctrlPr>
                    <w:rPr>
                      <w:rFonts w:ascii="Cambria Math" w:hAnsi="Cambria Math" w:cstheme="minorHAnsi"/>
                      <w:i/>
                    </w:rPr>
                  </m:ctrlPr>
                </m:dPr>
                <m:e>
                  <m:r>
                    <w:rPr>
                      <w:rFonts w:ascii="Cambria Math" w:hAnsi="Cambria Math" w:cstheme="minorHAnsi"/>
                    </w:rPr>
                    <m:t>k+3</m:t>
                  </m:r>
                </m:e>
              </m:d>
            </m:num>
            <m:den>
              <m:r>
                <w:rPr>
                  <w:rFonts w:ascii="Cambria Math" w:hAnsi="Cambria Math" w:cstheme="minorHAnsi"/>
                </w:rPr>
                <m:t>4</m:t>
              </m:r>
            </m:den>
          </m:f>
        </m:oMath>
      </m:oMathPara>
    </w:p>
    <w:p w14:paraId="1092D92C" w14:textId="77777777" w:rsidR="002F40D0" w:rsidRPr="005D5314" w:rsidRDefault="002F40D0" w:rsidP="00E2512C">
      <w:pPr>
        <w:tabs>
          <w:tab w:val="left" w:pos="851"/>
        </w:tabs>
        <w:spacing w:before="120" w:after="120"/>
        <w:ind w:left="567"/>
        <w:jc w:val="both"/>
        <w:rPr>
          <w:rFonts w:cs="Times New Roman"/>
          <w:bCs/>
          <w:szCs w:val="24"/>
        </w:rPr>
      </w:pPr>
      <w:r w:rsidRPr="005D5314">
        <w:rPr>
          <w:rFonts w:cs="Times New Roman"/>
          <w:bCs/>
          <w:i/>
          <w:szCs w:val="24"/>
        </w:rPr>
        <w:t>Induktīvā pāreja.</w:t>
      </w:r>
      <w:r w:rsidRPr="005D5314">
        <w:rPr>
          <w:rFonts w:cs="Times New Roman"/>
          <w:bCs/>
          <w:szCs w:val="24"/>
        </w:rPr>
        <w:t xml:space="preserve"> Pierādīsim, ka vienādība ir spēkā arī tad, ja </w:t>
      </w:r>
      <m:oMath>
        <m:r>
          <w:rPr>
            <w:rFonts w:ascii="Cambria Math" w:hAnsi="Cambria Math" w:cs="Times New Roman"/>
            <w:szCs w:val="24"/>
          </w:rPr>
          <m:t>n=k+1</m:t>
        </m:r>
      </m:oMath>
      <w:r w:rsidRPr="005D5314">
        <w:rPr>
          <w:rFonts w:cs="Times New Roman"/>
          <w:bCs/>
          <w:szCs w:val="24"/>
        </w:rPr>
        <w:t>, tas ir,</w:t>
      </w:r>
    </w:p>
    <w:p w14:paraId="6CA22ADF" w14:textId="77777777" w:rsidR="002F40D0" w:rsidRPr="001F53E5" w:rsidRDefault="002F40D0" w:rsidP="00E2512C">
      <w:pPr>
        <w:spacing w:after="0"/>
        <w:ind w:left="567"/>
        <w:rPr>
          <w:rFonts w:eastAsiaTheme="minorEastAsia" w:cstheme="minorHAnsi"/>
        </w:rPr>
      </w:pPr>
      <m:oMathPara>
        <m:oMath>
          <m:r>
            <w:rPr>
              <w:rFonts w:ascii="Cambria Math" w:hAnsi="Cambria Math" w:cstheme="minorHAnsi"/>
            </w:rPr>
            <m:t>6+24+60+…+(k+1)</m:t>
          </m:r>
          <m:d>
            <m:dPr>
              <m:ctrlPr>
                <w:rPr>
                  <w:rFonts w:ascii="Cambria Math" w:hAnsi="Cambria Math" w:cstheme="minorHAnsi"/>
                  <w:i/>
                </w:rPr>
              </m:ctrlPr>
            </m:dPr>
            <m:e>
              <m:r>
                <w:rPr>
                  <w:rFonts w:ascii="Cambria Math" w:hAnsi="Cambria Math" w:cstheme="minorHAnsi"/>
                </w:rPr>
                <m:t>k+2</m:t>
              </m:r>
            </m:e>
          </m:d>
          <m:d>
            <m:dPr>
              <m:ctrlPr>
                <w:rPr>
                  <w:rFonts w:ascii="Cambria Math" w:hAnsi="Cambria Math" w:cstheme="minorHAnsi"/>
                  <w:i/>
                </w:rPr>
              </m:ctrlPr>
            </m:dPr>
            <m:e>
              <m:r>
                <w:rPr>
                  <w:rFonts w:ascii="Cambria Math" w:hAnsi="Cambria Math" w:cstheme="minorHAnsi"/>
                </w:rPr>
                <m:t>k+3</m:t>
              </m:r>
            </m:e>
          </m:d>
          <m:r>
            <w:rPr>
              <w:rFonts w:ascii="Cambria Math" w:hAnsi="Cambria Math" w:cstheme="minorHAnsi"/>
            </w:rPr>
            <m:t>=</m:t>
          </m:r>
          <m:f>
            <m:fPr>
              <m:ctrlPr>
                <w:rPr>
                  <w:rFonts w:ascii="Cambria Math" w:hAnsi="Cambria Math" w:cstheme="minorHAnsi"/>
                  <w:i/>
                </w:rPr>
              </m:ctrlPr>
            </m:fPr>
            <m:num>
              <m:d>
                <m:dPr>
                  <m:ctrlPr>
                    <w:rPr>
                      <w:rFonts w:ascii="Cambria Math" w:hAnsi="Cambria Math" w:cstheme="minorHAnsi"/>
                      <w:i/>
                    </w:rPr>
                  </m:ctrlPr>
                </m:dPr>
                <m:e>
                  <m:r>
                    <w:rPr>
                      <w:rFonts w:ascii="Cambria Math" w:hAnsi="Cambria Math" w:cstheme="minorHAnsi"/>
                    </w:rPr>
                    <m:t>k+1</m:t>
                  </m:r>
                </m:e>
              </m:d>
              <m:d>
                <m:dPr>
                  <m:ctrlPr>
                    <w:rPr>
                      <w:rFonts w:ascii="Cambria Math" w:hAnsi="Cambria Math" w:cstheme="minorHAnsi"/>
                      <w:i/>
                    </w:rPr>
                  </m:ctrlPr>
                </m:dPr>
                <m:e>
                  <m:r>
                    <w:rPr>
                      <w:rFonts w:ascii="Cambria Math" w:hAnsi="Cambria Math" w:cstheme="minorHAnsi"/>
                    </w:rPr>
                    <m:t>k+2</m:t>
                  </m:r>
                </m:e>
              </m:d>
              <m:d>
                <m:dPr>
                  <m:ctrlPr>
                    <w:rPr>
                      <w:rFonts w:ascii="Cambria Math" w:hAnsi="Cambria Math" w:cstheme="minorHAnsi"/>
                      <w:i/>
                    </w:rPr>
                  </m:ctrlPr>
                </m:dPr>
                <m:e>
                  <m:r>
                    <w:rPr>
                      <w:rFonts w:ascii="Cambria Math" w:hAnsi="Cambria Math" w:cstheme="minorHAnsi"/>
                    </w:rPr>
                    <m:t>k+3</m:t>
                  </m:r>
                </m:e>
              </m:d>
              <m:r>
                <w:rPr>
                  <w:rFonts w:ascii="Cambria Math" w:hAnsi="Cambria Math" w:cstheme="minorHAnsi"/>
                </w:rPr>
                <m:t>(k+4)</m:t>
              </m:r>
            </m:num>
            <m:den>
              <m:r>
                <w:rPr>
                  <w:rFonts w:ascii="Cambria Math" w:hAnsi="Cambria Math" w:cstheme="minorHAnsi"/>
                </w:rPr>
                <m:t>4</m:t>
              </m:r>
            </m:den>
          </m:f>
        </m:oMath>
      </m:oMathPara>
    </w:p>
    <w:p w14:paraId="2453AE91" w14:textId="77777777" w:rsidR="002F40D0" w:rsidRPr="005D5314" w:rsidRDefault="002F40D0" w:rsidP="00E2512C">
      <w:pPr>
        <w:tabs>
          <w:tab w:val="left" w:pos="851"/>
        </w:tabs>
        <w:spacing w:after="120"/>
        <w:ind w:left="567"/>
        <w:jc w:val="both"/>
        <w:rPr>
          <w:rFonts w:cs="Times New Roman"/>
          <w:bCs/>
          <w:szCs w:val="24"/>
        </w:rPr>
      </w:pPr>
      <w:r w:rsidRPr="005D5314">
        <w:rPr>
          <w:rFonts w:cs="Times New Roman"/>
          <w:bCs/>
          <w:szCs w:val="24"/>
        </w:rPr>
        <w:t>Pārveidosim vienādības kreisās puses izteiksmi:</w:t>
      </w:r>
    </w:p>
    <w:p w14:paraId="395CA666" w14:textId="77777777" w:rsidR="002F40D0" w:rsidRPr="005D5314" w:rsidRDefault="00210456" w:rsidP="00E2512C">
      <w:pPr>
        <w:tabs>
          <w:tab w:val="left" w:pos="851"/>
        </w:tabs>
        <w:spacing w:after="0"/>
        <w:ind w:left="567"/>
        <w:jc w:val="both"/>
        <w:rPr>
          <w:rFonts w:eastAsiaTheme="minorEastAsia" w:cs="Times New Roman"/>
          <w:szCs w:val="24"/>
        </w:rPr>
      </w:pPr>
      <m:oMathPara>
        <m:oMath>
          <m:limLow>
            <m:limLowPr>
              <m:ctrlPr>
                <w:rPr>
                  <w:rFonts w:ascii="Cambria Math" w:hAnsi="Cambria Math" w:cs="Times New Roman"/>
                  <w:bCs/>
                  <w:i/>
                  <w:szCs w:val="24"/>
                </w:rPr>
              </m:ctrlPr>
            </m:limLowPr>
            <m:e>
              <m:groupChr>
                <m:groupChrPr>
                  <m:ctrlPr>
                    <w:rPr>
                      <w:rFonts w:ascii="Cambria Math" w:hAnsi="Cambria Math" w:cs="Times New Roman"/>
                      <w:bCs/>
                      <w:i/>
                      <w:szCs w:val="24"/>
                    </w:rPr>
                  </m:ctrlPr>
                </m:groupChrPr>
                <m:e>
                  <m:r>
                    <w:rPr>
                      <w:rFonts w:ascii="Cambria Math" w:hAnsi="Cambria Math" w:cstheme="minorHAnsi"/>
                    </w:rPr>
                    <m:t>6+24+60+…+k</m:t>
                  </m:r>
                  <m:d>
                    <m:dPr>
                      <m:ctrlPr>
                        <w:rPr>
                          <w:rFonts w:ascii="Cambria Math" w:hAnsi="Cambria Math" w:cstheme="minorHAnsi"/>
                          <w:i/>
                        </w:rPr>
                      </m:ctrlPr>
                    </m:dPr>
                    <m:e>
                      <m:r>
                        <w:rPr>
                          <w:rFonts w:ascii="Cambria Math" w:hAnsi="Cambria Math" w:cstheme="minorHAnsi"/>
                        </w:rPr>
                        <m:t>k+1</m:t>
                      </m:r>
                    </m:e>
                  </m:d>
                  <m:d>
                    <m:dPr>
                      <m:ctrlPr>
                        <w:rPr>
                          <w:rFonts w:ascii="Cambria Math" w:hAnsi="Cambria Math" w:cstheme="minorHAnsi"/>
                          <w:i/>
                        </w:rPr>
                      </m:ctrlPr>
                    </m:dPr>
                    <m:e>
                      <m:r>
                        <w:rPr>
                          <w:rFonts w:ascii="Cambria Math" w:hAnsi="Cambria Math" w:cstheme="minorHAnsi"/>
                        </w:rPr>
                        <m:t>k+2</m:t>
                      </m:r>
                    </m:e>
                  </m:d>
                </m:e>
              </m:groupChr>
            </m:e>
            <m:lim>
              <m:r>
                <w:rPr>
                  <w:rFonts w:ascii="Cambria Math" w:hAnsi="Cambria Math" w:cs="Times New Roman"/>
                  <w:szCs w:val="24"/>
                </w:rPr>
                <m:t>induktīvais pieņēmums</m:t>
              </m:r>
            </m:lim>
          </m:limLow>
          <m:r>
            <w:rPr>
              <w:rFonts w:ascii="Cambria Math" w:hAnsi="Cambria Math" w:cs="Times New Roman"/>
              <w:szCs w:val="24"/>
            </w:rPr>
            <m:t>+</m:t>
          </m:r>
          <m:r>
            <w:rPr>
              <w:rFonts w:ascii="Cambria Math" w:hAnsi="Cambria Math" w:cstheme="minorHAnsi"/>
            </w:rPr>
            <m:t>(k+1)</m:t>
          </m:r>
          <m:d>
            <m:dPr>
              <m:ctrlPr>
                <w:rPr>
                  <w:rFonts w:ascii="Cambria Math" w:hAnsi="Cambria Math" w:cstheme="minorHAnsi"/>
                  <w:i/>
                </w:rPr>
              </m:ctrlPr>
            </m:dPr>
            <m:e>
              <m:r>
                <w:rPr>
                  <w:rFonts w:ascii="Cambria Math" w:hAnsi="Cambria Math" w:cstheme="minorHAnsi"/>
                </w:rPr>
                <m:t>k+2</m:t>
              </m:r>
            </m:e>
          </m:d>
          <m:d>
            <m:dPr>
              <m:ctrlPr>
                <w:rPr>
                  <w:rFonts w:ascii="Cambria Math" w:hAnsi="Cambria Math" w:cstheme="minorHAnsi"/>
                  <w:i/>
                </w:rPr>
              </m:ctrlPr>
            </m:dPr>
            <m:e>
              <m:r>
                <w:rPr>
                  <w:rFonts w:ascii="Cambria Math" w:hAnsi="Cambria Math" w:cstheme="minorHAnsi"/>
                </w:rPr>
                <m:t>k+3</m:t>
              </m:r>
            </m:e>
          </m:d>
          <m:r>
            <w:rPr>
              <w:rFonts w:ascii="Cambria Math" w:eastAsiaTheme="minorEastAsia" w:hAnsi="Cambria Math" w:cs="Times New Roman"/>
              <w:szCs w:val="24"/>
            </w:rPr>
            <m:t>=</m:t>
          </m:r>
        </m:oMath>
      </m:oMathPara>
    </w:p>
    <w:p w14:paraId="326879F6" w14:textId="77777777" w:rsidR="002F40D0" w:rsidRPr="005D5314" w:rsidRDefault="002F40D0" w:rsidP="00E2512C">
      <w:pPr>
        <w:tabs>
          <w:tab w:val="left" w:pos="851"/>
        </w:tabs>
        <w:spacing w:before="120" w:after="0"/>
        <w:ind w:left="567"/>
        <w:jc w:val="both"/>
        <w:rPr>
          <w:rFonts w:eastAsiaTheme="minorEastAsia" w:cs="Times New Roman"/>
          <w:szCs w:val="24"/>
        </w:rPr>
      </w:pPr>
      <m:oMathPara>
        <m:oMath>
          <m:r>
            <w:rPr>
              <w:rFonts w:ascii="Cambria Math" w:hAnsi="Cambria Math" w:cs="Times New Roman"/>
              <w:szCs w:val="24"/>
            </w:rPr>
            <m:t>=</m:t>
          </m:r>
          <m:f>
            <m:fPr>
              <m:ctrlPr>
                <w:rPr>
                  <w:rFonts w:ascii="Cambria Math" w:hAnsi="Cambria Math" w:cstheme="minorHAnsi"/>
                  <w:i/>
                </w:rPr>
              </m:ctrlPr>
            </m:fPr>
            <m:num>
              <m:r>
                <w:rPr>
                  <w:rFonts w:ascii="Cambria Math" w:hAnsi="Cambria Math" w:cstheme="minorHAnsi"/>
                </w:rPr>
                <m:t>k</m:t>
              </m:r>
              <m:d>
                <m:dPr>
                  <m:ctrlPr>
                    <w:rPr>
                      <w:rFonts w:ascii="Cambria Math" w:hAnsi="Cambria Math" w:cstheme="minorHAnsi"/>
                      <w:i/>
                    </w:rPr>
                  </m:ctrlPr>
                </m:dPr>
                <m:e>
                  <m:r>
                    <w:rPr>
                      <w:rFonts w:ascii="Cambria Math" w:hAnsi="Cambria Math" w:cstheme="minorHAnsi"/>
                    </w:rPr>
                    <m:t>k+1</m:t>
                  </m:r>
                </m:e>
              </m:d>
              <m:d>
                <m:dPr>
                  <m:ctrlPr>
                    <w:rPr>
                      <w:rFonts w:ascii="Cambria Math" w:hAnsi="Cambria Math" w:cstheme="minorHAnsi"/>
                      <w:i/>
                    </w:rPr>
                  </m:ctrlPr>
                </m:dPr>
                <m:e>
                  <m:r>
                    <w:rPr>
                      <w:rFonts w:ascii="Cambria Math" w:hAnsi="Cambria Math" w:cstheme="minorHAnsi"/>
                    </w:rPr>
                    <m:t>k+2</m:t>
                  </m:r>
                </m:e>
              </m:d>
              <m:d>
                <m:dPr>
                  <m:ctrlPr>
                    <w:rPr>
                      <w:rFonts w:ascii="Cambria Math" w:hAnsi="Cambria Math" w:cstheme="minorHAnsi"/>
                      <w:i/>
                    </w:rPr>
                  </m:ctrlPr>
                </m:dPr>
                <m:e>
                  <m:r>
                    <w:rPr>
                      <w:rFonts w:ascii="Cambria Math" w:hAnsi="Cambria Math" w:cstheme="minorHAnsi"/>
                    </w:rPr>
                    <m:t>k+3</m:t>
                  </m:r>
                </m:e>
              </m:d>
            </m:num>
            <m:den>
              <m:r>
                <w:rPr>
                  <w:rFonts w:ascii="Cambria Math" w:hAnsi="Cambria Math" w:cstheme="minorHAnsi"/>
                </w:rPr>
                <m:t>4</m:t>
              </m:r>
            </m:den>
          </m:f>
          <m:r>
            <w:rPr>
              <w:rFonts w:ascii="Cambria Math" w:hAnsi="Cambria Math" w:cs="Times New Roman"/>
              <w:szCs w:val="24"/>
            </w:rPr>
            <m:t>+</m:t>
          </m:r>
          <m:r>
            <w:rPr>
              <w:rFonts w:ascii="Cambria Math" w:hAnsi="Cambria Math" w:cstheme="minorHAnsi"/>
            </w:rPr>
            <m:t>(k+1)</m:t>
          </m:r>
          <m:d>
            <m:dPr>
              <m:ctrlPr>
                <w:rPr>
                  <w:rFonts w:ascii="Cambria Math" w:hAnsi="Cambria Math" w:cstheme="minorHAnsi"/>
                  <w:i/>
                </w:rPr>
              </m:ctrlPr>
            </m:dPr>
            <m:e>
              <m:r>
                <w:rPr>
                  <w:rFonts w:ascii="Cambria Math" w:hAnsi="Cambria Math" w:cstheme="minorHAnsi"/>
                </w:rPr>
                <m:t>k+2</m:t>
              </m:r>
            </m:e>
          </m:d>
          <m:d>
            <m:dPr>
              <m:ctrlPr>
                <w:rPr>
                  <w:rFonts w:ascii="Cambria Math" w:hAnsi="Cambria Math" w:cstheme="minorHAnsi"/>
                  <w:i/>
                </w:rPr>
              </m:ctrlPr>
            </m:dPr>
            <m:e>
              <m:r>
                <w:rPr>
                  <w:rFonts w:ascii="Cambria Math" w:hAnsi="Cambria Math" w:cstheme="minorHAnsi"/>
                </w:rPr>
                <m:t>k+3</m:t>
              </m:r>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k+1</m:t>
              </m:r>
            </m:e>
          </m:d>
          <m:d>
            <m:dPr>
              <m:ctrlPr>
                <w:rPr>
                  <w:rFonts w:ascii="Cambria Math" w:hAnsi="Cambria Math" w:cs="Times New Roman"/>
                  <w:i/>
                  <w:szCs w:val="24"/>
                </w:rPr>
              </m:ctrlPr>
            </m:dPr>
            <m:e>
              <m:r>
                <w:rPr>
                  <w:rFonts w:ascii="Cambria Math" w:hAnsi="Cambria Math" w:cs="Times New Roman"/>
                  <w:szCs w:val="24"/>
                </w:rPr>
                <m:t>k+2</m:t>
              </m:r>
            </m:e>
          </m:d>
          <m:d>
            <m:dPr>
              <m:ctrlPr>
                <w:rPr>
                  <w:rFonts w:ascii="Cambria Math" w:hAnsi="Cambria Math" w:cs="Times New Roman"/>
                  <w:i/>
                  <w:szCs w:val="24"/>
                </w:rPr>
              </m:ctrlPr>
            </m:dPr>
            <m:e>
              <m:r>
                <w:rPr>
                  <w:rFonts w:ascii="Cambria Math" w:hAnsi="Cambria Math" w:cs="Times New Roman"/>
                  <w:szCs w:val="24"/>
                </w:rPr>
                <m:t>k+3</m:t>
              </m:r>
            </m:e>
          </m:d>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k</m:t>
                  </m:r>
                </m:num>
                <m:den>
                  <m:r>
                    <w:rPr>
                      <w:rFonts w:ascii="Cambria Math" w:hAnsi="Cambria Math" w:cs="Times New Roman"/>
                      <w:szCs w:val="24"/>
                    </w:rPr>
                    <m:t>4</m:t>
                  </m:r>
                </m:den>
              </m:f>
              <m:r>
                <w:rPr>
                  <w:rFonts w:ascii="Cambria Math" w:hAnsi="Cambria Math" w:cs="Times New Roman"/>
                  <w:szCs w:val="24"/>
                </w:rPr>
                <m:t>+1</m:t>
              </m:r>
            </m:e>
          </m:d>
          <m:r>
            <w:rPr>
              <w:rFonts w:ascii="Cambria Math" w:hAnsi="Cambria Math" w:cs="Times New Roman"/>
              <w:szCs w:val="24"/>
            </w:rPr>
            <m:t>=</m:t>
          </m:r>
        </m:oMath>
      </m:oMathPara>
    </w:p>
    <w:p w14:paraId="6D1BA336" w14:textId="77777777" w:rsidR="002F40D0" w:rsidRPr="005D5314" w:rsidRDefault="002F40D0" w:rsidP="00E2512C">
      <w:pPr>
        <w:tabs>
          <w:tab w:val="left" w:pos="851"/>
        </w:tabs>
        <w:spacing w:before="120" w:after="0"/>
        <w:ind w:left="567"/>
        <w:jc w:val="both"/>
        <w:rPr>
          <w:rFonts w:cs="Times New Roman"/>
          <w:szCs w:val="24"/>
        </w:rPr>
      </w:pPr>
      <m:oMathPara>
        <m:oMath>
          <m:r>
            <w:rPr>
              <w:rFonts w:ascii="Cambria Math" w:hAnsi="Cambria Math" w:cs="Times New Roman"/>
              <w:szCs w:val="24"/>
            </w:rPr>
            <m:t>=</m:t>
          </m:r>
          <m:f>
            <m:fPr>
              <m:ctrlPr>
                <w:rPr>
                  <w:rFonts w:ascii="Cambria Math" w:hAnsi="Cambria Math" w:cstheme="minorHAnsi"/>
                  <w:i/>
                </w:rPr>
              </m:ctrlPr>
            </m:fPr>
            <m:num>
              <m:d>
                <m:dPr>
                  <m:ctrlPr>
                    <w:rPr>
                      <w:rFonts w:ascii="Cambria Math" w:hAnsi="Cambria Math" w:cstheme="minorHAnsi"/>
                      <w:i/>
                    </w:rPr>
                  </m:ctrlPr>
                </m:dPr>
                <m:e>
                  <m:r>
                    <w:rPr>
                      <w:rFonts w:ascii="Cambria Math" w:hAnsi="Cambria Math" w:cstheme="minorHAnsi"/>
                    </w:rPr>
                    <m:t>k+1</m:t>
                  </m:r>
                </m:e>
              </m:d>
              <m:d>
                <m:dPr>
                  <m:ctrlPr>
                    <w:rPr>
                      <w:rFonts w:ascii="Cambria Math" w:hAnsi="Cambria Math" w:cstheme="minorHAnsi"/>
                      <w:i/>
                    </w:rPr>
                  </m:ctrlPr>
                </m:dPr>
                <m:e>
                  <m:r>
                    <w:rPr>
                      <w:rFonts w:ascii="Cambria Math" w:hAnsi="Cambria Math" w:cstheme="minorHAnsi"/>
                    </w:rPr>
                    <m:t>k+2</m:t>
                  </m:r>
                </m:e>
              </m:d>
              <m:d>
                <m:dPr>
                  <m:ctrlPr>
                    <w:rPr>
                      <w:rFonts w:ascii="Cambria Math" w:hAnsi="Cambria Math" w:cstheme="minorHAnsi"/>
                      <w:i/>
                    </w:rPr>
                  </m:ctrlPr>
                </m:dPr>
                <m:e>
                  <m:r>
                    <w:rPr>
                      <w:rFonts w:ascii="Cambria Math" w:hAnsi="Cambria Math" w:cstheme="minorHAnsi"/>
                    </w:rPr>
                    <m:t>k+3</m:t>
                  </m:r>
                </m:e>
              </m:d>
              <m:r>
                <w:rPr>
                  <w:rFonts w:ascii="Cambria Math" w:hAnsi="Cambria Math" w:cstheme="minorHAnsi"/>
                </w:rPr>
                <m:t>(k+4)</m:t>
              </m:r>
            </m:num>
            <m:den>
              <m:r>
                <w:rPr>
                  <w:rFonts w:ascii="Cambria Math" w:hAnsi="Cambria Math" w:cstheme="minorHAnsi"/>
                </w:rPr>
                <m:t>4</m:t>
              </m:r>
            </m:den>
          </m:f>
        </m:oMath>
      </m:oMathPara>
    </w:p>
    <w:p w14:paraId="58514E72" w14:textId="77777777" w:rsidR="002F40D0" w:rsidRPr="005D5314" w:rsidRDefault="002F40D0" w:rsidP="00E2512C">
      <w:pPr>
        <w:tabs>
          <w:tab w:val="left" w:pos="851"/>
        </w:tabs>
        <w:spacing w:before="120" w:after="0"/>
        <w:ind w:left="567"/>
        <w:jc w:val="both"/>
        <w:rPr>
          <w:rFonts w:cs="Times New Roman"/>
          <w:bCs/>
          <w:szCs w:val="24"/>
        </w:rPr>
      </w:pPr>
      <w:r w:rsidRPr="005D5314">
        <w:rPr>
          <w:rFonts w:cs="Times New Roman"/>
          <w:bCs/>
          <w:i/>
          <w:szCs w:val="24"/>
        </w:rPr>
        <w:t>Secinājums.</w:t>
      </w:r>
      <w:r w:rsidRPr="005D5314">
        <w:rPr>
          <w:rFonts w:cs="Times New Roman"/>
          <w:bCs/>
          <w:szCs w:val="24"/>
        </w:rPr>
        <w:t xml:space="preserve"> Tā kā vienādība ir patiesa, ja </w:t>
      </w:r>
      <m:oMath>
        <m:r>
          <w:rPr>
            <w:rFonts w:ascii="Cambria Math" w:hAnsi="Cambria Math" w:cs="Times New Roman"/>
            <w:szCs w:val="24"/>
          </w:rPr>
          <m:t>n=1</m:t>
        </m:r>
      </m:oMath>
      <w:r w:rsidRPr="005D5314">
        <w:rPr>
          <w:rFonts w:cs="Times New Roman"/>
          <w:bCs/>
          <w:szCs w:val="24"/>
        </w:rPr>
        <w:t xml:space="preserve">, un no tā, ka vienādība ir spēkā, ja </w:t>
      </w:r>
      <m:oMath>
        <m:r>
          <w:rPr>
            <w:rFonts w:ascii="Cambria Math" w:hAnsi="Cambria Math" w:cs="Times New Roman"/>
            <w:szCs w:val="24"/>
          </w:rPr>
          <m:t>n=k</m:t>
        </m:r>
      </m:oMath>
      <w:r w:rsidRPr="005D5314">
        <w:rPr>
          <w:rFonts w:cs="Times New Roman"/>
          <w:bCs/>
          <w:szCs w:val="24"/>
        </w:rPr>
        <w:t xml:space="preserve">, izriet, ka vienādība ir spēkā arī </w:t>
      </w:r>
      <m:oMath>
        <m:r>
          <w:rPr>
            <w:rFonts w:ascii="Cambria Math" w:hAnsi="Cambria Math" w:cs="Times New Roman"/>
            <w:szCs w:val="24"/>
          </w:rPr>
          <m:t>n=k+1</m:t>
        </m:r>
      </m:oMath>
      <w:r w:rsidRPr="005D5314">
        <w:rPr>
          <w:rFonts w:cs="Times New Roman"/>
          <w:bCs/>
          <w:szCs w:val="24"/>
        </w:rPr>
        <w:t xml:space="preserve">, secinām, ka vienādība ir spēkā visām naturālām </w:t>
      </w:r>
      <m:oMath>
        <m:r>
          <w:rPr>
            <w:rFonts w:ascii="Cambria Math" w:hAnsi="Cambria Math" w:cs="Times New Roman"/>
            <w:szCs w:val="24"/>
          </w:rPr>
          <m:t>n</m:t>
        </m:r>
      </m:oMath>
      <w:r w:rsidRPr="005D5314">
        <w:rPr>
          <w:rFonts w:cs="Times New Roman"/>
          <w:bCs/>
          <w:szCs w:val="24"/>
        </w:rPr>
        <w:t xml:space="preserve"> vērtībām.</w:t>
      </w:r>
    </w:p>
    <w:p w14:paraId="423B40C2" w14:textId="3C5509A0" w:rsidR="00E00D3E" w:rsidRPr="00B45CDA" w:rsidRDefault="00713B4C" w:rsidP="00E2512C">
      <w:pPr>
        <w:spacing w:after="0"/>
        <w:ind w:left="567" w:hanging="567"/>
        <w:jc w:val="both"/>
        <w:rPr>
          <w:rFonts w:cstheme="minorHAnsi"/>
        </w:rPr>
      </w:pPr>
      <w:r w:rsidRPr="00516320">
        <w:rPr>
          <w:rFonts w:cstheme="minorHAnsi"/>
          <w:b/>
        </w:rPr>
        <w:lastRenderedPageBreak/>
        <w:t>10.2.</w:t>
      </w:r>
      <w:r w:rsidRPr="00516320">
        <w:rPr>
          <w:rFonts w:cstheme="minorHAnsi"/>
          <w:b/>
        </w:rPr>
        <w:tab/>
      </w:r>
      <w:r w:rsidR="00E00D3E" w:rsidRPr="00516320">
        <w:rPr>
          <w:rFonts w:cstheme="minorHAnsi"/>
        </w:rPr>
        <w:t xml:space="preserve">Dots taisnstūris </w:t>
      </w:r>
      <m:oMath>
        <m:r>
          <w:rPr>
            <w:rFonts w:ascii="Cambria Math" w:hAnsi="Cambria Math" w:cstheme="minorHAnsi"/>
          </w:rPr>
          <m:t>90×19</m:t>
        </m:r>
      </m:oMath>
      <w:r w:rsidR="00217889" w:rsidRPr="00516320">
        <w:rPr>
          <w:rFonts w:eastAsiaTheme="minorEastAsia" w:cstheme="minorHAnsi"/>
        </w:rPr>
        <w:t xml:space="preserve"> rūtiņas</w:t>
      </w:r>
      <w:r w:rsidR="00E00D3E" w:rsidRPr="00516320">
        <w:rPr>
          <w:rFonts w:cstheme="minorHAnsi"/>
        </w:rPr>
        <w:t xml:space="preserve">. Vienā gājienā spēlētājs var </w:t>
      </w:r>
      <w:r w:rsidR="0032366F" w:rsidRPr="00516320">
        <w:rPr>
          <w:rFonts w:cstheme="minorHAnsi"/>
        </w:rPr>
        <w:t>aizkrāsot</w:t>
      </w:r>
      <w:r w:rsidR="00E00D3E" w:rsidRPr="00516320">
        <w:rPr>
          <w:rFonts w:cstheme="minorHAnsi"/>
        </w:rPr>
        <w:t xml:space="preserve"> </w:t>
      </w:r>
      <m:oMath>
        <m:r>
          <w:rPr>
            <w:rFonts w:ascii="Cambria Math" w:hAnsi="Cambria Math" w:cstheme="minorHAnsi"/>
          </w:rPr>
          <m:t>n×n</m:t>
        </m:r>
      </m:oMath>
      <w:r w:rsidR="002F205F" w:rsidRPr="00516320">
        <w:rPr>
          <w:rFonts w:eastAsiaTheme="minorEastAsia" w:cstheme="minorHAnsi"/>
        </w:rPr>
        <w:t xml:space="preserve"> rūtiņu kvadrātu </w:t>
      </w:r>
      <w:r w:rsidR="00B45CDA" w:rsidRPr="00516320">
        <w:rPr>
          <w:rFonts w:cstheme="minorHAnsi"/>
        </w:rPr>
        <w:t xml:space="preserve">(piemēram, </w:t>
      </w:r>
      <m:oMath>
        <m:r>
          <w:rPr>
            <w:rFonts w:ascii="Cambria Math" w:hAnsi="Cambria Math" w:cstheme="minorHAnsi"/>
          </w:rPr>
          <m:t>1×1</m:t>
        </m:r>
      </m:oMath>
      <w:r w:rsidR="00B45CDA" w:rsidRPr="00516320">
        <w:rPr>
          <w:rFonts w:eastAsiaTheme="minorEastAsia" w:cstheme="minorHAnsi"/>
        </w:rPr>
        <w:t xml:space="preserve">, </w:t>
      </w:r>
      <m:oMath>
        <m:r>
          <w:rPr>
            <w:rFonts w:ascii="Cambria Math" w:eastAsiaTheme="minorEastAsia" w:hAnsi="Cambria Math" w:cstheme="minorHAnsi"/>
          </w:rPr>
          <m:t>2×2</m:t>
        </m:r>
      </m:oMath>
      <w:r w:rsidR="00B45CDA" w:rsidRPr="00516320">
        <w:rPr>
          <w:rFonts w:eastAsiaTheme="minorEastAsia" w:cstheme="minorHAnsi"/>
        </w:rPr>
        <w:t xml:space="preserve"> utt.</w:t>
      </w:r>
      <w:r w:rsidR="00E00D3E" w:rsidRPr="00516320">
        <w:rPr>
          <w:rFonts w:cstheme="minorHAnsi"/>
        </w:rPr>
        <w:t>)</w:t>
      </w:r>
      <w:r w:rsidR="005956A3">
        <w:rPr>
          <w:rFonts w:cstheme="minorHAnsi"/>
        </w:rPr>
        <w:t>,</w:t>
      </w:r>
      <w:r w:rsidR="00FF0BF6" w:rsidRPr="00516320">
        <w:rPr>
          <w:rFonts w:cstheme="minorHAnsi"/>
        </w:rPr>
        <w:t xml:space="preserve"> kura visas rūtiņas ir neaizkrāsotas</w:t>
      </w:r>
      <w:r w:rsidR="00E00D3E" w:rsidRPr="00516320">
        <w:rPr>
          <w:rFonts w:cstheme="minorHAnsi"/>
        </w:rPr>
        <w:t>. Zaudē tas, kurš nevar izdarīt gājienu.</w:t>
      </w:r>
      <w:r w:rsidR="00B45CDA" w:rsidRPr="00516320">
        <w:rPr>
          <w:rFonts w:cstheme="minorHAnsi"/>
        </w:rPr>
        <w:t xml:space="preserve"> Kurš spēlētājs – pirmais vai otrais – vienmēr var uzvarēt?</w:t>
      </w:r>
    </w:p>
    <w:p w14:paraId="7630280B" w14:textId="77777777" w:rsidR="00B45CDA" w:rsidRPr="00B45CDA" w:rsidRDefault="00B45CDA" w:rsidP="00E2512C">
      <w:pPr>
        <w:spacing w:after="0"/>
        <w:ind w:left="567"/>
        <w:rPr>
          <w:rFonts w:cstheme="minorHAnsi"/>
        </w:rPr>
      </w:pPr>
      <w:r w:rsidRPr="00B45CDA">
        <w:rPr>
          <w:rFonts w:cstheme="minorHAnsi"/>
          <w:b/>
        </w:rPr>
        <w:t xml:space="preserve">Atrisinājums. </w:t>
      </w:r>
      <w:r w:rsidRPr="00B45CDA">
        <w:rPr>
          <w:rFonts w:cstheme="minorHAnsi"/>
        </w:rPr>
        <w:t>Pamatosim, ka vienmēr var uzvarēt pirmais spēlētājs.</w:t>
      </w:r>
    </w:p>
    <w:p w14:paraId="307D1878" w14:textId="5B5E2178" w:rsidR="00E00D3E" w:rsidRDefault="00B45CDA" w:rsidP="00E2512C">
      <w:pPr>
        <w:spacing w:after="0"/>
        <w:ind w:left="567"/>
        <w:jc w:val="both"/>
        <w:rPr>
          <w:rFonts w:cstheme="minorHAnsi"/>
        </w:rPr>
      </w:pPr>
      <w:r w:rsidRPr="00B45CDA">
        <w:rPr>
          <w:rFonts w:cstheme="minorHAnsi"/>
        </w:rPr>
        <w:t>Savā pirmajā gājienā pirmajam spēlētājam jā</w:t>
      </w:r>
      <w:r w:rsidR="0032366F">
        <w:rPr>
          <w:rFonts w:cstheme="minorHAnsi"/>
        </w:rPr>
        <w:t>aizkrāso</w:t>
      </w:r>
      <w:r w:rsidRPr="00B45CDA">
        <w:rPr>
          <w:rFonts w:cstheme="minorHAnsi"/>
        </w:rPr>
        <w:t xml:space="preserve"> kvadrātu </w:t>
      </w:r>
      <m:oMath>
        <m:r>
          <w:rPr>
            <w:rFonts w:ascii="Cambria Math" w:hAnsi="Cambria Math" w:cstheme="minorHAnsi"/>
          </w:rPr>
          <m:t>18×18</m:t>
        </m:r>
      </m:oMath>
      <w:r w:rsidRPr="00B45CDA">
        <w:rPr>
          <w:rFonts w:eastAsiaTheme="minorEastAsia" w:cstheme="minorHAnsi"/>
        </w:rPr>
        <w:t xml:space="preserve">, kuru šķērso taisnstūra simetrijas ass (skat. </w:t>
      </w:r>
      <w:r w:rsidR="00E2512C">
        <w:rPr>
          <w:rFonts w:eastAsiaTheme="minorEastAsia" w:cstheme="minorHAnsi"/>
        </w:rPr>
        <w:fldChar w:fldCharType="begin"/>
      </w:r>
      <w:r w:rsidR="00E2512C">
        <w:rPr>
          <w:rFonts w:eastAsiaTheme="minorEastAsia" w:cstheme="minorHAnsi"/>
        </w:rPr>
        <w:instrText xml:space="preserve"> REF _Ref6254363 \h </w:instrText>
      </w:r>
      <w:r w:rsidR="00E2512C">
        <w:rPr>
          <w:rFonts w:eastAsiaTheme="minorEastAsia" w:cstheme="minorHAnsi"/>
        </w:rPr>
      </w:r>
      <w:r w:rsidR="00E2512C">
        <w:rPr>
          <w:rFonts w:eastAsiaTheme="minorEastAsia" w:cstheme="minorHAnsi"/>
        </w:rPr>
        <w:fldChar w:fldCharType="separate"/>
      </w:r>
      <w:r w:rsidR="001A08C3">
        <w:rPr>
          <w:rFonts w:cstheme="minorHAnsi"/>
          <w:noProof/>
        </w:rPr>
        <w:t>26</w:t>
      </w:r>
      <w:r w:rsidR="001A08C3">
        <w:t>. att.</w:t>
      </w:r>
      <w:r w:rsidR="00E2512C">
        <w:rPr>
          <w:rFonts w:eastAsiaTheme="minorEastAsia" w:cstheme="minorHAnsi"/>
        </w:rPr>
        <w:fldChar w:fldCharType="end"/>
      </w:r>
      <w:r w:rsidRPr="00B45CDA">
        <w:rPr>
          <w:rFonts w:eastAsiaTheme="minorEastAsia" w:cstheme="minorHAnsi"/>
        </w:rPr>
        <w:t>). Otrais spēlētājs var</w:t>
      </w:r>
      <w:r w:rsidR="00E00D3E" w:rsidRPr="00B45CDA">
        <w:rPr>
          <w:rFonts w:cstheme="minorHAnsi"/>
        </w:rPr>
        <w:t xml:space="preserve"> </w:t>
      </w:r>
      <w:r w:rsidR="0032366F">
        <w:rPr>
          <w:rFonts w:cstheme="minorHAnsi"/>
        </w:rPr>
        <w:t>aizkrāsot</w:t>
      </w:r>
      <w:r w:rsidR="00E00D3E" w:rsidRPr="00B45CDA">
        <w:rPr>
          <w:rFonts w:cstheme="minorHAnsi"/>
        </w:rPr>
        <w:t xml:space="preserve"> tikai </w:t>
      </w:r>
      <w:r w:rsidRPr="00B45CDA">
        <w:rPr>
          <w:rFonts w:cstheme="minorHAnsi"/>
        </w:rPr>
        <w:t xml:space="preserve">tādu </w:t>
      </w:r>
      <w:r w:rsidR="00E00D3E" w:rsidRPr="00B45CDA">
        <w:rPr>
          <w:rFonts w:cstheme="minorHAnsi"/>
        </w:rPr>
        <w:t xml:space="preserve">kvadrātu, kas pilnībā atrodas vienā pusē no taisnstūra </w:t>
      </w:r>
      <w:r w:rsidRPr="00B45CDA">
        <w:rPr>
          <w:rFonts w:cstheme="minorHAnsi"/>
        </w:rPr>
        <w:t xml:space="preserve">vertikālās simetrijas ass. Lai kur arī otrais spēlētājs </w:t>
      </w:r>
      <w:r w:rsidR="0032366F">
        <w:rPr>
          <w:rFonts w:cstheme="minorHAnsi"/>
        </w:rPr>
        <w:t>aizkrāsotu</w:t>
      </w:r>
      <w:r w:rsidR="00E00D3E" w:rsidRPr="00B45CDA">
        <w:rPr>
          <w:rFonts w:cstheme="minorHAnsi"/>
        </w:rPr>
        <w:t xml:space="preserve"> kvadrātu</w:t>
      </w:r>
      <w:r w:rsidRPr="00B45CDA">
        <w:rPr>
          <w:rFonts w:cstheme="minorHAnsi"/>
        </w:rPr>
        <w:t xml:space="preserve">, pirmais spēlētājs varēs </w:t>
      </w:r>
      <w:r w:rsidR="0032366F">
        <w:rPr>
          <w:rFonts w:cstheme="minorHAnsi"/>
        </w:rPr>
        <w:t>aizkrāsot</w:t>
      </w:r>
      <w:r w:rsidR="00E00D3E" w:rsidRPr="00B45CDA">
        <w:rPr>
          <w:rFonts w:cstheme="minorHAnsi"/>
        </w:rPr>
        <w:t xml:space="preserve"> tam simetrisku</w:t>
      </w:r>
      <w:r w:rsidRPr="00B45CDA">
        <w:rPr>
          <w:rFonts w:cstheme="minorHAnsi"/>
        </w:rPr>
        <w:t xml:space="preserve"> kvadrātu attiecībā pret taisnstūra vertikālo simetrijas asi un izdarīt </w:t>
      </w:r>
      <w:r w:rsidR="00E00D3E" w:rsidRPr="00B45CDA">
        <w:rPr>
          <w:rFonts w:cstheme="minorHAnsi"/>
        </w:rPr>
        <w:t>pēdējo gājienu.</w:t>
      </w:r>
      <w:r w:rsidR="0032366F">
        <w:rPr>
          <w:rFonts w:cstheme="minorHAnsi"/>
        </w:rPr>
        <w:t xml:space="preserve"> Tā kā rūtiņu skaits ir galīgs, tad </w:t>
      </w:r>
      <w:r w:rsidR="0032366F" w:rsidRPr="00B45CDA">
        <w:rPr>
          <w:rFonts w:cstheme="minorHAnsi"/>
        </w:rPr>
        <w:t>pirmais spēlētājs uzvarēs</w:t>
      </w:r>
      <w:r w:rsidR="0032366F">
        <w:rPr>
          <w:rFonts w:cstheme="minorHAnsi"/>
        </w:rPr>
        <w:t>.</w:t>
      </w:r>
    </w:p>
    <w:p w14:paraId="4A2091C7" w14:textId="77777777" w:rsidR="000252FE" w:rsidRDefault="008C3044" w:rsidP="00E2512C">
      <w:pPr>
        <w:keepNext/>
        <w:spacing w:after="0"/>
        <w:jc w:val="center"/>
      </w:pPr>
      <w:r>
        <w:rPr>
          <w:rFonts w:cstheme="minorHAnsi"/>
          <w:noProof/>
          <w:lang w:val="en-US"/>
        </w:rPr>
        <w:drawing>
          <wp:inline distT="0" distB="0" distL="0" distR="0" wp14:anchorId="13C6B35B" wp14:editId="48DB5524">
            <wp:extent cx="5050616" cy="1260000"/>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8460F9.tmp"/>
                    <pic:cNvPicPr/>
                  </pic:nvPicPr>
                  <pic:blipFill>
                    <a:blip r:embed="rId33">
                      <a:extLst>
                        <a:ext uri="{28A0092B-C50C-407E-A947-70E740481C1C}">
                          <a14:useLocalDpi xmlns:a14="http://schemas.microsoft.com/office/drawing/2010/main" val="0"/>
                        </a:ext>
                      </a:extLst>
                    </a:blip>
                    <a:stretch>
                      <a:fillRect/>
                    </a:stretch>
                  </pic:blipFill>
                  <pic:spPr>
                    <a:xfrm>
                      <a:off x="0" y="0"/>
                      <a:ext cx="5050616" cy="1260000"/>
                    </a:xfrm>
                    <a:prstGeom prst="rect">
                      <a:avLst/>
                    </a:prstGeom>
                  </pic:spPr>
                </pic:pic>
              </a:graphicData>
            </a:graphic>
          </wp:inline>
        </w:drawing>
      </w:r>
    </w:p>
    <w:bookmarkStart w:id="25" w:name="_Ref6254363"/>
    <w:p w14:paraId="5E85657E" w14:textId="08B31D43" w:rsidR="005D2E93" w:rsidRPr="00B45CDA" w:rsidRDefault="000252FE" w:rsidP="00E2512C">
      <w:pPr>
        <w:pStyle w:val="Parakstszemobjekta"/>
        <w:spacing w:line="259" w:lineRule="auto"/>
        <w:jc w:val="center"/>
        <w:rPr>
          <w:rFonts w:cstheme="minorHAnsi"/>
        </w:rPr>
      </w:pPr>
      <w:r>
        <w:rPr>
          <w:rFonts w:cstheme="minorHAnsi"/>
        </w:rPr>
        <w:fldChar w:fldCharType="begin"/>
      </w:r>
      <w:r>
        <w:rPr>
          <w:rFonts w:cstheme="minorHAnsi"/>
        </w:rPr>
        <w:instrText xml:space="preserve"> SEQ Ilustrācija \* ARABIC </w:instrText>
      </w:r>
      <w:r>
        <w:rPr>
          <w:rFonts w:cstheme="minorHAnsi"/>
        </w:rPr>
        <w:fldChar w:fldCharType="separate"/>
      </w:r>
      <w:r w:rsidR="001A08C3">
        <w:rPr>
          <w:rFonts w:cstheme="minorHAnsi"/>
          <w:noProof/>
        </w:rPr>
        <w:t>26</w:t>
      </w:r>
      <w:r>
        <w:rPr>
          <w:rFonts w:cstheme="minorHAnsi"/>
        </w:rPr>
        <w:fldChar w:fldCharType="end"/>
      </w:r>
      <w:r>
        <w:t>. att.</w:t>
      </w:r>
      <w:bookmarkEnd w:id="25"/>
    </w:p>
    <w:p w14:paraId="3E9389AF" w14:textId="3A9F5DF1" w:rsidR="00852F06" w:rsidRPr="00BD7787" w:rsidRDefault="00713B4C" w:rsidP="00E2512C">
      <w:pPr>
        <w:spacing w:after="0"/>
        <w:ind w:left="567" w:hanging="567"/>
        <w:jc w:val="both"/>
        <w:rPr>
          <w:rFonts w:eastAsiaTheme="minorEastAsia" w:cstheme="minorHAnsi"/>
        </w:rPr>
      </w:pPr>
      <w:r w:rsidRPr="00BD7787">
        <w:rPr>
          <w:rFonts w:cstheme="minorHAnsi"/>
          <w:b/>
        </w:rPr>
        <w:t>10.3.</w:t>
      </w:r>
      <w:r w:rsidRPr="00BD7787">
        <w:rPr>
          <w:rFonts w:cstheme="minorHAnsi"/>
          <w:b/>
        </w:rPr>
        <w:tab/>
      </w:r>
      <w:r w:rsidR="00852F06" w:rsidRPr="00BD7787">
        <w:rPr>
          <w:rFonts w:eastAsiaTheme="minorEastAsia" w:cstheme="minorHAnsi"/>
        </w:rPr>
        <w:t xml:space="preserve">Dots taisnstūris </w:t>
      </w:r>
      <m:oMath>
        <m:r>
          <w:rPr>
            <w:rFonts w:ascii="Cambria Math" w:eastAsiaTheme="minorEastAsia" w:hAnsi="Cambria Math" w:cstheme="minorHAnsi"/>
          </w:rPr>
          <m:t>ABCD</m:t>
        </m:r>
      </m:oMath>
      <w:r w:rsidR="00852F06" w:rsidRPr="00BD7787">
        <w:rPr>
          <w:rFonts w:eastAsiaTheme="minorEastAsia" w:cstheme="minorHAnsi"/>
        </w:rPr>
        <w:t xml:space="preserve">, kur </w:t>
      </w:r>
      <m:oMath>
        <m:r>
          <w:rPr>
            <w:rFonts w:ascii="Cambria Math" w:eastAsiaTheme="minorEastAsia" w:hAnsi="Cambria Math" w:cstheme="minorHAnsi"/>
          </w:rPr>
          <m:t>AB&lt;BC</m:t>
        </m:r>
      </m:oMath>
      <w:r w:rsidR="00852F06" w:rsidRPr="00BD7787">
        <w:rPr>
          <w:rFonts w:eastAsiaTheme="minorEastAsia" w:cstheme="minorHAnsi"/>
        </w:rPr>
        <w:t xml:space="preserve">. Uz malas </w:t>
      </w:r>
      <m:oMath>
        <m:r>
          <w:rPr>
            <w:rFonts w:ascii="Cambria Math" w:eastAsiaTheme="minorEastAsia" w:hAnsi="Cambria Math" w:cstheme="minorHAnsi"/>
          </w:rPr>
          <m:t>BC</m:t>
        </m:r>
      </m:oMath>
      <w:r w:rsidR="00106974" w:rsidRPr="00BD7787">
        <w:rPr>
          <w:rFonts w:eastAsiaTheme="minorEastAsia" w:cstheme="minorHAnsi"/>
        </w:rPr>
        <w:t xml:space="preserve"> </w:t>
      </w:r>
      <w:r w:rsidR="00852F06" w:rsidRPr="00BD7787">
        <w:rPr>
          <w:rFonts w:eastAsiaTheme="minorEastAsia" w:cstheme="minorHAnsi"/>
        </w:rPr>
        <w:t xml:space="preserve">izvēlēts tāds punkts </w:t>
      </w:r>
      <m:oMath>
        <m:r>
          <w:rPr>
            <w:rFonts w:ascii="Cambria Math" w:eastAsiaTheme="minorEastAsia" w:hAnsi="Cambria Math" w:cstheme="minorHAnsi"/>
          </w:rPr>
          <m:t>E</m:t>
        </m:r>
      </m:oMath>
      <w:r w:rsidR="00852F06" w:rsidRPr="00BD7787">
        <w:rPr>
          <w:rFonts w:eastAsiaTheme="minorEastAsia" w:cstheme="minorHAnsi"/>
        </w:rPr>
        <w:t xml:space="preserve">, ka </w:t>
      </w:r>
      <m:oMath>
        <m:r>
          <w:rPr>
            <w:rFonts w:ascii="Cambria Math" w:eastAsiaTheme="minorEastAsia" w:hAnsi="Cambria Math" w:cstheme="minorHAnsi"/>
          </w:rPr>
          <m:t>AE=AD</m:t>
        </m:r>
      </m:oMath>
      <w:r w:rsidR="00852F06" w:rsidRPr="00BD7787">
        <w:rPr>
          <w:rFonts w:eastAsiaTheme="minorEastAsia" w:cstheme="minorHAnsi"/>
        </w:rPr>
        <w:t xml:space="preserve">. Leņķa </w:t>
      </w:r>
      <m:oMath>
        <m:r>
          <w:rPr>
            <w:rFonts w:ascii="Cambria Math" w:eastAsiaTheme="minorEastAsia" w:hAnsi="Cambria Math" w:cstheme="minorHAnsi"/>
          </w:rPr>
          <m:t>DAE</m:t>
        </m:r>
      </m:oMath>
      <w:r w:rsidR="00852F06" w:rsidRPr="00BD7787">
        <w:rPr>
          <w:rFonts w:eastAsiaTheme="minorEastAsia" w:cstheme="minorHAnsi"/>
        </w:rPr>
        <w:t xml:space="preserve"> bisektrise krusto malu </w:t>
      </w:r>
      <m:oMath>
        <m:r>
          <w:rPr>
            <w:rFonts w:ascii="Cambria Math" w:eastAsiaTheme="minorEastAsia" w:hAnsi="Cambria Math" w:cstheme="minorHAnsi"/>
          </w:rPr>
          <m:t>CD</m:t>
        </m:r>
      </m:oMath>
      <w:r w:rsidR="00852F06" w:rsidRPr="00BD7787">
        <w:rPr>
          <w:rFonts w:eastAsiaTheme="minorEastAsia" w:cstheme="minorHAnsi"/>
        </w:rPr>
        <w:t xml:space="preserve"> punktā </w:t>
      </w:r>
      <m:oMath>
        <m:r>
          <w:rPr>
            <w:rFonts w:ascii="Cambria Math" w:eastAsiaTheme="minorEastAsia" w:hAnsi="Cambria Math" w:cstheme="minorHAnsi"/>
          </w:rPr>
          <m:t>F</m:t>
        </m:r>
      </m:oMath>
      <w:r w:rsidR="00852F06" w:rsidRPr="00BD7787">
        <w:rPr>
          <w:rFonts w:eastAsiaTheme="minorEastAsia" w:cstheme="minorHAnsi"/>
        </w:rPr>
        <w:t xml:space="preserve">. Trijstūrī </w:t>
      </w:r>
      <m:oMath>
        <m:r>
          <w:rPr>
            <w:rFonts w:ascii="Cambria Math" w:eastAsiaTheme="minorEastAsia" w:hAnsi="Cambria Math" w:cstheme="minorHAnsi"/>
          </w:rPr>
          <m:t>ADE</m:t>
        </m:r>
      </m:oMath>
      <w:r w:rsidR="00852F06" w:rsidRPr="00BD7787">
        <w:rPr>
          <w:rFonts w:eastAsiaTheme="minorEastAsia" w:cstheme="minorHAnsi"/>
        </w:rPr>
        <w:t xml:space="preserve"> novilkts augstums </w:t>
      </w:r>
      <m:oMath>
        <m:r>
          <w:rPr>
            <w:rFonts w:ascii="Cambria Math" w:eastAsiaTheme="minorEastAsia" w:hAnsi="Cambria Math" w:cstheme="minorHAnsi"/>
          </w:rPr>
          <m:t>EG</m:t>
        </m:r>
      </m:oMath>
      <w:r w:rsidR="00852F06" w:rsidRPr="00BD7787">
        <w:rPr>
          <w:rFonts w:eastAsiaTheme="minorEastAsia" w:cstheme="minorHAnsi"/>
        </w:rPr>
        <w:t>. Pierādīt, ka</w:t>
      </w:r>
      <w:r w:rsidR="00341B8E" w:rsidRPr="00BD7787">
        <w:rPr>
          <w:rFonts w:eastAsiaTheme="minorEastAsia" w:cstheme="minorHAnsi"/>
        </w:rPr>
        <w:t xml:space="preserve"> </w:t>
      </w:r>
      <m:oMath>
        <m:r>
          <w:rPr>
            <w:rFonts w:ascii="Cambria Math" w:eastAsiaTheme="minorEastAsia" w:hAnsi="Cambria Math" w:cstheme="minorHAnsi"/>
          </w:rPr>
          <m:t>∢AGC=∢AFC</m:t>
        </m:r>
      </m:oMath>
      <w:r w:rsidR="00852F06" w:rsidRPr="00BD7787">
        <w:rPr>
          <w:rFonts w:eastAsiaTheme="minorEastAsia" w:cstheme="minorHAnsi"/>
        </w:rPr>
        <w:t>.</w:t>
      </w:r>
    </w:p>
    <w:p w14:paraId="3D15E287" w14:textId="5FB0D48A" w:rsidR="00713B4C" w:rsidRPr="00BD7787" w:rsidRDefault="00713B4C" w:rsidP="00E2512C">
      <w:pPr>
        <w:spacing w:after="0"/>
        <w:ind w:left="567"/>
        <w:jc w:val="both"/>
        <w:rPr>
          <w:rFonts w:eastAsiaTheme="minorEastAsia" w:cstheme="minorHAnsi"/>
        </w:rPr>
      </w:pPr>
      <w:r w:rsidRPr="00BD7787">
        <w:rPr>
          <w:rFonts w:cstheme="minorHAnsi"/>
          <w:b/>
        </w:rPr>
        <w:t>Atrisinājums</w:t>
      </w:r>
      <w:r w:rsidR="00341B8E" w:rsidRPr="00BD7787">
        <w:rPr>
          <w:rFonts w:cstheme="minorHAnsi"/>
          <w:b/>
        </w:rPr>
        <w:t xml:space="preserve">. </w:t>
      </w:r>
      <w:r w:rsidR="00341B8E" w:rsidRPr="00BD7787">
        <w:rPr>
          <w:rFonts w:cstheme="minorHAnsi"/>
        </w:rPr>
        <w:t xml:space="preserve">Apzīmējam </w:t>
      </w:r>
      <m:oMath>
        <m:r>
          <w:rPr>
            <w:rFonts w:ascii="Cambria Math" w:eastAsiaTheme="minorEastAsia" w:hAnsi="Cambria Math" w:cstheme="minorHAnsi"/>
          </w:rPr>
          <m:t>∢EAF=∢FAD=α</m:t>
        </m:r>
      </m:oMath>
      <w:r w:rsidR="00341B8E" w:rsidRPr="00BD7787">
        <w:rPr>
          <w:rFonts w:eastAsiaTheme="minorEastAsia" w:cstheme="minorHAnsi"/>
        </w:rPr>
        <w:t xml:space="preserve"> (skat. </w:t>
      </w:r>
      <w:r w:rsidR="004E6614">
        <w:rPr>
          <w:rFonts w:eastAsiaTheme="minorEastAsia" w:cstheme="minorHAnsi"/>
        </w:rPr>
        <w:fldChar w:fldCharType="begin"/>
      </w:r>
      <w:r w:rsidR="004E6614">
        <w:rPr>
          <w:rFonts w:eastAsiaTheme="minorEastAsia" w:cstheme="minorHAnsi"/>
        </w:rPr>
        <w:instrText xml:space="preserve"> REF _Ref6927176 \h </w:instrText>
      </w:r>
      <w:r w:rsidR="004E6614">
        <w:rPr>
          <w:rFonts w:eastAsiaTheme="minorEastAsia" w:cstheme="minorHAnsi"/>
        </w:rPr>
      </w:r>
      <w:r w:rsidR="004E6614">
        <w:rPr>
          <w:rFonts w:eastAsiaTheme="minorEastAsia" w:cstheme="minorHAnsi"/>
        </w:rPr>
        <w:fldChar w:fldCharType="separate"/>
      </w:r>
      <w:r w:rsidR="001A08C3">
        <w:rPr>
          <w:rFonts w:cstheme="minorHAnsi"/>
          <w:noProof/>
        </w:rPr>
        <w:t>27</w:t>
      </w:r>
      <w:r w:rsidR="001A08C3">
        <w:t>. att.</w:t>
      </w:r>
      <w:r w:rsidR="004E6614">
        <w:rPr>
          <w:rFonts w:eastAsiaTheme="minorEastAsia" w:cstheme="minorHAnsi"/>
        </w:rPr>
        <w:fldChar w:fldCharType="end"/>
      </w:r>
      <w:r w:rsidR="00341B8E" w:rsidRPr="00BD7787">
        <w:rPr>
          <w:rFonts w:eastAsiaTheme="minorEastAsia" w:cstheme="minorHAnsi"/>
        </w:rPr>
        <w:t xml:space="preserve">). Tad </w:t>
      </w:r>
      <m:oMath>
        <m:r>
          <w:rPr>
            <w:rFonts w:ascii="Cambria Math" w:eastAsiaTheme="minorEastAsia" w:hAnsi="Cambria Math" w:cstheme="minorHAnsi"/>
          </w:rPr>
          <m:t>∢AFC=∢FAD+∢ADF=α+90°</m:t>
        </m:r>
      </m:oMath>
      <w:r w:rsidR="00341B8E" w:rsidRPr="00BD7787">
        <w:rPr>
          <w:rFonts w:eastAsiaTheme="minorEastAsia" w:cstheme="minorHAnsi"/>
        </w:rPr>
        <w:t xml:space="preserve"> kā trijstūra </w:t>
      </w:r>
      <m:oMath>
        <m:r>
          <w:rPr>
            <w:rFonts w:ascii="Cambria Math" w:eastAsiaTheme="minorEastAsia" w:hAnsi="Cambria Math" w:cstheme="minorHAnsi"/>
          </w:rPr>
          <m:t>ADF</m:t>
        </m:r>
      </m:oMath>
      <w:r w:rsidR="00341B8E" w:rsidRPr="00BD7787">
        <w:rPr>
          <w:rFonts w:eastAsiaTheme="minorEastAsia" w:cstheme="minorHAnsi"/>
        </w:rPr>
        <w:t xml:space="preserve"> ārējais leņķis. Trijstūris </w:t>
      </w:r>
      <m:oMath>
        <m:r>
          <w:rPr>
            <w:rFonts w:ascii="Cambria Math" w:eastAsiaTheme="minorEastAsia" w:hAnsi="Cambria Math" w:cstheme="minorHAnsi"/>
          </w:rPr>
          <m:t>EAD</m:t>
        </m:r>
      </m:oMath>
      <w:r w:rsidR="00341B8E" w:rsidRPr="00BD7787">
        <w:rPr>
          <w:rFonts w:eastAsiaTheme="minorEastAsia" w:cstheme="minorHAnsi"/>
        </w:rPr>
        <w:t xml:space="preserve"> ir vienādsānu trijstūris, tāpēc </w:t>
      </w:r>
      <m:oMath>
        <m:r>
          <w:rPr>
            <w:rFonts w:ascii="Cambria Math" w:eastAsiaTheme="minorEastAsia" w:hAnsi="Cambria Math" w:cstheme="minorHAnsi"/>
          </w:rPr>
          <m:t>∢ADE=</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d>
          <m:dPr>
            <m:ctrlPr>
              <w:rPr>
                <w:rFonts w:ascii="Cambria Math" w:eastAsiaTheme="minorEastAsia" w:hAnsi="Cambria Math" w:cstheme="minorHAnsi"/>
                <w:i/>
              </w:rPr>
            </m:ctrlPr>
          </m:dPr>
          <m:e>
            <m:r>
              <w:rPr>
                <w:rFonts w:ascii="Cambria Math" w:eastAsiaTheme="minorEastAsia" w:hAnsi="Cambria Math" w:cstheme="minorHAnsi"/>
              </w:rPr>
              <m:t>180°-2α</m:t>
            </m:r>
          </m:e>
        </m:d>
        <m:r>
          <w:rPr>
            <w:rFonts w:ascii="Cambria Math" w:eastAsiaTheme="minorEastAsia" w:hAnsi="Cambria Math" w:cstheme="minorHAnsi"/>
          </w:rPr>
          <m:t>=90°-α</m:t>
        </m:r>
      </m:oMath>
      <w:r w:rsidR="00341B8E" w:rsidRPr="00BD7787">
        <w:rPr>
          <w:rFonts w:eastAsiaTheme="minorEastAsia" w:cstheme="minorHAnsi"/>
        </w:rPr>
        <w:t xml:space="preserve">. Tā kā </w:t>
      </w:r>
      <m:oMath>
        <m:r>
          <w:rPr>
            <w:rFonts w:ascii="Cambria Math" w:eastAsiaTheme="minorEastAsia" w:hAnsi="Cambria Math" w:cstheme="minorHAnsi"/>
          </w:rPr>
          <m:t>ECDG</m:t>
        </m:r>
      </m:oMath>
      <w:r w:rsidR="00341B8E" w:rsidRPr="00BD7787">
        <w:rPr>
          <w:rFonts w:eastAsiaTheme="minorEastAsia" w:cstheme="minorHAnsi"/>
        </w:rPr>
        <w:t xml:space="preserve"> ir taisnstūris, tad </w:t>
      </w:r>
      <m:oMath>
        <m:r>
          <w:rPr>
            <w:rFonts w:ascii="Cambria Math" w:eastAsiaTheme="minorEastAsia" w:hAnsi="Cambria Math" w:cstheme="minorHAnsi"/>
          </w:rPr>
          <m:t>∢ADE=∢CGD=90°-α</m:t>
        </m:r>
      </m:oMath>
      <w:r w:rsidR="00341B8E" w:rsidRPr="00BD7787">
        <w:rPr>
          <w:rFonts w:eastAsiaTheme="minorEastAsia" w:cstheme="minorHAnsi"/>
        </w:rPr>
        <w:t xml:space="preserve">. Līdz ar to </w:t>
      </w:r>
      <m:oMath>
        <m:r>
          <w:rPr>
            <w:rFonts w:ascii="Cambria Math" w:eastAsiaTheme="minorEastAsia" w:hAnsi="Cambria Math" w:cstheme="minorHAnsi"/>
          </w:rPr>
          <m:t>∢AGC=180°-∢CGD=</m:t>
        </m:r>
        <m:r>
          <m:rPr>
            <m:sty m:val="p"/>
          </m:rPr>
          <w:rPr>
            <w:rFonts w:ascii="Cambria Math" w:eastAsiaTheme="minorEastAsia" w:hAnsi="Cambria Math" w:cstheme="minorHAnsi"/>
          </w:rPr>
          <w:br/>
        </m:r>
        <m:r>
          <w:rPr>
            <w:rFonts w:ascii="Cambria Math" w:eastAsiaTheme="minorEastAsia" w:hAnsi="Cambria Math" w:cstheme="minorHAnsi"/>
          </w:rPr>
          <m:t>=180°-</m:t>
        </m:r>
        <m:d>
          <m:dPr>
            <m:ctrlPr>
              <w:rPr>
                <w:rFonts w:ascii="Cambria Math" w:eastAsiaTheme="minorEastAsia" w:hAnsi="Cambria Math" w:cstheme="minorHAnsi"/>
                <w:i/>
              </w:rPr>
            </m:ctrlPr>
          </m:dPr>
          <m:e>
            <m:r>
              <w:rPr>
                <w:rFonts w:ascii="Cambria Math" w:eastAsiaTheme="minorEastAsia" w:hAnsi="Cambria Math" w:cstheme="minorHAnsi"/>
              </w:rPr>
              <m:t>90°-α</m:t>
            </m:r>
          </m:e>
        </m:d>
        <m:r>
          <w:rPr>
            <w:rFonts w:ascii="Cambria Math" w:eastAsiaTheme="minorEastAsia" w:hAnsi="Cambria Math" w:cstheme="minorHAnsi"/>
          </w:rPr>
          <m:t>=90°+α</m:t>
        </m:r>
      </m:oMath>
      <w:r w:rsidR="00341B8E" w:rsidRPr="00BD7787">
        <w:rPr>
          <w:rFonts w:eastAsiaTheme="minorEastAsia" w:cstheme="minorHAnsi"/>
        </w:rPr>
        <w:t xml:space="preserve">. Tātad </w:t>
      </w:r>
      <m:oMath>
        <m:r>
          <w:rPr>
            <w:rFonts w:ascii="Cambria Math" w:eastAsiaTheme="minorEastAsia" w:hAnsi="Cambria Math" w:cstheme="minorHAnsi"/>
          </w:rPr>
          <m:t>∢AGC=∢AFC=90°+α</m:t>
        </m:r>
      </m:oMath>
      <w:r w:rsidR="00341B8E" w:rsidRPr="00BD7787">
        <w:rPr>
          <w:rFonts w:eastAsiaTheme="minorEastAsia" w:cstheme="minorHAnsi"/>
        </w:rPr>
        <w:t>.</w:t>
      </w:r>
    </w:p>
    <w:p w14:paraId="0BA03AB9" w14:textId="77777777" w:rsidR="000252FE" w:rsidRDefault="00106974" w:rsidP="00E2512C">
      <w:pPr>
        <w:keepNext/>
        <w:spacing w:after="0"/>
        <w:jc w:val="center"/>
      </w:pPr>
      <w:r w:rsidRPr="00BD7787">
        <w:rPr>
          <w:rFonts w:cstheme="minorHAnsi"/>
          <w:noProof/>
          <w:lang w:val="en-US"/>
        </w:rPr>
        <w:drawing>
          <wp:inline distT="0" distB="0" distL="0" distR="0" wp14:anchorId="215E30EE" wp14:editId="3587CEB0">
            <wp:extent cx="1702845" cy="1260000"/>
            <wp:effectExtent l="0" t="0" r="0"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02845" cy="1260000"/>
                    </a:xfrm>
                    <a:prstGeom prst="rect">
                      <a:avLst/>
                    </a:prstGeom>
                  </pic:spPr>
                </pic:pic>
              </a:graphicData>
            </a:graphic>
          </wp:inline>
        </w:drawing>
      </w:r>
    </w:p>
    <w:bookmarkStart w:id="26" w:name="_Ref6927176"/>
    <w:p w14:paraId="1CF99158" w14:textId="1D3EE4AF" w:rsidR="00341B8E" w:rsidRPr="00BD7787" w:rsidRDefault="000252FE" w:rsidP="00E2512C">
      <w:pPr>
        <w:pStyle w:val="Parakstszemobjekta"/>
        <w:spacing w:line="259" w:lineRule="auto"/>
        <w:jc w:val="center"/>
        <w:rPr>
          <w:rFonts w:cstheme="minorHAnsi"/>
        </w:rPr>
      </w:pPr>
      <w:r>
        <w:rPr>
          <w:rFonts w:cstheme="minorHAnsi"/>
        </w:rPr>
        <w:fldChar w:fldCharType="begin"/>
      </w:r>
      <w:r>
        <w:rPr>
          <w:rFonts w:cstheme="minorHAnsi"/>
        </w:rPr>
        <w:instrText xml:space="preserve"> SEQ Ilustrācija \* ARABIC </w:instrText>
      </w:r>
      <w:r>
        <w:rPr>
          <w:rFonts w:cstheme="minorHAnsi"/>
        </w:rPr>
        <w:fldChar w:fldCharType="separate"/>
      </w:r>
      <w:r w:rsidR="001A08C3">
        <w:rPr>
          <w:rFonts w:cstheme="minorHAnsi"/>
          <w:noProof/>
        </w:rPr>
        <w:t>27</w:t>
      </w:r>
      <w:r>
        <w:rPr>
          <w:rFonts w:cstheme="minorHAnsi"/>
        </w:rPr>
        <w:fldChar w:fldCharType="end"/>
      </w:r>
      <w:r>
        <w:t>. att.</w:t>
      </w:r>
      <w:bookmarkEnd w:id="26"/>
    </w:p>
    <w:p w14:paraId="2D49910C" w14:textId="3EF3B484" w:rsidR="00713B4C" w:rsidRPr="0040204B" w:rsidRDefault="00713B4C" w:rsidP="001C638D">
      <w:pPr>
        <w:spacing w:after="0"/>
        <w:ind w:left="567" w:hanging="567"/>
        <w:rPr>
          <w:rFonts w:cstheme="minorHAnsi"/>
          <w:b/>
        </w:rPr>
      </w:pPr>
      <w:r w:rsidRPr="00BD7787">
        <w:rPr>
          <w:rFonts w:cstheme="minorHAnsi"/>
          <w:b/>
        </w:rPr>
        <w:t>10.4.</w:t>
      </w:r>
      <w:r w:rsidRPr="00BD7787">
        <w:rPr>
          <w:rFonts w:cstheme="minorHAnsi"/>
          <w:b/>
        </w:rPr>
        <w:tab/>
      </w:r>
      <w:r w:rsidR="004106F7" w:rsidRPr="00BD7787">
        <w:rPr>
          <w:rFonts w:cstheme="minorHAnsi"/>
        </w:rPr>
        <w:t>Kādām naturālām</w:t>
      </w:r>
      <w:r w:rsidR="004106F7" w:rsidRPr="0040204B">
        <w:rPr>
          <w:rFonts w:cstheme="minorHAnsi"/>
        </w:rPr>
        <w:t xml:space="preserve"> </w:t>
      </w:r>
      <m:oMath>
        <m:r>
          <w:rPr>
            <w:rFonts w:ascii="Cambria Math" w:hAnsi="Cambria Math" w:cstheme="minorHAnsi"/>
          </w:rPr>
          <m:t>n</m:t>
        </m:r>
      </m:oMath>
      <w:r w:rsidR="004106F7" w:rsidRPr="0040204B">
        <w:rPr>
          <w:rFonts w:eastAsiaTheme="minorEastAsia" w:cstheme="minorHAnsi"/>
        </w:rPr>
        <w:t xml:space="preserve"> vērtībām izteiksme </w:t>
      </w:r>
      <m:oMath>
        <m:sSup>
          <m:sSupPr>
            <m:ctrlPr>
              <w:rPr>
                <w:rFonts w:ascii="Cambria Math" w:eastAsiaTheme="minorEastAsia" w:hAnsi="Cambria Math" w:cstheme="minorHAnsi"/>
                <w:i/>
              </w:rPr>
            </m:ctrlPr>
          </m:sSupPr>
          <m:e>
            <m:r>
              <w:rPr>
                <w:rFonts w:ascii="Cambria Math" w:eastAsiaTheme="minorEastAsia" w:hAnsi="Cambria Math" w:cstheme="minorHAnsi"/>
              </w:rPr>
              <m:t>n</m:t>
            </m:r>
          </m:e>
          <m:sup>
            <m:r>
              <w:rPr>
                <w:rFonts w:ascii="Cambria Math" w:eastAsiaTheme="minorEastAsia" w:hAnsi="Cambria Math" w:cstheme="minorHAnsi"/>
              </w:rPr>
              <m:t>2</m:t>
            </m:r>
          </m:sup>
        </m:sSup>
        <m:r>
          <w:rPr>
            <w:rFonts w:ascii="Cambria Math" w:eastAsiaTheme="minorEastAsia" w:hAnsi="Cambria Math" w:cstheme="minorHAnsi"/>
          </w:rPr>
          <m:t>+n+19</m:t>
        </m:r>
      </m:oMath>
      <w:r w:rsidR="004106F7" w:rsidRPr="0040204B">
        <w:rPr>
          <w:rFonts w:eastAsiaTheme="minorEastAsia" w:cstheme="minorHAnsi"/>
        </w:rPr>
        <w:t xml:space="preserve"> ir kāda naturāla skaitļa kvadrāts?</w:t>
      </w:r>
    </w:p>
    <w:p w14:paraId="712E6778" w14:textId="77777777" w:rsidR="009E704F" w:rsidRDefault="00713B4C" w:rsidP="009E704F">
      <w:pPr>
        <w:spacing w:after="0"/>
        <w:ind w:left="567"/>
        <w:jc w:val="both"/>
        <w:rPr>
          <w:rFonts w:eastAsiaTheme="minorEastAsia" w:cstheme="minorHAnsi"/>
        </w:rPr>
      </w:pPr>
      <w:r w:rsidRPr="005D3D67">
        <w:rPr>
          <w:rFonts w:cstheme="minorHAnsi"/>
          <w:b/>
        </w:rPr>
        <w:t>Atrisinājums</w:t>
      </w:r>
      <w:r w:rsidR="00DA71BC">
        <w:rPr>
          <w:rFonts w:cstheme="minorHAnsi"/>
          <w:b/>
        </w:rPr>
        <w:t xml:space="preserve">. </w:t>
      </w:r>
      <w:r w:rsidR="00DA71BC">
        <w:rPr>
          <w:rFonts w:cstheme="minorHAnsi"/>
        </w:rPr>
        <w:t xml:space="preserve">Atradīsim, kādām </w:t>
      </w:r>
      <m:oMath>
        <m:r>
          <w:rPr>
            <w:rFonts w:ascii="Cambria Math" w:hAnsi="Cambria Math" w:cstheme="minorHAnsi"/>
          </w:rPr>
          <m:t>n</m:t>
        </m:r>
      </m:oMath>
      <w:r w:rsidR="00DA71BC">
        <w:rPr>
          <w:rFonts w:eastAsiaTheme="minorEastAsia" w:cstheme="minorHAnsi"/>
        </w:rPr>
        <w:t xml:space="preserve"> vērtībām izteiksmes </w:t>
      </w:r>
      <m:oMath>
        <m:sSup>
          <m:sSupPr>
            <m:ctrlPr>
              <w:rPr>
                <w:rFonts w:ascii="Cambria Math" w:eastAsiaTheme="minorEastAsia" w:hAnsi="Cambria Math" w:cstheme="minorHAnsi"/>
                <w:i/>
              </w:rPr>
            </m:ctrlPr>
          </m:sSupPr>
          <m:e>
            <m:r>
              <w:rPr>
                <w:rFonts w:ascii="Cambria Math" w:eastAsiaTheme="minorEastAsia" w:hAnsi="Cambria Math" w:cstheme="minorHAnsi"/>
              </w:rPr>
              <m:t>n</m:t>
            </m:r>
          </m:e>
          <m:sup>
            <m:r>
              <w:rPr>
                <w:rFonts w:ascii="Cambria Math" w:eastAsiaTheme="minorEastAsia" w:hAnsi="Cambria Math" w:cstheme="minorHAnsi"/>
              </w:rPr>
              <m:t>2</m:t>
            </m:r>
          </m:sup>
        </m:sSup>
        <m:r>
          <w:rPr>
            <w:rFonts w:ascii="Cambria Math" w:eastAsiaTheme="minorEastAsia" w:hAnsi="Cambria Math" w:cstheme="minorHAnsi"/>
          </w:rPr>
          <m:t>+n+19</m:t>
        </m:r>
      </m:oMath>
      <w:r w:rsidR="00DA71BC">
        <w:rPr>
          <w:rFonts w:eastAsiaTheme="minorEastAsia" w:cstheme="minorHAnsi"/>
        </w:rPr>
        <w:t xml:space="preserve"> vērtība</w:t>
      </w:r>
      <w:r w:rsidR="00D81B68">
        <w:rPr>
          <w:rFonts w:eastAsiaTheme="minorEastAsia" w:cstheme="minorHAnsi"/>
        </w:rPr>
        <w:t xml:space="preserve"> atrodas starp divu blakusesošu naturālu skaitļu kvadrātiem, tas ir, starp </w:t>
      </w:r>
      <m:oMath>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oMath>
      <w:r w:rsidR="00D81B68">
        <w:rPr>
          <w:rFonts w:eastAsiaTheme="minorEastAsia" w:cstheme="minorHAnsi"/>
        </w:rPr>
        <w:t xml:space="preserve"> un </w:t>
      </w:r>
      <m:oMath>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n+1</m:t>
                </m:r>
              </m:e>
            </m:d>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+2n+1</m:t>
        </m:r>
      </m:oMath>
      <w:r w:rsidR="00D81B68">
        <w:rPr>
          <w:rFonts w:eastAsiaTheme="minorEastAsia" w:cstheme="minorHAnsi"/>
        </w:rPr>
        <w:t xml:space="preserve">. Ievērojam, ka </w:t>
      </w:r>
      <m:oMath>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&lt;</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+n+19</m:t>
        </m:r>
      </m:oMath>
      <w:r w:rsidR="00D81B68">
        <w:rPr>
          <w:rFonts w:eastAsiaTheme="minorEastAsia" w:cstheme="minorHAnsi"/>
        </w:rPr>
        <w:t xml:space="preserve"> ir patiesa visiem naturāliem </w:t>
      </w:r>
      <m:oMath>
        <m:r>
          <w:rPr>
            <w:rFonts w:ascii="Cambria Math" w:eastAsiaTheme="minorEastAsia" w:hAnsi="Cambria Math" w:cstheme="minorHAnsi"/>
          </w:rPr>
          <m:t>n</m:t>
        </m:r>
      </m:oMath>
      <w:r w:rsidR="00D81B68">
        <w:rPr>
          <w:rFonts w:eastAsiaTheme="minorEastAsia" w:cstheme="minorHAnsi"/>
        </w:rPr>
        <w:t xml:space="preserve"> un nevienādība </w:t>
      </w:r>
      <m:oMath>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+n+19&lt;</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+2n+1</m:t>
        </m:r>
      </m:oMath>
      <w:r w:rsidR="00D81B68">
        <w:rPr>
          <w:rFonts w:eastAsiaTheme="minorEastAsia" w:cstheme="minorHAnsi"/>
        </w:rPr>
        <w:t xml:space="preserve"> ir patiesa, ja </w:t>
      </w:r>
      <m:oMath>
        <m:r>
          <w:rPr>
            <w:rFonts w:ascii="Cambria Math" w:eastAsiaTheme="minorEastAsia" w:hAnsi="Cambria Math" w:cstheme="minorHAnsi"/>
          </w:rPr>
          <m:t>n&gt;18</m:t>
        </m:r>
      </m:oMath>
      <w:r w:rsidR="00D81B68">
        <w:rPr>
          <w:rFonts w:eastAsiaTheme="minorEastAsia" w:cstheme="minorHAnsi"/>
        </w:rPr>
        <w:t>.</w:t>
      </w:r>
      <w:r w:rsidR="009E704F">
        <w:rPr>
          <w:rFonts w:eastAsiaTheme="minorEastAsia" w:cstheme="minorHAnsi"/>
        </w:rPr>
        <w:t xml:space="preserve"> </w:t>
      </w:r>
      <w:r w:rsidR="009E704F">
        <w:rPr>
          <w:rFonts w:cstheme="minorHAnsi"/>
        </w:rPr>
        <w:t>Tātad, ja</w:t>
      </w:r>
      <w:r w:rsidR="00147820">
        <w:rPr>
          <w:rFonts w:cstheme="minorHAnsi"/>
        </w:rPr>
        <w:t xml:space="preserve"> </w:t>
      </w:r>
      <m:oMath>
        <m:r>
          <w:rPr>
            <w:rFonts w:ascii="Cambria Math" w:hAnsi="Cambria Math" w:cstheme="minorHAnsi"/>
          </w:rPr>
          <m:t>n&gt;18</m:t>
        </m:r>
      </m:oMath>
      <w:r w:rsidR="00147820">
        <w:rPr>
          <w:rFonts w:eastAsiaTheme="minorEastAsia" w:cstheme="minorHAnsi"/>
        </w:rPr>
        <w:t>, tad</w:t>
      </w:r>
      <w:r w:rsidR="00147820" w:rsidRPr="00147820">
        <w:rPr>
          <w:rFonts w:eastAsiaTheme="minorEastAsia" w:cstheme="minorHAnsi"/>
        </w:rPr>
        <w:t xml:space="preserve"> </w:t>
      </w:r>
      <w:r w:rsidR="00147820">
        <w:rPr>
          <w:rFonts w:eastAsiaTheme="minorEastAsia" w:cstheme="minorHAnsi"/>
        </w:rPr>
        <w:t xml:space="preserve">izteiksmes </w:t>
      </w:r>
      <m:oMath>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+n+19</m:t>
        </m:r>
      </m:oMath>
      <w:r w:rsidR="00147820">
        <w:rPr>
          <w:rFonts w:eastAsiaTheme="minorEastAsia" w:cstheme="minorHAnsi"/>
        </w:rPr>
        <w:t xml:space="preserve"> vērtība atrodas starp divu blakusesošu na</w:t>
      </w:r>
      <w:r w:rsidR="009E704F">
        <w:rPr>
          <w:rFonts w:eastAsiaTheme="minorEastAsia" w:cstheme="minorHAnsi"/>
        </w:rPr>
        <w:t>turālu skaitļu kvadrātiem un</w:t>
      </w:r>
      <w:r w:rsidR="00147820">
        <w:rPr>
          <w:rFonts w:eastAsiaTheme="minorEastAsia" w:cstheme="minorHAnsi"/>
        </w:rPr>
        <w:t xml:space="preserve"> tā nevar būt naturāla skaitļa kvadrāts. </w:t>
      </w:r>
    </w:p>
    <w:p w14:paraId="6804EE24" w14:textId="0EEFEE14" w:rsidR="00DA71BC" w:rsidRPr="00E122D9" w:rsidRDefault="009E704F" w:rsidP="009E704F">
      <w:pPr>
        <w:spacing w:after="0"/>
        <w:ind w:left="567"/>
        <w:jc w:val="both"/>
        <w:rPr>
          <w:rFonts w:cstheme="minorHAnsi"/>
        </w:rPr>
      </w:pPr>
      <w:r>
        <w:rPr>
          <w:rFonts w:cstheme="minorHAnsi"/>
        </w:rPr>
        <w:t xml:space="preserve">Līdzīgi iegūstam, ja </w:t>
      </w:r>
      <m:oMath>
        <m:r>
          <w:rPr>
            <w:rFonts w:ascii="Cambria Math" w:hAnsi="Cambria Math" w:cstheme="minorHAnsi"/>
          </w:rPr>
          <m:t>5&lt;n&lt;18</m:t>
        </m:r>
      </m:oMath>
      <w:r w:rsidR="00DA71BC" w:rsidRPr="00E122D9">
        <w:rPr>
          <w:rFonts w:cstheme="minorHAnsi"/>
        </w:rPr>
        <w:t>, tad</w:t>
      </w:r>
      <w:r w:rsidR="00DA71BC">
        <w:rPr>
          <w:rFonts w:cstheme="minorHAnsi"/>
        </w:rPr>
        <w:t xml:space="preserve">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n+1</m:t>
                </m:r>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+2n+1&lt;</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+n+19&lt;</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+4n+4</m:t>
        </m:r>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n+2</m:t>
                </m:r>
              </m:e>
            </m:d>
          </m:e>
          <m:sup>
            <m:r>
              <w:rPr>
                <w:rFonts w:ascii="Cambria Math" w:eastAsiaTheme="minorEastAsia" w:hAnsi="Cambria Math" w:cstheme="minorHAnsi"/>
              </w:rPr>
              <m:t>2</m:t>
            </m:r>
          </m:sup>
        </m:sSup>
      </m:oMath>
      <w:r>
        <w:rPr>
          <w:rFonts w:cstheme="minorHAnsi"/>
        </w:rPr>
        <w:t>. Tātad izteiksmes vērtība atrodas starp divu</w:t>
      </w:r>
      <w:r w:rsidR="00DA71BC" w:rsidRPr="00E122D9">
        <w:rPr>
          <w:rFonts w:cstheme="minorHAnsi"/>
        </w:rPr>
        <w:t xml:space="preserve"> pēc kārtas </w:t>
      </w:r>
      <w:r>
        <w:rPr>
          <w:rFonts w:cstheme="minorHAnsi"/>
        </w:rPr>
        <w:t>esošu naturālu skaitļu kvadrātiem, līdz ar to</w:t>
      </w:r>
      <w:r w:rsidR="00DA71BC" w:rsidRPr="00E122D9">
        <w:rPr>
          <w:rFonts w:cstheme="minorHAnsi"/>
        </w:rPr>
        <w:t xml:space="preserve"> nav</w:t>
      </w:r>
      <w:r>
        <w:rPr>
          <w:rFonts w:cstheme="minorHAnsi"/>
        </w:rPr>
        <w:t xml:space="preserve"> naturāla skaitļa</w:t>
      </w:r>
      <w:r w:rsidR="00DA71BC" w:rsidRPr="00E122D9">
        <w:rPr>
          <w:rFonts w:cstheme="minorHAnsi"/>
        </w:rPr>
        <w:t xml:space="preserve"> kvadrāts.</w:t>
      </w:r>
    </w:p>
    <w:p w14:paraId="5C7D0917" w14:textId="72BE2C23" w:rsidR="009E704F" w:rsidRDefault="009E704F" w:rsidP="009E704F">
      <w:pPr>
        <w:spacing w:after="0"/>
        <w:ind w:left="567"/>
        <w:jc w:val="both"/>
        <w:rPr>
          <w:rFonts w:eastAsiaTheme="minorEastAsia" w:cstheme="minorHAnsi"/>
        </w:rPr>
      </w:pPr>
      <w:r>
        <w:rPr>
          <w:rFonts w:eastAsiaTheme="minorEastAsia" w:cstheme="minorHAnsi"/>
        </w:rPr>
        <w:t xml:space="preserve">Apskatām atlikušās </w:t>
      </w:r>
      <m:oMath>
        <m:r>
          <w:rPr>
            <w:rFonts w:ascii="Cambria Math" w:eastAsiaTheme="minorEastAsia" w:hAnsi="Cambria Math" w:cstheme="minorHAnsi"/>
          </w:rPr>
          <m:t>n</m:t>
        </m:r>
      </m:oMath>
      <w:r>
        <w:rPr>
          <w:rFonts w:eastAsiaTheme="minorEastAsia" w:cstheme="minorHAnsi"/>
        </w:rPr>
        <w:t xml:space="preserve"> vērtības, tas ir, vērtības 1, 2, 3, 4, 5, 18.</w:t>
      </w:r>
    </w:p>
    <w:tbl>
      <w:tblPr>
        <w:tblStyle w:val="Reatabula1gaia"/>
        <w:tblW w:w="0" w:type="auto"/>
        <w:jc w:val="center"/>
        <w:tblLook w:val="04A0" w:firstRow="1" w:lastRow="0" w:firstColumn="1" w:lastColumn="0" w:noHBand="0" w:noVBand="1"/>
      </w:tblPr>
      <w:tblGrid>
        <w:gridCol w:w="680"/>
        <w:gridCol w:w="1871"/>
      </w:tblGrid>
      <w:tr w:rsidR="00C92EE3" w14:paraId="61B4FA49" w14:textId="77777777" w:rsidTr="001478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0" w:type="dxa"/>
          </w:tcPr>
          <w:p w14:paraId="0FFEE9DC" w14:textId="69EF6E6F" w:rsidR="00C92EE3" w:rsidRDefault="00C92EE3" w:rsidP="00147820">
            <w:pPr>
              <w:jc w:val="both"/>
              <w:rPr>
                <w:rFonts w:cstheme="minorHAnsi"/>
              </w:rPr>
            </w:pPr>
            <m:oMathPara>
              <m:oMath>
                <m:r>
                  <m:rPr>
                    <m:sty m:val="bi"/>
                  </m:rPr>
                  <w:rPr>
                    <w:rFonts w:ascii="Cambria Math" w:hAnsi="Cambria Math" w:cstheme="minorHAnsi"/>
                  </w:rPr>
                  <m:t>n</m:t>
                </m:r>
              </m:oMath>
            </m:oMathPara>
          </w:p>
        </w:tc>
        <w:tc>
          <w:tcPr>
            <w:tcW w:w="1871" w:type="dxa"/>
          </w:tcPr>
          <w:p w14:paraId="415E47B5" w14:textId="46DCF06B" w:rsidR="00C92EE3" w:rsidRDefault="00210456" w:rsidP="00147820">
            <w:pPr>
              <w:jc w:val="both"/>
              <w:cnfStyle w:val="100000000000" w:firstRow="1" w:lastRow="0" w:firstColumn="0" w:lastColumn="0" w:oddVBand="0" w:evenVBand="0" w:oddHBand="0" w:evenHBand="0" w:firstRowFirstColumn="0" w:firstRowLastColumn="0" w:lastRowFirstColumn="0" w:lastRowLastColumn="0"/>
              <w:rPr>
                <w:rFonts w:cstheme="minorHAnsi"/>
              </w:rPr>
            </w:pPr>
            <m:oMathPara>
              <m:oMath>
                <m:sSup>
                  <m:sSupPr>
                    <m:ctrlPr>
                      <w:rPr>
                        <w:rFonts w:ascii="Cambria Math" w:hAnsi="Cambria Math" w:cstheme="minorHAnsi"/>
                        <w:i/>
                      </w:rPr>
                    </m:ctrlPr>
                  </m:sSupPr>
                  <m:e>
                    <m:r>
                      <m:rPr>
                        <m:sty m:val="bi"/>
                      </m:rPr>
                      <w:rPr>
                        <w:rFonts w:ascii="Cambria Math" w:hAnsi="Cambria Math" w:cstheme="minorHAnsi"/>
                      </w:rPr>
                      <m:t>n</m:t>
                    </m:r>
                  </m:e>
                  <m:sup>
                    <m:r>
                      <m:rPr>
                        <m:sty m:val="bi"/>
                      </m:rPr>
                      <w:rPr>
                        <w:rFonts w:ascii="Cambria Math" w:hAnsi="Cambria Math" w:cstheme="minorHAnsi"/>
                      </w:rPr>
                      <m:t>2</m:t>
                    </m:r>
                  </m:sup>
                </m:sSup>
                <m:r>
                  <m:rPr>
                    <m:sty m:val="bi"/>
                  </m:rPr>
                  <w:rPr>
                    <w:rFonts w:ascii="Cambria Math" w:hAnsi="Cambria Math" w:cstheme="minorHAnsi"/>
                  </w:rPr>
                  <m:t>+n+19</m:t>
                </m:r>
              </m:oMath>
            </m:oMathPara>
          </w:p>
        </w:tc>
      </w:tr>
      <w:tr w:rsidR="00C92EE3" w14:paraId="57EAB650" w14:textId="77777777" w:rsidTr="00147820">
        <w:trPr>
          <w:jc w:val="center"/>
        </w:trPr>
        <w:tc>
          <w:tcPr>
            <w:cnfStyle w:val="001000000000" w:firstRow="0" w:lastRow="0" w:firstColumn="1" w:lastColumn="0" w:oddVBand="0" w:evenVBand="0" w:oddHBand="0" w:evenHBand="0" w:firstRowFirstColumn="0" w:firstRowLastColumn="0" w:lastRowFirstColumn="0" w:lastRowLastColumn="0"/>
            <w:tcW w:w="680" w:type="dxa"/>
          </w:tcPr>
          <w:p w14:paraId="76F2B049" w14:textId="03D4B2A6" w:rsidR="00C92EE3" w:rsidRDefault="00C92EE3" w:rsidP="00147820">
            <w:pPr>
              <w:jc w:val="center"/>
              <w:rPr>
                <w:rFonts w:cstheme="minorHAnsi"/>
              </w:rPr>
            </w:pPr>
            <w:r>
              <w:rPr>
                <w:rFonts w:cstheme="minorHAnsi"/>
              </w:rPr>
              <w:t>1</w:t>
            </w:r>
          </w:p>
        </w:tc>
        <w:tc>
          <w:tcPr>
            <w:tcW w:w="1871" w:type="dxa"/>
          </w:tcPr>
          <w:p w14:paraId="5761E4B1" w14:textId="5995AD44" w:rsidR="00C92EE3" w:rsidRDefault="00C92EE3" w:rsidP="001478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21</w:t>
            </w:r>
          </w:p>
        </w:tc>
      </w:tr>
      <w:tr w:rsidR="00C92EE3" w14:paraId="474E1FD1" w14:textId="77777777" w:rsidTr="00147820">
        <w:trPr>
          <w:jc w:val="center"/>
        </w:trPr>
        <w:tc>
          <w:tcPr>
            <w:cnfStyle w:val="001000000000" w:firstRow="0" w:lastRow="0" w:firstColumn="1" w:lastColumn="0" w:oddVBand="0" w:evenVBand="0" w:oddHBand="0" w:evenHBand="0" w:firstRowFirstColumn="0" w:firstRowLastColumn="0" w:lastRowFirstColumn="0" w:lastRowLastColumn="0"/>
            <w:tcW w:w="680" w:type="dxa"/>
          </w:tcPr>
          <w:p w14:paraId="6261127F" w14:textId="3D1269E6" w:rsidR="00C92EE3" w:rsidRDefault="00C92EE3" w:rsidP="00147820">
            <w:pPr>
              <w:jc w:val="center"/>
              <w:rPr>
                <w:rFonts w:cstheme="minorHAnsi"/>
              </w:rPr>
            </w:pPr>
            <w:r>
              <w:rPr>
                <w:rFonts w:cstheme="minorHAnsi"/>
              </w:rPr>
              <w:t>2</w:t>
            </w:r>
          </w:p>
        </w:tc>
        <w:tc>
          <w:tcPr>
            <w:tcW w:w="1871" w:type="dxa"/>
          </w:tcPr>
          <w:p w14:paraId="410F8082" w14:textId="31E6B4A8" w:rsidR="00C92EE3" w:rsidRDefault="00C92EE3" w:rsidP="00147820">
            <w:pPr>
              <w:jc w:val="center"/>
              <w:cnfStyle w:val="000000000000" w:firstRow="0" w:lastRow="0" w:firstColumn="0" w:lastColumn="0" w:oddVBand="0" w:evenVBand="0" w:oddHBand="0" w:evenHBand="0" w:firstRowFirstColumn="0" w:firstRowLastColumn="0" w:lastRowFirstColumn="0" w:lastRowLastColumn="0"/>
              <w:rPr>
                <w:rFonts w:cstheme="minorHAnsi"/>
              </w:rPr>
            </w:pPr>
            <m:oMathPara>
              <m:oMath>
                <m:r>
                  <w:rPr>
                    <w:rFonts w:ascii="Cambria Math" w:hAnsi="Cambria Math" w:cstheme="minorHAnsi"/>
                  </w:rPr>
                  <m:t>25=</m:t>
                </m:r>
                <m:sSup>
                  <m:sSupPr>
                    <m:ctrlPr>
                      <w:rPr>
                        <w:rFonts w:ascii="Cambria Math" w:hAnsi="Cambria Math" w:cstheme="minorHAnsi"/>
                        <w:i/>
                      </w:rPr>
                    </m:ctrlPr>
                  </m:sSupPr>
                  <m:e>
                    <m:r>
                      <w:rPr>
                        <w:rFonts w:ascii="Cambria Math" w:hAnsi="Cambria Math" w:cstheme="minorHAnsi"/>
                      </w:rPr>
                      <m:t>5</m:t>
                    </m:r>
                  </m:e>
                  <m:sup>
                    <m:r>
                      <w:rPr>
                        <w:rFonts w:ascii="Cambria Math" w:hAnsi="Cambria Math" w:cstheme="minorHAnsi"/>
                      </w:rPr>
                      <m:t>2</m:t>
                    </m:r>
                  </m:sup>
                </m:sSup>
              </m:oMath>
            </m:oMathPara>
          </w:p>
        </w:tc>
      </w:tr>
      <w:tr w:rsidR="00C92EE3" w14:paraId="6657F6F0" w14:textId="77777777" w:rsidTr="00147820">
        <w:trPr>
          <w:jc w:val="center"/>
        </w:trPr>
        <w:tc>
          <w:tcPr>
            <w:cnfStyle w:val="001000000000" w:firstRow="0" w:lastRow="0" w:firstColumn="1" w:lastColumn="0" w:oddVBand="0" w:evenVBand="0" w:oddHBand="0" w:evenHBand="0" w:firstRowFirstColumn="0" w:firstRowLastColumn="0" w:lastRowFirstColumn="0" w:lastRowLastColumn="0"/>
            <w:tcW w:w="680" w:type="dxa"/>
          </w:tcPr>
          <w:p w14:paraId="1B275DFC" w14:textId="5A38F172" w:rsidR="00C92EE3" w:rsidRDefault="00C92EE3" w:rsidP="00147820">
            <w:pPr>
              <w:jc w:val="center"/>
              <w:rPr>
                <w:rFonts w:cstheme="minorHAnsi"/>
              </w:rPr>
            </w:pPr>
            <w:r>
              <w:rPr>
                <w:rFonts w:cstheme="minorHAnsi"/>
              </w:rPr>
              <w:t>3</w:t>
            </w:r>
          </w:p>
        </w:tc>
        <w:tc>
          <w:tcPr>
            <w:tcW w:w="1871" w:type="dxa"/>
          </w:tcPr>
          <w:p w14:paraId="504D43D8" w14:textId="73E4F66B" w:rsidR="00C92EE3" w:rsidRDefault="00C92EE3" w:rsidP="001478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31</w:t>
            </w:r>
          </w:p>
        </w:tc>
      </w:tr>
      <w:tr w:rsidR="00C92EE3" w14:paraId="3C53649C" w14:textId="77777777" w:rsidTr="00147820">
        <w:trPr>
          <w:jc w:val="center"/>
        </w:trPr>
        <w:tc>
          <w:tcPr>
            <w:cnfStyle w:val="001000000000" w:firstRow="0" w:lastRow="0" w:firstColumn="1" w:lastColumn="0" w:oddVBand="0" w:evenVBand="0" w:oddHBand="0" w:evenHBand="0" w:firstRowFirstColumn="0" w:firstRowLastColumn="0" w:lastRowFirstColumn="0" w:lastRowLastColumn="0"/>
            <w:tcW w:w="680" w:type="dxa"/>
          </w:tcPr>
          <w:p w14:paraId="44005ECE" w14:textId="347769DE" w:rsidR="00C92EE3" w:rsidRDefault="00C92EE3" w:rsidP="00147820">
            <w:pPr>
              <w:jc w:val="center"/>
              <w:rPr>
                <w:rFonts w:cstheme="minorHAnsi"/>
              </w:rPr>
            </w:pPr>
            <w:r>
              <w:rPr>
                <w:rFonts w:cstheme="minorHAnsi"/>
              </w:rPr>
              <w:t>4</w:t>
            </w:r>
          </w:p>
        </w:tc>
        <w:tc>
          <w:tcPr>
            <w:tcW w:w="1871" w:type="dxa"/>
          </w:tcPr>
          <w:p w14:paraId="5D41D4B5" w14:textId="162E4D41" w:rsidR="00C92EE3" w:rsidRDefault="00C92EE3" w:rsidP="001478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39</w:t>
            </w:r>
          </w:p>
        </w:tc>
      </w:tr>
      <w:tr w:rsidR="00C92EE3" w14:paraId="40A2A738" w14:textId="77777777" w:rsidTr="00147820">
        <w:trPr>
          <w:jc w:val="center"/>
        </w:trPr>
        <w:tc>
          <w:tcPr>
            <w:cnfStyle w:val="001000000000" w:firstRow="0" w:lastRow="0" w:firstColumn="1" w:lastColumn="0" w:oddVBand="0" w:evenVBand="0" w:oddHBand="0" w:evenHBand="0" w:firstRowFirstColumn="0" w:firstRowLastColumn="0" w:lastRowFirstColumn="0" w:lastRowLastColumn="0"/>
            <w:tcW w:w="680" w:type="dxa"/>
          </w:tcPr>
          <w:p w14:paraId="40A955C5" w14:textId="00AA3338" w:rsidR="00C92EE3" w:rsidRDefault="00C92EE3" w:rsidP="00147820">
            <w:pPr>
              <w:jc w:val="center"/>
              <w:rPr>
                <w:rFonts w:cstheme="minorHAnsi"/>
              </w:rPr>
            </w:pPr>
            <w:r>
              <w:rPr>
                <w:rFonts w:cstheme="minorHAnsi"/>
              </w:rPr>
              <w:t>5</w:t>
            </w:r>
          </w:p>
        </w:tc>
        <w:tc>
          <w:tcPr>
            <w:tcW w:w="1871" w:type="dxa"/>
          </w:tcPr>
          <w:p w14:paraId="3B4C32D8" w14:textId="7F285D08" w:rsidR="00C92EE3" w:rsidRDefault="00C92EE3" w:rsidP="00147820">
            <w:pPr>
              <w:jc w:val="center"/>
              <w:cnfStyle w:val="000000000000" w:firstRow="0" w:lastRow="0" w:firstColumn="0" w:lastColumn="0" w:oddVBand="0" w:evenVBand="0" w:oddHBand="0" w:evenHBand="0" w:firstRowFirstColumn="0" w:firstRowLastColumn="0" w:lastRowFirstColumn="0" w:lastRowLastColumn="0"/>
              <w:rPr>
                <w:rFonts w:cstheme="minorHAnsi"/>
              </w:rPr>
            </w:pPr>
            <m:oMathPara>
              <m:oMath>
                <m:r>
                  <w:rPr>
                    <w:rFonts w:ascii="Cambria Math" w:hAnsi="Cambria Math" w:cstheme="minorHAnsi"/>
                  </w:rPr>
                  <m:t>49=</m:t>
                </m:r>
                <m:sSup>
                  <m:sSupPr>
                    <m:ctrlPr>
                      <w:rPr>
                        <w:rFonts w:ascii="Cambria Math" w:hAnsi="Cambria Math" w:cstheme="minorHAnsi"/>
                        <w:i/>
                      </w:rPr>
                    </m:ctrlPr>
                  </m:sSupPr>
                  <m:e>
                    <m:r>
                      <w:rPr>
                        <w:rFonts w:ascii="Cambria Math" w:hAnsi="Cambria Math" w:cstheme="minorHAnsi"/>
                      </w:rPr>
                      <m:t>7</m:t>
                    </m:r>
                  </m:e>
                  <m:sup>
                    <m:r>
                      <w:rPr>
                        <w:rFonts w:ascii="Cambria Math" w:hAnsi="Cambria Math" w:cstheme="minorHAnsi"/>
                      </w:rPr>
                      <m:t>2</m:t>
                    </m:r>
                  </m:sup>
                </m:sSup>
              </m:oMath>
            </m:oMathPara>
          </w:p>
        </w:tc>
      </w:tr>
      <w:tr w:rsidR="00C92EE3" w14:paraId="06320692" w14:textId="77777777" w:rsidTr="00147820">
        <w:trPr>
          <w:jc w:val="center"/>
        </w:trPr>
        <w:tc>
          <w:tcPr>
            <w:cnfStyle w:val="001000000000" w:firstRow="0" w:lastRow="0" w:firstColumn="1" w:lastColumn="0" w:oddVBand="0" w:evenVBand="0" w:oddHBand="0" w:evenHBand="0" w:firstRowFirstColumn="0" w:firstRowLastColumn="0" w:lastRowFirstColumn="0" w:lastRowLastColumn="0"/>
            <w:tcW w:w="680" w:type="dxa"/>
          </w:tcPr>
          <w:p w14:paraId="5562CFF3" w14:textId="77903CF3" w:rsidR="00C92EE3" w:rsidRDefault="00C92EE3" w:rsidP="00147820">
            <w:pPr>
              <w:jc w:val="center"/>
              <w:rPr>
                <w:rFonts w:cstheme="minorHAnsi"/>
              </w:rPr>
            </w:pPr>
            <w:r>
              <w:rPr>
                <w:rFonts w:cstheme="minorHAnsi"/>
              </w:rPr>
              <w:t>18</w:t>
            </w:r>
          </w:p>
        </w:tc>
        <w:tc>
          <w:tcPr>
            <w:tcW w:w="1871" w:type="dxa"/>
          </w:tcPr>
          <w:p w14:paraId="4AD07A7D" w14:textId="0376700D" w:rsidR="00C92EE3" w:rsidRDefault="00C92EE3" w:rsidP="00147820">
            <w:pPr>
              <w:jc w:val="center"/>
              <w:cnfStyle w:val="000000000000" w:firstRow="0" w:lastRow="0" w:firstColumn="0" w:lastColumn="0" w:oddVBand="0" w:evenVBand="0" w:oddHBand="0" w:evenHBand="0" w:firstRowFirstColumn="0" w:firstRowLastColumn="0" w:lastRowFirstColumn="0" w:lastRowLastColumn="0"/>
              <w:rPr>
                <w:rFonts w:cstheme="minorHAnsi"/>
              </w:rPr>
            </w:pPr>
            <m:oMathPara>
              <m:oMath>
                <m:r>
                  <w:rPr>
                    <w:rFonts w:ascii="Cambria Math" w:hAnsi="Cambria Math" w:cstheme="minorHAnsi"/>
                  </w:rPr>
                  <m:t>361=</m:t>
                </m:r>
                <m:sSup>
                  <m:sSupPr>
                    <m:ctrlPr>
                      <w:rPr>
                        <w:rFonts w:ascii="Cambria Math" w:hAnsi="Cambria Math" w:cstheme="minorHAnsi"/>
                        <w:i/>
                      </w:rPr>
                    </m:ctrlPr>
                  </m:sSupPr>
                  <m:e>
                    <m:r>
                      <w:rPr>
                        <w:rFonts w:ascii="Cambria Math" w:hAnsi="Cambria Math" w:cstheme="minorHAnsi"/>
                      </w:rPr>
                      <m:t>19</m:t>
                    </m:r>
                  </m:e>
                  <m:sup>
                    <m:r>
                      <w:rPr>
                        <w:rFonts w:ascii="Cambria Math" w:hAnsi="Cambria Math" w:cstheme="minorHAnsi"/>
                      </w:rPr>
                      <m:t>2</m:t>
                    </m:r>
                  </m:sup>
                </m:sSup>
              </m:oMath>
            </m:oMathPara>
          </w:p>
        </w:tc>
      </w:tr>
    </w:tbl>
    <w:p w14:paraId="15B5FE0C" w14:textId="7C065D7D" w:rsidR="00147820" w:rsidRDefault="00147820" w:rsidP="00147820">
      <w:pPr>
        <w:spacing w:after="0"/>
        <w:ind w:left="567"/>
        <w:jc w:val="both"/>
        <w:rPr>
          <w:rFonts w:eastAsiaTheme="minorEastAsia" w:cstheme="minorHAnsi"/>
        </w:rPr>
      </w:pPr>
      <w:r>
        <w:rPr>
          <w:rFonts w:cstheme="minorHAnsi"/>
        </w:rPr>
        <w:t xml:space="preserve">Līdz ar to esam ieguvuši, ka izteiksme </w:t>
      </w:r>
      <m:oMath>
        <m:sSup>
          <m:sSupPr>
            <m:ctrlPr>
              <w:rPr>
                <w:rFonts w:ascii="Cambria Math" w:eastAsiaTheme="minorEastAsia" w:hAnsi="Cambria Math" w:cstheme="minorHAnsi"/>
                <w:i/>
              </w:rPr>
            </m:ctrlPr>
          </m:sSupPr>
          <m:e>
            <m:r>
              <w:rPr>
                <w:rFonts w:ascii="Cambria Math" w:eastAsiaTheme="minorEastAsia" w:hAnsi="Cambria Math" w:cstheme="minorHAnsi"/>
              </w:rPr>
              <m:t>n</m:t>
            </m:r>
          </m:e>
          <m:sup>
            <m:r>
              <w:rPr>
                <w:rFonts w:ascii="Cambria Math" w:eastAsiaTheme="minorEastAsia" w:hAnsi="Cambria Math" w:cstheme="minorHAnsi"/>
              </w:rPr>
              <m:t>2</m:t>
            </m:r>
          </m:sup>
        </m:sSup>
        <m:r>
          <w:rPr>
            <w:rFonts w:ascii="Cambria Math" w:eastAsiaTheme="minorEastAsia" w:hAnsi="Cambria Math" w:cstheme="minorHAnsi"/>
          </w:rPr>
          <m:t>+n+19</m:t>
        </m:r>
      </m:oMath>
      <w:r>
        <w:rPr>
          <w:rFonts w:eastAsiaTheme="minorEastAsia" w:cstheme="minorHAnsi"/>
        </w:rPr>
        <w:t xml:space="preserve"> ir naturāla skaitļa kvadrāts, ja </w:t>
      </w:r>
      <m:oMath>
        <m:r>
          <w:rPr>
            <w:rFonts w:ascii="Cambria Math" w:eastAsiaTheme="minorEastAsia" w:hAnsi="Cambria Math" w:cstheme="minorHAnsi"/>
          </w:rPr>
          <m:t>n</m:t>
        </m:r>
      </m:oMath>
      <w:r w:rsidR="00C92EE3">
        <w:rPr>
          <w:rFonts w:eastAsiaTheme="minorEastAsia" w:cstheme="minorHAnsi"/>
        </w:rPr>
        <w:t xml:space="preserve"> ir 2; 5 vai 18</w:t>
      </w:r>
      <w:r>
        <w:rPr>
          <w:rFonts w:eastAsiaTheme="minorEastAsia" w:cstheme="minorHAnsi"/>
        </w:rPr>
        <w:t>.</w:t>
      </w:r>
    </w:p>
    <w:p w14:paraId="1B3D81FE" w14:textId="590512C4" w:rsidR="00923A58" w:rsidRPr="00147820" w:rsidRDefault="00923A58" w:rsidP="00147820">
      <w:pPr>
        <w:spacing w:after="0"/>
        <w:ind w:left="567"/>
        <w:jc w:val="both"/>
        <w:rPr>
          <w:rFonts w:cstheme="minorHAnsi"/>
        </w:rPr>
      </w:pPr>
      <w:r w:rsidRPr="007815A2">
        <w:rPr>
          <w:rFonts w:eastAsiaTheme="minorEastAsia" w:cstheme="minorHAnsi"/>
          <w:i/>
        </w:rPr>
        <w:t>Piezīme</w:t>
      </w:r>
      <w:r>
        <w:rPr>
          <w:rFonts w:eastAsiaTheme="minorEastAsia" w:cstheme="minorHAnsi"/>
        </w:rPr>
        <w:t xml:space="preserve">. Otrā novērtējuma vietā var arī pārbaudīt </w:t>
      </w:r>
      <m:oMath>
        <m:r>
          <w:rPr>
            <w:rFonts w:ascii="Cambria Math" w:eastAsiaTheme="minorEastAsia" w:hAnsi="Cambria Math" w:cstheme="minorHAnsi"/>
          </w:rPr>
          <m:t>n</m:t>
        </m:r>
      </m:oMath>
      <w:r w:rsidR="00FB5FF1">
        <w:rPr>
          <w:rFonts w:eastAsiaTheme="minorEastAsia" w:cstheme="minorHAnsi"/>
        </w:rPr>
        <w:t xml:space="preserve"> vērtības</w:t>
      </w:r>
      <w:r>
        <w:rPr>
          <w:rFonts w:eastAsiaTheme="minorEastAsia" w:cstheme="minorHAnsi"/>
        </w:rPr>
        <w:t xml:space="preserve"> 1, 2, 3, …, 18.</w:t>
      </w:r>
    </w:p>
    <w:p w14:paraId="257C6F82" w14:textId="77777777" w:rsidR="00066DF2" w:rsidRPr="003E2FAD" w:rsidRDefault="00713B4C" w:rsidP="00E2512C">
      <w:pPr>
        <w:spacing w:after="0"/>
        <w:ind w:left="567" w:hanging="567"/>
        <w:jc w:val="both"/>
        <w:rPr>
          <w:rFonts w:ascii="Times New Roman" w:eastAsia="Times New Roman" w:hAnsi="Times New Roman" w:cs="Times New Roman"/>
          <w:sz w:val="24"/>
          <w:szCs w:val="24"/>
        </w:rPr>
      </w:pPr>
      <w:r w:rsidRPr="00066DF2">
        <w:rPr>
          <w:rFonts w:cstheme="minorHAnsi"/>
          <w:b/>
        </w:rPr>
        <w:lastRenderedPageBreak/>
        <w:t>10.5.</w:t>
      </w:r>
      <w:r w:rsidRPr="00066DF2">
        <w:rPr>
          <w:rFonts w:cstheme="minorHAnsi"/>
          <w:b/>
        </w:rPr>
        <w:tab/>
      </w:r>
      <w:r w:rsidR="00066DF2" w:rsidRPr="003E2FAD">
        <w:rPr>
          <w:rFonts w:eastAsia="Times New Roman" w:cstheme="minorHAnsi"/>
          <w:szCs w:val="24"/>
        </w:rPr>
        <w:t>No visiem karalienes dimantiem vissmagākais sver tieši 6 reizes mazāk nekā visi pārējie kopā, trešais smagākais sver tieši 9 reizes mazāk nekā visi pārējie kopā, bet visvieglākais sver tieši 11 reizes mazāk nekā visi pārējie dimanti kopā. Cik dimantu ir karalienei?</w:t>
      </w:r>
    </w:p>
    <w:p w14:paraId="31CE9F86" w14:textId="644DB892" w:rsidR="006F4205" w:rsidRPr="006F4205" w:rsidRDefault="006F4205" w:rsidP="00E2512C">
      <w:pPr>
        <w:spacing w:after="0"/>
        <w:ind w:left="567"/>
        <w:jc w:val="both"/>
        <w:rPr>
          <w:rFonts w:cstheme="minorHAnsi"/>
        </w:rPr>
      </w:pPr>
      <w:r w:rsidRPr="006F4205">
        <w:rPr>
          <w:rFonts w:cstheme="minorHAnsi"/>
          <w:b/>
        </w:rPr>
        <w:t xml:space="preserve">Atrisinājums. </w:t>
      </w:r>
      <w:r w:rsidRPr="006F4205">
        <w:rPr>
          <w:rFonts w:cstheme="minorHAnsi"/>
        </w:rPr>
        <w:t xml:space="preserve">Pieņemsim, ka </w:t>
      </w:r>
      <w:r>
        <w:rPr>
          <w:rFonts w:cstheme="minorHAnsi"/>
        </w:rPr>
        <w:t>karalienei</w:t>
      </w:r>
      <w:r w:rsidRPr="006F4205">
        <w:rPr>
          <w:rFonts w:cstheme="minorHAnsi"/>
        </w:rPr>
        <w:t xml:space="preserve"> ir </w:t>
      </w:r>
      <m:oMath>
        <m:r>
          <w:rPr>
            <w:rFonts w:ascii="Cambria Math" w:hAnsi="Cambria Math" w:cstheme="minorHAnsi"/>
          </w:rPr>
          <m:t>n</m:t>
        </m:r>
      </m:oMath>
      <w:r>
        <w:rPr>
          <w:rFonts w:cstheme="minorHAnsi"/>
        </w:rPr>
        <w:t xml:space="preserve"> dimanti</w:t>
      </w:r>
      <w:r w:rsidRPr="006F4205">
        <w:rPr>
          <w:rFonts w:cstheme="minorHAnsi"/>
        </w:rPr>
        <w:t xml:space="preserve">, sakārtosim </w:t>
      </w:r>
      <w:r w:rsidRPr="0032366F">
        <w:rPr>
          <w:rFonts w:cstheme="minorHAnsi"/>
        </w:rPr>
        <w:t xml:space="preserve">tos </w:t>
      </w:r>
      <w:r w:rsidR="00217B54">
        <w:rPr>
          <w:rFonts w:cstheme="minorHAnsi"/>
        </w:rPr>
        <w:t>neaugošā</w:t>
      </w:r>
      <w:r w:rsidRPr="006F4205">
        <w:rPr>
          <w:rFonts w:cstheme="minorHAnsi"/>
        </w:rPr>
        <w:t xml:space="preserve"> secībā pēc to </w:t>
      </w:r>
      <w:r>
        <w:rPr>
          <w:rFonts w:cstheme="minorHAnsi"/>
        </w:rPr>
        <w:t>masas</w:t>
      </w:r>
      <w:r w:rsidRPr="006F4205">
        <w:rPr>
          <w:rFonts w:cstheme="minorHAnsi"/>
        </w:rPr>
        <w:t xml:space="preserve"> un apzīmēsim to </w:t>
      </w:r>
      <w:r>
        <w:rPr>
          <w:rFonts w:cstheme="minorHAnsi"/>
        </w:rPr>
        <w:t>masas attiecīgi</w:t>
      </w:r>
      <w:r w:rsidRPr="006F4205">
        <w:rPr>
          <w:rFonts w:cstheme="minorHAnsi"/>
        </w:rPr>
        <w:t xml:space="preserve"> ar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oMath>
      <w:r w:rsidRPr="006F4205">
        <w:rPr>
          <w:rFonts w:cstheme="minorHAnsi"/>
        </w:rPr>
        <w:t xml:space="preserve">, bet to kopējo </w:t>
      </w:r>
      <w:r>
        <w:rPr>
          <w:rFonts w:cstheme="minorHAnsi"/>
        </w:rPr>
        <w:t>masu</w:t>
      </w:r>
      <w:r w:rsidRPr="006F4205">
        <w:rPr>
          <w:rFonts w:cstheme="minorHAnsi"/>
        </w:rPr>
        <w:t xml:space="preserve"> ar </w:t>
      </w:r>
      <m:oMath>
        <m:r>
          <w:rPr>
            <w:rFonts w:ascii="Cambria Math" w:hAnsi="Cambria Math" w:cstheme="minorHAnsi"/>
          </w:rPr>
          <m:t>S</m:t>
        </m:r>
      </m:oMath>
      <w:r w:rsidRPr="006F4205">
        <w:rPr>
          <w:rFonts w:cstheme="minorHAnsi"/>
        </w:rPr>
        <w:t>. Tad no šiem apzīmējumiem izriet, ka</w:t>
      </w:r>
    </w:p>
    <w:p w14:paraId="5ECAB497" w14:textId="77777777" w:rsidR="006F4205" w:rsidRPr="006F4205" w:rsidRDefault="00210456" w:rsidP="00E2512C">
      <w:pPr>
        <w:pStyle w:val="Sarakstarindkopa"/>
        <w:numPr>
          <w:ilvl w:val="0"/>
          <w:numId w:val="9"/>
        </w:numPr>
        <w:spacing w:after="0"/>
        <w:rPr>
          <w:rFonts w:cstheme="minorHAnsi"/>
        </w:rPr>
      </w:pP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oMath>
      <w:r w:rsidR="006F4205" w:rsidRPr="006F4205">
        <w:rPr>
          <w:rFonts w:cstheme="minorHAnsi"/>
        </w:rPr>
        <w:t>,</w:t>
      </w:r>
    </w:p>
    <w:p w14:paraId="217EE7B0" w14:textId="77777777" w:rsidR="006F4205" w:rsidRPr="006F4205" w:rsidRDefault="00210456" w:rsidP="00E2512C">
      <w:pPr>
        <w:pStyle w:val="Sarakstarindkopa"/>
        <w:numPr>
          <w:ilvl w:val="0"/>
          <w:numId w:val="9"/>
        </w:numPr>
        <w:spacing w:after="0"/>
        <w:rPr>
          <w:rFonts w:cstheme="minorHAnsi"/>
        </w:rPr>
      </w:pP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S-</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num>
          <m:den>
            <m:r>
              <w:rPr>
                <w:rFonts w:ascii="Cambria Math" w:hAnsi="Cambria Math" w:cstheme="minorHAnsi"/>
              </w:rPr>
              <m:t>6</m:t>
            </m:r>
          </m:den>
        </m:f>
      </m:oMath>
      <w:r w:rsidR="006F4205" w:rsidRPr="006F4205">
        <w:rPr>
          <w:rFonts w:eastAsiaTheme="minorEastAsia" w:cstheme="minorHAnsi"/>
        </w:rPr>
        <w:t xml:space="preserve"> jeb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1</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S</m:t>
            </m:r>
          </m:num>
          <m:den>
            <m:r>
              <w:rPr>
                <w:rFonts w:ascii="Cambria Math" w:eastAsiaTheme="minorEastAsia" w:hAnsi="Cambria Math" w:cstheme="minorHAnsi"/>
              </w:rPr>
              <m:t>7</m:t>
            </m:r>
          </m:den>
        </m:f>
      </m:oMath>
      <w:r w:rsidR="006F4205" w:rsidRPr="006F4205">
        <w:rPr>
          <w:rFonts w:cstheme="minorHAnsi"/>
        </w:rPr>
        <w:t>,</w:t>
      </w:r>
    </w:p>
    <w:p w14:paraId="1C8B14D2" w14:textId="77777777" w:rsidR="006F4205" w:rsidRPr="006F4205" w:rsidRDefault="00210456" w:rsidP="00E2512C">
      <w:pPr>
        <w:pStyle w:val="Sarakstarindkopa"/>
        <w:numPr>
          <w:ilvl w:val="0"/>
          <w:numId w:val="9"/>
        </w:numPr>
        <w:spacing w:after="0"/>
        <w:rPr>
          <w:rFonts w:cstheme="minorHAnsi"/>
        </w:rPr>
      </w:pP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3</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S-</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3</m:t>
                </m:r>
              </m:sub>
            </m:sSub>
          </m:num>
          <m:den>
            <m:r>
              <w:rPr>
                <w:rFonts w:ascii="Cambria Math" w:hAnsi="Cambria Math" w:cstheme="minorHAnsi"/>
              </w:rPr>
              <m:t>9</m:t>
            </m:r>
          </m:den>
        </m:f>
      </m:oMath>
      <w:r w:rsidR="006F4205" w:rsidRPr="006F4205">
        <w:rPr>
          <w:rFonts w:eastAsiaTheme="minorEastAsia" w:cstheme="minorHAnsi"/>
        </w:rPr>
        <w:t xml:space="preserve"> jeb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3</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S</m:t>
            </m:r>
          </m:num>
          <m:den>
            <m:r>
              <w:rPr>
                <w:rFonts w:ascii="Cambria Math" w:eastAsiaTheme="minorEastAsia" w:hAnsi="Cambria Math" w:cstheme="minorHAnsi"/>
              </w:rPr>
              <m:t>10</m:t>
            </m:r>
          </m:den>
        </m:f>
      </m:oMath>
      <w:r w:rsidR="006F4205" w:rsidRPr="006F4205">
        <w:rPr>
          <w:rFonts w:eastAsiaTheme="minorEastAsia" w:cstheme="minorHAnsi"/>
        </w:rPr>
        <w:t>,</w:t>
      </w:r>
    </w:p>
    <w:p w14:paraId="1EAA7383" w14:textId="77777777" w:rsidR="006F4205" w:rsidRPr="006F4205" w:rsidRDefault="00210456" w:rsidP="00E2512C">
      <w:pPr>
        <w:pStyle w:val="Sarakstarindkopa"/>
        <w:numPr>
          <w:ilvl w:val="0"/>
          <w:numId w:val="9"/>
        </w:numPr>
        <w:spacing w:after="0"/>
        <w:rPr>
          <w:rFonts w:cstheme="minorHAnsi"/>
        </w:rPr>
      </w:pP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S-</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num>
          <m:den>
            <m:r>
              <w:rPr>
                <w:rFonts w:ascii="Cambria Math" w:hAnsi="Cambria Math" w:cstheme="minorHAnsi"/>
              </w:rPr>
              <m:t>11</m:t>
            </m:r>
          </m:den>
        </m:f>
      </m:oMath>
      <w:r w:rsidR="006F4205" w:rsidRPr="006F4205">
        <w:rPr>
          <w:rFonts w:eastAsiaTheme="minorEastAsia" w:cstheme="minorHAnsi"/>
        </w:rPr>
        <w:t xml:space="preserve"> jeb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n</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S</m:t>
            </m:r>
          </m:num>
          <m:den>
            <m:r>
              <w:rPr>
                <w:rFonts w:ascii="Cambria Math" w:eastAsiaTheme="minorEastAsia" w:hAnsi="Cambria Math" w:cstheme="minorHAnsi"/>
              </w:rPr>
              <m:t>12</m:t>
            </m:r>
          </m:den>
        </m:f>
      </m:oMath>
      <w:r w:rsidR="006F4205" w:rsidRPr="006F4205">
        <w:rPr>
          <w:rFonts w:cstheme="minorHAnsi"/>
        </w:rPr>
        <w:t>.</w:t>
      </w:r>
    </w:p>
    <w:p w14:paraId="0C1E3D6A" w14:textId="27C61599" w:rsidR="006F4205" w:rsidRPr="006F4205" w:rsidRDefault="006F4205" w:rsidP="00E2512C">
      <w:pPr>
        <w:spacing w:after="0"/>
        <w:ind w:left="567"/>
        <w:jc w:val="both"/>
        <w:rPr>
          <w:rFonts w:cstheme="minorHAnsi"/>
        </w:rPr>
      </w:pPr>
      <w:r w:rsidRPr="006F4205">
        <w:rPr>
          <w:rFonts w:cstheme="minorHAnsi"/>
        </w:rPr>
        <w:t xml:space="preserve">Novērtēsim kopējo </w:t>
      </w:r>
      <w:r w:rsidR="00FF0BF6">
        <w:rPr>
          <w:rFonts w:cstheme="minorHAnsi"/>
        </w:rPr>
        <w:t>dimantu masu</w:t>
      </w:r>
      <w:r w:rsidRPr="006F4205">
        <w:rPr>
          <w:rFonts w:cstheme="minorHAnsi"/>
        </w:rPr>
        <w:t xml:space="preserve"> </w:t>
      </w:r>
      <m:oMath>
        <m:r>
          <w:rPr>
            <w:rFonts w:ascii="Cambria Math" w:hAnsi="Cambria Math" w:cstheme="minorHAnsi"/>
          </w:rPr>
          <m:t>S</m:t>
        </m:r>
      </m:oMath>
      <w:r w:rsidRPr="006F4205">
        <w:rPr>
          <w:rFonts w:cstheme="minorHAnsi"/>
        </w:rPr>
        <w:t xml:space="preserve"> no augšas un no apakšas.</w:t>
      </w:r>
    </w:p>
    <w:p w14:paraId="7F26B04B" w14:textId="77777777" w:rsidR="006F4205" w:rsidRPr="006F4205" w:rsidRDefault="006F4205" w:rsidP="00E2512C">
      <w:pPr>
        <w:spacing w:after="0"/>
        <w:ind w:left="567"/>
        <w:jc w:val="both"/>
        <w:rPr>
          <w:rFonts w:cstheme="minorHAnsi"/>
        </w:rPr>
      </w:pPr>
      <w:r w:rsidRPr="006F4205">
        <w:rPr>
          <w:rFonts w:cstheme="minorHAnsi"/>
        </w:rPr>
        <w:t xml:space="preserve">Izmantojot to, ka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S</m:t>
            </m:r>
          </m:num>
          <m:den>
            <m:r>
              <w:rPr>
                <w:rFonts w:ascii="Cambria Math" w:hAnsi="Cambria Math" w:cstheme="minorHAnsi"/>
              </w:rPr>
              <m:t>7</m:t>
            </m:r>
          </m:den>
        </m:f>
      </m:oMath>
      <w:r w:rsidRPr="006F4205">
        <w:rPr>
          <w:rFonts w:cstheme="minorHAnsi"/>
        </w:rPr>
        <w:t xml:space="preserve"> un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3</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S</m:t>
            </m:r>
          </m:num>
          <m:den>
            <m:r>
              <w:rPr>
                <w:rFonts w:ascii="Cambria Math" w:hAnsi="Cambria Math" w:cstheme="minorHAnsi"/>
              </w:rPr>
              <m:t>10</m:t>
            </m:r>
          </m:den>
        </m:f>
      </m:oMath>
      <w:r w:rsidRPr="006F4205">
        <w:rPr>
          <w:rFonts w:cstheme="minorHAnsi"/>
        </w:rPr>
        <w:t>, iegūstam</w:t>
      </w:r>
    </w:p>
    <w:p w14:paraId="0A463492" w14:textId="227AF4E7" w:rsidR="006F4205" w:rsidRPr="006F4205" w:rsidRDefault="00A2470E" w:rsidP="00E2512C">
      <w:pPr>
        <w:spacing w:after="0"/>
        <w:ind w:left="567"/>
        <w:rPr>
          <w:rFonts w:cstheme="minorHAnsi"/>
        </w:rPr>
      </w:pPr>
      <m:oMathPara>
        <m:oMath>
          <m:r>
            <w:rPr>
              <w:rFonts w:ascii="Cambria Math" w:hAnsi="Cambria Math" w:cstheme="minorHAnsi"/>
            </w:rPr>
            <m:t>S</m:t>
          </m:r>
          <m:r>
            <m:rPr>
              <m:aln/>
            </m:rP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3</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n-1</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m:rPr>
              <m:sty m:val="p"/>
            </m:rPr>
            <w:rPr>
              <w:rFonts w:ascii="Cambria Math" w:hAnsi="Cambria Math" w:cstheme="minorHAnsi"/>
            </w:rPr>
            <w:br/>
          </m:r>
        </m:oMath>
        <m:oMath>
          <m:r>
            <m:rPr>
              <m:aln/>
            </m:rP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3</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3</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3</m:t>
                  </m:r>
                </m:sub>
              </m:sSub>
            </m:e>
          </m:d>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w:rPr>
              <w:rFonts w:ascii="Cambria Math" w:hAnsi="Cambria Math" w:cstheme="minorHAnsi"/>
            </w:rPr>
            <m:t>=</m:t>
          </m:r>
          <m:r>
            <m:rPr>
              <m:sty m:val="p"/>
            </m:rPr>
            <w:rPr>
              <w:rFonts w:ascii="Cambria Math" w:hAnsi="Cambria Math" w:cstheme="minorHAnsi"/>
            </w:rPr>
            <w:br/>
          </m:r>
        </m:oMath>
        <m:oMath>
          <m:r>
            <m:rPr>
              <m:aln/>
            </m:rPr>
            <w:rPr>
              <w:rFonts w:ascii="Cambria Math" w:hAnsi="Cambria Math" w:cstheme="minorHAnsi"/>
            </w:rPr>
            <m:t>=2∙</m:t>
          </m:r>
          <m:f>
            <m:fPr>
              <m:ctrlPr>
                <w:rPr>
                  <w:rFonts w:ascii="Cambria Math" w:hAnsi="Cambria Math" w:cstheme="minorHAnsi"/>
                  <w:i/>
                </w:rPr>
              </m:ctrlPr>
            </m:fPr>
            <m:num>
              <m:r>
                <w:rPr>
                  <w:rFonts w:ascii="Cambria Math" w:hAnsi="Cambria Math" w:cstheme="minorHAnsi"/>
                </w:rPr>
                <m:t>S</m:t>
              </m:r>
            </m:num>
            <m:den>
              <m:r>
                <w:rPr>
                  <w:rFonts w:ascii="Cambria Math" w:hAnsi="Cambria Math" w:cstheme="minorHAnsi"/>
                </w:rPr>
                <m:t>7</m:t>
              </m:r>
            </m:den>
          </m:f>
          <m:r>
            <w:rPr>
              <w:rFonts w:ascii="Cambria Math" w:hAnsi="Cambria Math" w:cstheme="minorHAnsi"/>
            </w:rPr>
            <m:t>+</m:t>
          </m:r>
          <m:d>
            <m:dPr>
              <m:ctrlPr>
                <w:rPr>
                  <w:rFonts w:ascii="Cambria Math" w:hAnsi="Cambria Math" w:cstheme="minorHAnsi"/>
                  <w:i/>
                </w:rPr>
              </m:ctrlPr>
            </m:dPr>
            <m:e>
              <m:r>
                <w:rPr>
                  <w:rFonts w:ascii="Cambria Math" w:hAnsi="Cambria Math" w:cstheme="minorHAnsi"/>
                </w:rPr>
                <m:t>n-3</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S</m:t>
              </m:r>
            </m:num>
            <m:den>
              <m:r>
                <w:rPr>
                  <w:rFonts w:ascii="Cambria Math" w:hAnsi="Cambria Math" w:cstheme="minorHAnsi"/>
                </w:rPr>
                <m:t>10</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S</m:t>
              </m:r>
            </m:num>
            <m:den>
              <m:r>
                <w:rPr>
                  <w:rFonts w:ascii="Cambria Math" w:hAnsi="Cambria Math" w:cstheme="minorHAnsi"/>
                </w:rPr>
                <m:t>12</m:t>
              </m:r>
            </m:den>
          </m:f>
        </m:oMath>
      </m:oMathPara>
    </w:p>
    <w:p w14:paraId="425B7A50" w14:textId="77777777" w:rsidR="006F4205" w:rsidRPr="006F4205" w:rsidRDefault="006F4205" w:rsidP="00E2512C">
      <w:pPr>
        <w:spacing w:after="0"/>
        <w:ind w:left="567"/>
        <w:rPr>
          <w:rFonts w:cstheme="minorHAnsi"/>
        </w:rPr>
      </w:pPr>
      <w:r w:rsidRPr="006F4205">
        <w:rPr>
          <w:rFonts w:cstheme="minorHAnsi"/>
        </w:rPr>
        <w:t xml:space="preserve">Izmantojot to, ka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3</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S</m:t>
            </m:r>
          </m:num>
          <m:den>
            <m:r>
              <w:rPr>
                <w:rFonts w:ascii="Cambria Math" w:hAnsi="Cambria Math" w:cstheme="minorHAnsi"/>
              </w:rPr>
              <m:t>10</m:t>
            </m:r>
          </m:den>
        </m:f>
      </m:oMath>
      <w:r w:rsidRPr="006F4205">
        <w:rPr>
          <w:rFonts w:cstheme="minorHAnsi"/>
        </w:rPr>
        <w:t xml:space="preserve"> un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4</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5</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S</m:t>
            </m:r>
          </m:num>
          <m:den>
            <m:r>
              <w:rPr>
                <w:rFonts w:ascii="Cambria Math" w:hAnsi="Cambria Math" w:cstheme="minorHAnsi"/>
              </w:rPr>
              <m:t>12</m:t>
            </m:r>
          </m:den>
        </m:f>
      </m:oMath>
      <w:r w:rsidRPr="006F4205">
        <w:rPr>
          <w:rFonts w:cstheme="minorHAnsi"/>
        </w:rPr>
        <w:t xml:space="preserve"> iegūstam, ka</w:t>
      </w:r>
    </w:p>
    <w:p w14:paraId="4A702E85" w14:textId="3C5D2355" w:rsidR="006F4205" w:rsidRPr="006F4205" w:rsidRDefault="00A2470E" w:rsidP="00E2512C">
      <w:pPr>
        <w:spacing w:after="0"/>
        <w:ind w:left="567"/>
        <w:rPr>
          <w:rFonts w:cstheme="minorHAnsi"/>
        </w:rPr>
      </w:pPr>
      <m:oMathPara>
        <m:oMath>
          <m:r>
            <w:rPr>
              <w:rFonts w:ascii="Cambria Math" w:hAnsi="Cambria Math" w:cstheme="minorHAnsi"/>
            </w:rPr>
            <m:t>S</m:t>
          </m:r>
          <m:r>
            <m:rPr>
              <m:aln/>
            </m:rP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3</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4</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e>
          </m:d>
          <m:r>
            <w:rPr>
              <w:rFonts w:ascii="Cambria Math" w:hAnsi="Cambria Math" w:cstheme="minorHAnsi"/>
            </w:rPr>
            <m:t>≥</m:t>
          </m:r>
          <m:r>
            <m:rPr>
              <m:sty m:val="p"/>
            </m:rPr>
            <w:rPr>
              <w:rFonts w:ascii="Cambria Math" w:hAnsi="Cambria Math" w:cstheme="minorHAnsi"/>
            </w:rPr>
            <w:br/>
          </m:r>
        </m:oMath>
        <m:oMath>
          <m:r>
            <m:rPr>
              <m:aln/>
            </m:rP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3</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3</m:t>
              </m:r>
            </m:sub>
          </m:sSub>
          <m: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e>
          </m:d>
          <m:r>
            <w:rPr>
              <w:rFonts w:ascii="Cambria Math" w:hAnsi="Cambria Math" w:cstheme="minorHAnsi"/>
            </w:rPr>
            <m:t>=</m:t>
          </m:r>
          <m:r>
            <m:rPr>
              <m:sty m:val="p"/>
            </m:rPr>
            <w:rPr>
              <w:rFonts w:ascii="Cambria Math" w:hAnsi="Cambria Math" w:cstheme="minorHAnsi"/>
            </w:rPr>
            <w:br/>
          </m:r>
        </m:oMath>
        <m:oMath>
          <m:r>
            <m:rPr>
              <m:aln/>
            </m:rPr>
            <w:rPr>
              <w:rFonts w:ascii="Cambria Math" w:hAnsi="Cambria Math" w:cstheme="minorHAnsi"/>
            </w:rPr>
            <m:t>=</m:t>
          </m:r>
          <m:f>
            <m:fPr>
              <m:ctrlPr>
                <w:rPr>
                  <w:rFonts w:ascii="Cambria Math" w:hAnsi="Cambria Math" w:cstheme="minorHAnsi"/>
                  <w:i/>
                </w:rPr>
              </m:ctrlPr>
            </m:fPr>
            <m:num>
              <m:r>
                <w:rPr>
                  <w:rFonts w:ascii="Cambria Math" w:hAnsi="Cambria Math" w:cstheme="minorHAnsi"/>
                </w:rPr>
                <m:t>S</m:t>
              </m:r>
            </m:num>
            <m:den>
              <m:r>
                <w:rPr>
                  <w:rFonts w:ascii="Cambria Math" w:hAnsi="Cambria Math" w:cstheme="minorHAnsi"/>
                </w:rPr>
                <m:t>7</m:t>
              </m:r>
            </m:den>
          </m:f>
          <m:r>
            <w:rPr>
              <w:rFonts w:ascii="Cambria Math" w:hAnsi="Cambria Math" w:cstheme="minorHAnsi"/>
            </w:rPr>
            <m:t>+2∙</m:t>
          </m:r>
          <m:f>
            <m:fPr>
              <m:ctrlPr>
                <w:rPr>
                  <w:rFonts w:ascii="Cambria Math" w:hAnsi="Cambria Math" w:cstheme="minorHAnsi"/>
                  <w:i/>
                </w:rPr>
              </m:ctrlPr>
            </m:fPr>
            <m:num>
              <m:r>
                <w:rPr>
                  <w:rFonts w:ascii="Cambria Math" w:hAnsi="Cambria Math" w:cstheme="minorHAnsi"/>
                </w:rPr>
                <m:t>S</m:t>
              </m:r>
            </m:num>
            <m:den>
              <m:r>
                <w:rPr>
                  <w:rFonts w:ascii="Cambria Math" w:hAnsi="Cambria Math" w:cstheme="minorHAnsi"/>
                </w:rPr>
                <m:t>10</m:t>
              </m:r>
            </m:den>
          </m:f>
          <m:r>
            <w:rPr>
              <w:rFonts w:ascii="Cambria Math" w:hAnsi="Cambria Math" w:cstheme="minorHAnsi"/>
            </w:rPr>
            <m:t>+</m:t>
          </m:r>
          <m:d>
            <m:dPr>
              <m:ctrlPr>
                <w:rPr>
                  <w:rFonts w:ascii="Cambria Math" w:hAnsi="Cambria Math" w:cstheme="minorHAnsi"/>
                  <w:i/>
                </w:rPr>
              </m:ctrlPr>
            </m:dPr>
            <m:e>
              <m:r>
                <w:rPr>
                  <w:rFonts w:ascii="Cambria Math" w:hAnsi="Cambria Math" w:cstheme="minorHAnsi"/>
                </w:rPr>
                <m:t>n-3</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S</m:t>
              </m:r>
            </m:num>
            <m:den>
              <m:r>
                <w:rPr>
                  <w:rFonts w:ascii="Cambria Math" w:hAnsi="Cambria Math" w:cstheme="minorHAnsi"/>
                </w:rPr>
                <m:t>12</m:t>
              </m:r>
            </m:den>
          </m:f>
        </m:oMath>
      </m:oMathPara>
    </w:p>
    <w:p w14:paraId="4CB58DE4" w14:textId="77777777" w:rsidR="006F4205" w:rsidRPr="006F4205" w:rsidRDefault="006F4205" w:rsidP="00E2512C">
      <w:pPr>
        <w:spacing w:after="0"/>
        <w:ind w:left="567"/>
        <w:rPr>
          <w:rFonts w:cstheme="minorHAnsi"/>
        </w:rPr>
      </w:pPr>
      <w:r w:rsidRPr="006F4205">
        <w:rPr>
          <w:rFonts w:cstheme="minorHAnsi"/>
        </w:rPr>
        <w:t xml:space="preserve">Dalot pirmo nevienādību ar </w:t>
      </w:r>
      <m:oMath>
        <m:r>
          <w:rPr>
            <w:rFonts w:ascii="Cambria Math" w:hAnsi="Cambria Math" w:cstheme="minorHAnsi"/>
          </w:rPr>
          <m:t>S</m:t>
        </m:r>
      </m:oMath>
      <w:r w:rsidRPr="006F4205">
        <w:rPr>
          <w:rFonts w:eastAsiaTheme="minorEastAsia" w:cstheme="minorHAnsi"/>
        </w:rPr>
        <w:t>,</w:t>
      </w:r>
      <w:r w:rsidRPr="006F4205">
        <w:rPr>
          <w:rFonts w:cstheme="minorHAnsi"/>
        </w:rPr>
        <w:t xml:space="preserve"> iegūstam, ka</w:t>
      </w:r>
    </w:p>
    <w:p w14:paraId="6C113B0B" w14:textId="77777777" w:rsidR="006F4205" w:rsidRPr="006F4205" w:rsidRDefault="00210456" w:rsidP="00E2512C">
      <w:pPr>
        <w:spacing w:after="120"/>
        <w:ind w:left="567"/>
        <w:rPr>
          <w:rFonts w:cstheme="minorHAnsi"/>
        </w:rPr>
      </w:pPr>
      <m:oMathPara>
        <m:oMath>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7</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n-3</m:t>
              </m:r>
            </m:num>
            <m:den>
              <m:r>
                <w:rPr>
                  <w:rFonts w:ascii="Cambria Math" w:hAnsi="Cambria Math" w:cstheme="minorHAnsi"/>
                </w:rPr>
                <m:t>10</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12</m:t>
              </m:r>
            </m:den>
          </m:f>
          <m:r>
            <w:rPr>
              <w:rFonts w:ascii="Cambria Math" w:hAnsi="Cambria Math" w:cstheme="minorHAnsi"/>
            </w:rPr>
            <m:t>≥1</m:t>
          </m:r>
        </m:oMath>
      </m:oMathPara>
    </w:p>
    <w:p w14:paraId="6C12FF51" w14:textId="77777777" w:rsidR="006F4205" w:rsidRPr="006F4205" w:rsidRDefault="00110389" w:rsidP="00E2512C">
      <w:pPr>
        <w:spacing w:after="0"/>
        <w:ind w:left="567"/>
        <w:rPr>
          <w:rFonts w:cstheme="minorHAnsi"/>
        </w:rPr>
      </w:pPr>
      <m:oMathPara>
        <m:oMath>
          <m:r>
            <w:rPr>
              <w:rFonts w:ascii="Cambria Math" w:hAnsi="Cambria Math" w:cstheme="minorHAnsi"/>
            </w:rPr>
            <m:t>n-3≥10</m:t>
          </m:r>
          <m:d>
            <m:dPr>
              <m:ctrlPr>
                <w:rPr>
                  <w:rFonts w:ascii="Cambria Math" w:hAnsi="Cambria Math" w:cstheme="minorHAnsi"/>
                  <w:i/>
                </w:rPr>
              </m:ctrlPr>
            </m:dPr>
            <m:e>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7</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12</m:t>
                  </m:r>
                </m:den>
              </m:f>
            </m:e>
          </m:d>
          <m:r>
            <w:rPr>
              <w:rFonts w:ascii="Cambria Math" w:hAnsi="Cambria Math" w:cstheme="minorHAnsi"/>
            </w:rPr>
            <m:t>=10-</m:t>
          </m:r>
          <m:f>
            <m:fPr>
              <m:ctrlPr>
                <w:rPr>
                  <w:rFonts w:ascii="Cambria Math" w:hAnsi="Cambria Math" w:cstheme="minorHAnsi"/>
                  <w:i/>
                </w:rPr>
              </m:ctrlPr>
            </m:fPr>
            <m:num>
              <m:r>
                <w:rPr>
                  <w:rFonts w:ascii="Cambria Math" w:hAnsi="Cambria Math" w:cstheme="minorHAnsi"/>
                </w:rPr>
                <m:t>20</m:t>
              </m:r>
            </m:num>
            <m:den>
              <m:r>
                <w:rPr>
                  <w:rFonts w:ascii="Cambria Math" w:hAnsi="Cambria Math" w:cstheme="minorHAnsi"/>
                </w:rPr>
                <m:t>7</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5</m:t>
              </m:r>
            </m:num>
            <m:den>
              <m:r>
                <w:rPr>
                  <w:rFonts w:ascii="Cambria Math" w:hAnsi="Cambria Math" w:cstheme="minorHAnsi"/>
                </w:rPr>
                <m:t>6</m:t>
              </m:r>
            </m:den>
          </m:f>
          <m:r>
            <w:rPr>
              <w:rFonts w:ascii="Cambria Math" w:hAnsi="Cambria Math" w:cstheme="minorHAnsi"/>
            </w:rPr>
            <m:t>=6</m:t>
          </m:r>
          <m:f>
            <m:fPr>
              <m:ctrlPr>
                <w:rPr>
                  <w:rFonts w:ascii="Cambria Math" w:hAnsi="Cambria Math" w:cstheme="minorHAnsi"/>
                  <w:i/>
                </w:rPr>
              </m:ctrlPr>
            </m:fPr>
            <m:num>
              <m:r>
                <w:rPr>
                  <w:rFonts w:ascii="Cambria Math" w:hAnsi="Cambria Math" w:cstheme="minorHAnsi"/>
                </w:rPr>
                <m:t>13</m:t>
              </m:r>
            </m:num>
            <m:den>
              <m:r>
                <w:rPr>
                  <w:rFonts w:ascii="Cambria Math" w:hAnsi="Cambria Math" w:cstheme="minorHAnsi"/>
                </w:rPr>
                <m:t>42</m:t>
              </m:r>
            </m:den>
          </m:f>
        </m:oMath>
      </m:oMathPara>
    </w:p>
    <w:p w14:paraId="2FD9BD0A" w14:textId="77777777" w:rsidR="006F4205" w:rsidRPr="006F4205" w:rsidRDefault="006F4205" w:rsidP="00E2512C">
      <w:pPr>
        <w:spacing w:after="0"/>
        <w:ind w:left="567"/>
        <w:rPr>
          <w:rFonts w:cstheme="minorHAnsi"/>
        </w:rPr>
      </w:pPr>
      <w:r w:rsidRPr="006F4205">
        <w:rPr>
          <w:rFonts w:cstheme="minorHAnsi"/>
        </w:rPr>
        <w:t xml:space="preserve">Dalot otro nevienādību ar </w:t>
      </w:r>
      <m:oMath>
        <m:r>
          <w:rPr>
            <w:rFonts w:ascii="Cambria Math" w:hAnsi="Cambria Math" w:cstheme="minorHAnsi"/>
          </w:rPr>
          <m:t>S</m:t>
        </m:r>
      </m:oMath>
      <w:r w:rsidRPr="006F4205">
        <w:rPr>
          <w:rFonts w:eastAsiaTheme="minorEastAsia" w:cstheme="minorHAnsi"/>
        </w:rPr>
        <w:t>,</w:t>
      </w:r>
      <w:r w:rsidRPr="006F4205">
        <w:rPr>
          <w:rFonts w:cstheme="minorHAnsi"/>
        </w:rPr>
        <w:t xml:space="preserve"> iegūstam, ka</w:t>
      </w:r>
    </w:p>
    <w:p w14:paraId="4F35F0CA" w14:textId="77777777" w:rsidR="006F4205" w:rsidRPr="006F4205" w:rsidRDefault="00210456" w:rsidP="00E2512C">
      <w:pPr>
        <w:spacing w:after="0"/>
        <w:ind w:left="567"/>
        <w:rPr>
          <w:rFonts w:cstheme="minorHAnsi"/>
        </w:rPr>
      </w:pPr>
      <m:oMathPara>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7</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10</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n-3</m:t>
              </m:r>
            </m:num>
            <m:den>
              <m:r>
                <w:rPr>
                  <w:rFonts w:ascii="Cambria Math" w:hAnsi="Cambria Math" w:cstheme="minorHAnsi"/>
                </w:rPr>
                <m:t>12</m:t>
              </m:r>
            </m:den>
          </m:f>
          <m:r>
            <w:rPr>
              <w:rFonts w:ascii="Cambria Math" w:hAnsi="Cambria Math" w:cstheme="minorHAnsi"/>
            </w:rPr>
            <m:t>≤1</m:t>
          </m:r>
        </m:oMath>
      </m:oMathPara>
    </w:p>
    <w:p w14:paraId="63634C26" w14:textId="7A446B9E" w:rsidR="006F4205" w:rsidRPr="006F4205" w:rsidRDefault="006F4205" w:rsidP="00E2512C">
      <w:pPr>
        <w:spacing w:after="0"/>
        <w:ind w:left="567"/>
        <w:rPr>
          <w:rFonts w:cstheme="minorHAnsi"/>
        </w:rPr>
      </w:pPr>
      <m:oMathPara>
        <m:oMath>
          <m:r>
            <w:rPr>
              <w:rFonts w:ascii="Cambria Math" w:hAnsi="Cambria Math" w:cstheme="minorHAnsi"/>
            </w:rPr>
            <m:t>n-3≤12</m:t>
          </m:r>
          <m:d>
            <m:dPr>
              <m:ctrlPr>
                <w:rPr>
                  <w:rFonts w:ascii="Cambria Math" w:hAnsi="Cambria Math" w:cstheme="minorHAnsi"/>
                  <w:i/>
                </w:rPr>
              </m:ctrlPr>
            </m:dPr>
            <m:e>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7</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5</m:t>
                  </m:r>
                </m:den>
              </m:f>
            </m:e>
          </m:d>
          <m:r>
            <w:rPr>
              <w:rFonts w:ascii="Cambria Math" w:hAnsi="Cambria Math" w:cstheme="minorHAnsi"/>
            </w:rPr>
            <m:t>=12-</m:t>
          </m:r>
          <m:f>
            <m:fPr>
              <m:ctrlPr>
                <w:rPr>
                  <w:rFonts w:ascii="Cambria Math" w:hAnsi="Cambria Math" w:cstheme="minorHAnsi"/>
                  <w:i/>
                </w:rPr>
              </m:ctrlPr>
            </m:fPr>
            <m:num>
              <m:r>
                <w:rPr>
                  <w:rFonts w:ascii="Cambria Math" w:hAnsi="Cambria Math" w:cstheme="minorHAnsi"/>
                </w:rPr>
                <m:t>12</m:t>
              </m:r>
            </m:num>
            <m:den>
              <m:r>
                <w:rPr>
                  <w:rFonts w:ascii="Cambria Math" w:hAnsi="Cambria Math" w:cstheme="minorHAnsi"/>
                </w:rPr>
                <m:t>7</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12</m:t>
              </m:r>
            </m:num>
            <m:den>
              <m:r>
                <w:rPr>
                  <w:rFonts w:ascii="Cambria Math" w:hAnsi="Cambria Math" w:cstheme="minorHAnsi"/>
                </w:rPr>
                <m:t>5</m:t>
              </m:r>
            </m:den>
          </m:f>
          <m:r>
            <w:rPr>
              <w:rFonts w:ascii="Cambria Math" w:hAnsi="Cambria Math" w:cstheme="minorHAnsi"/>
            </w:rPr>
            <m:t>=7</m:t>
          </m:r>
          <m:f>
            <m:fPr>
              <m:ctrlPr>
                <w:rPr>
                  <w:rFonts w:ascii="Cambria Math" w:hAnsi="Cambria Math" w:cstheme="minorHAnsi"/>
                  <w:i/>
                </w:rPr>
              </m:ctrlPr>
            </m:fPr>
            <m:num>
              <m:r>
                <w:rPr>
                  <w:rFonts w:ascii="Cambria Math" w:hAnsi="Cambria Math" w:cstheme="minorHAnsi"/>
                </w:rPr>
                <m:t>31</m:t>
              </m:r>
            </m:num>
            <m:den>
              <m:r>
                <w:rPr>
                  <w:rFonts w:ascii="Cambria Math" w:hAnsi="Cambria Math" w:cstheme="minorHAnsi"/>
                </w:rPr>
                <m:t>35</m:t>
              </m:r>
            </m:den>
          </m:f>
        </m:oMath>
      </m:oMathPara>
    </w:p>
    <w:p w14:paraId="736D34AE" w14:textId="77777777" w:rsidR="006F4205" w:rsidRPr="006F4205" w:rsidRDefault="006F4205" w:rsidP="00E2512C">
      <w:pPr>
        <w:spacing w:after="0"/>
        <w:ind w:left="567"/>
        <w:rPr>
          <w:rFonts w:cstheme="minorHAnsi"/>
        </w:rPr>
      </w:pPr>
      <w:r w:rsidRPr="006F4205">
        <w:rPr>
          <w:rFonts w:cstheme="minorHAnsi"/>
        </w:rPr>
        <w:t>Apvienojot šīs nevienādības, iegūstam, ka</w:t>
      </w:r>
    </w:p>
    <w:p w14:paraId="3F8AE01C" w14:textId="3E384002" w:rsidR="00110389" w:rsidRPr="00110389" w:rsidRDefault="00110389" w:rsidP="00E2512C">
      <w:pPr>
        <w:spacing w:after="0"/>
        <w:ind w:left="567"/>
        <w:rPr>
          <w:rFonts w:eastAsiaTheme="minorEastAsia" w:cstheme="minorHAnsi"/>
        </w:rPr>
      </w:pPr>
      <m:oMathPara>
        <m:oMath>
          <m:r>
            <w:rPr>
              <w:rFonts w:ascii="Cambria Math" w:hAnsi="Cambria Math" w:cstheme="minorHAnsi"/>
            </w:rPr>
            <m:t>6</m:t>
          </m:r>
          <m:f>
            <m:fPr>
              <m:ctrlPr>
                <w:rPr>
                  <w:rFonts w:ascii="Cambria Math" w:hAnsi="Cambria Math" w:cstheme="minorHAnsi"/>
                  <w:i/>
                </w:rPr>
              </m:ctrlPr>
            </m:fPr>
            <m:num>
              <m:r>
                <w:rPr>
                  <w:rFonts w:ascii="Cambria Math" w:hAnsi="Cambria Math" w:cstheme="minorHAnsi"/>
                </w:rPr>
                <m:t>13</m:t>
              </m:r>
            </m:num>
            <m:den>
              <m:r>
                <w:rPr>
                  <w:rFonts w:ascii="Cambria Math" w:hAnsi="Cambria Math" w:cstheme="minorHAnsi"/>
                </w:rPr>
                <m:t>42</m:t>
              </m:r>
            </m:den>
          </m:f>
          <m:r>
            <w:rPr>
              <w:rFonts w:ascii="Cambria Math" w:hAnsi="Cambria Math" w:cstheme="minorHAnsi"/>
            </w:rPr>
            <m:t>≤n-3≤7</m:t>
          </m:r>
          <m:f>
            <m:fPr>
              <m:ctrlPr>
                <w:rPr>
                  <w:rFonts w:ascii="Cambria Math" w:hAnsi="Cambria Math" w:cstheme="minorHAnsi"/>
                  <w:i/>
                </w:rPr>
              </m:ctrlPr>
            </m:fPr>
            <m:num>
              <m:r>
                <w:rPr>
                  <w:rFonts w:ascii="Cambria Math" w:hAnsi="Cambria Math" w:cstheme="minorHAnsi"/>
                </w:rPr>
                <m:t>31</m:t>
              </m:r>
            </m:num>
            <m:den>
              <m:r>
                <w:rPr>
                  <w:rFonts w:ascii="Cambria Math" w:hAnsi="Cambria Math" w:cstheme="minorHAnsi"/>
                </w:rPr>
                <m:t>35</m:t>
              </m:r>
            </m:den>
          </m:f>
        </m:oMath>
      </m:oMathPara>
    </w:p>
    <w:p w14:paraId="4DC47766" w14:textId="77777777" w:rsidR="006F4205" w:rsidRPr="006F4205" w:rsidRDefault="006F4205" w:rsidP="00E2512C">
      <w:pPr>
        <w:spacing w:after="0"/>
        <w:ind w:left="567"/>
        <w:rPr>
          <w:rFonts w:cstheme="minorHAnsi"/>
        </w:rPr>
      </w:pPr>
      <w:r w:rsidRPr="006F4205">
        <w:rPr>
          <w:rFonts w:cstheme="minorHAnsi"/>
        </w:rPr>
        <w:t xml:space="preserve">Tā kā </w:t>
      </w:r>
      <m:oMath>
        <m:r>
          <w:rPr>
            <w:rFonts w:ascii="Cambria Math" w:hAnsi="Cambria Math" w:cstheme="minorHAnsi"/>
          </w:rPr>
          <m:t>(n-3)</m:t>
        </m:r>
      </m:oMath>
      <w:r w:rsidRPr="006F4205">
        <w:rPr>
          <w:rFonts w:cstheme="minorHAnsi"/>
        </w:rPr>
        <w:t xml:space="preserve"> jābūt naturālam skaitlim, tad vienīgā iespējamā </w:t>
      </w:r>
      <m:oMath>
        <m:d>
          <m:dPr>
            <m:ctrlPr>
              <w:rPr>
                <w:rFonts w:ascii="Cambria Math" w:hAnsi="Cambria Math" w:cstheme="minorHAnsi"/>
                <w:i/>
              </w:rPr>
            </m:ctrlPr>
          </m:dPr>
          <m:e>
            <m:r>
              <w:rPr>
                <w:rFonts w:ascii="Cambria Math" w:hAnsi="Cambria Math" w:cstheme="minorHAnsi"/>
              </w:rPr>
              <m:t>n-3</m:t>
            </m:r>
          </m:e>
        </m:d>
      </m:oMath>
      <w:r w:rsidR="00110389">
        <w:rPr>
          <w:rFonts w:eastAsiaTheme="minorEastAsia" w:cstheme="minorHAnsi"/>
        </w:rPr>
        <w:t xml:space="preserve"> vērtība ir 7</w:t>
      </w:r>
      <w:r w:rsidRPr="006F4205">
        <w:rPr>
          <w:rFonts w:cstheme="minorHAnsi"/>
        </w:rPr>
        <w:t xml:space="preserve">, tātad </w:t>
      </w:r>
      <m:oMath>
        <m:r>
          <w:rPr>
            <w:rFonts w:ascii="Cambria Math" w:hAnsi="Cambria Math" w:cstheme="minorHAnsi"/>
          </w:rPr>
          <m:t>n=10</m:t>
        </m:r>
      </m:oMath>
      <w:r w:rsidRPr="006F4205">
        <w:rPr>
          <w:rFonts w:cstheme="minorHAnsi"/>
        </w:rPr>
        <w:t>.</w:t>
      </w:r>
    </w:p>
    <w:p w14:paraId="05256D1C" w14:textId="77777777" w:rsidR="00713B4C" w:rsidRPr="007F230A" w:rsidRDefault="006F4205" w:rsidP="00E2512C">
      <w:pPr>
        <w:spacing w:after="0"/>
        <w:ind w:left="567"/>
        <w:rPr>
          <w:rFonts w:cstheme="minorHAnsi"/>
        </w:rPr>
      </w:pPr>
      <w:r w:rsidRPr="006F4205">
        <w:rPr>
          <w:rFonts w:cstheme="minorHAnsi"/>
        </w:rPr>
        <w:t xml:space="preserve">Tātad </w:t>
      </w:r>
      <w:r w:rsidR="00110389">
        <w:rPr>
          <w:rFonts w:cstheme="minorHAnsi"/>
        </w:rPr>
        <w:t>karalienei ir 10 dimanti</w:t>
      </w:r>
      <w:r w:rsidRPr="006F4205">
        <w:rPr>
          <w:rFonts w:cstheme="minorHAnsi"/>
        </w:rPr>
        <w:t>.</w:t>
      </w:r>
    </w:p>
    <w:p w14:paraId="07D7719D" w14:textId="77777777" w:rsidR="00713B4C" w:rsidRPr="0040204B" w:rsidRDefault="00713B4C" w:rsidP="00E2512C">
      <w:pPr>
        <w:pBdr>
          <w:bottom w:val="single" w:sz="12" w:space="1" w:color="auto"/>
        </w:pBdr>
        <w:spacing w:after="0"/>
        <w:ind w:left="567" w:hanging="567"/>
        <w:rPr>
          <w:rFonts w:cstheme="minorHAnsi"/>
          <w:b/>
        </w:rPr>
      </w:pPr>
    </w:p>
    <w:p w14:paraId="6F2E4E7A" w14:textId="77777777" w:rsidR="00713B4C" w:rsidRPr="0040204B" w:rsidRDefault="00713B4C" w:rsidP="001C638D">
      <w:pPr>
        <w:spacing w:after="0"/>
        <w:ind w:left="567" w:hanging="567"/>
        <w:rPr>
          <w:rFonts w:cstheme="minorHAnsi"/>
          <w:b/>
        </w:rPr>
      </w:pPr>
    </w:p>
    <w:p w14:paraId="5E85923C" w14:textId="77777777" w:rsidR="002F40D0" w:rsidRDefault="002F40D0" w:rsidP="004A27ED">
      <w:pPr>
        <w:spacing w:after="0"/>
        <w:ind w:left="567" w:hanging="567"/>
        <w:rPr>
          <w:rFonts w:cstheme="minorHAnsi"/>
        </w:rPr>
      </w:pPr>
      <w:r>
        <w:rPr>
          <w:rFonts w:cstheme="minorHAnsi"/>
          <w:b/>
        </w:rPr>
        <w:t>11.1.</w:t>
      </w:r>
      <w:r>
        <w:rPr>
          <w:rFonts w:cstheme="minorHAnsi"/>
          <w:b/>
        </w:rPr>
        <w:tab/>
      </w:r>
      <w:r w:rsidRPr="00E465E8">
        <w:rPr>
          <w:rFonts w:cstheme="minorHAnsi"/>
        </w:rPr>
        <w:t>Atrisināt nevienādību</w:t>
      </w:r>
    </w:p>
    <w:p w14:paraId="4547E1A3" w14:textId="77777777" w:rsidR="002F40D0" w:rsidRPr="00E465E8" w:rsidRDefault="00210456" w:rsidP="004A27ED">
      <w:pPr>
        <w:spacing w:after="0"/>
        <w:ind w:left="567" w:hanging="567"/>
        <w:rPr>
          <w:rFonts w:cstheme="minorHAnsi"/>
        </w:rPr>
      </w:pPr>
      <m:oMathPara>
        <m:oMath>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x-20</m:t>
                      </m:r>
                    </m:e>
                  </m:d>
                </m:e>
                <m:sup>
                  <m:r>
                    <w:rPr>
                      <w:rFonts w:ascii="Cambria Math" w:hAnsi="Cambria Math" w:cstheme="minorHAnsi"/>
                    </w:rPr>
                    <m:t>19</m:t>
                  </m:r>
                </m:sup>
              </m:sSup>
              <m:r>
                <w:rPr>
                  <w:rFonts w:ascii="Cambria Math" w:hAnsi="Cambria Math" w:cstheme="minorHAnsi"/>
                </w:rPr>
                <m:t>∙(x+4)</m:t>
              </m:r>
            </m:num>
            <m:den>
              <m:d>
                <m:dPr>
                  <m:ctrlPr>
                    <w:rPr>
                      <w:rFonts w:ascii="Cambria Math" w:hAnsi="Cambria Math" w:cstheme="minorHAnsi"/>
                      <w:i/>
                    </w:rPr>
                  </m:ctrlPr>
                </m:dPr>
                <m:e>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+4</m:t>
                      </m:r>
                    </m:e>
                  </m:rad>
                </m:e>
              </m:d>
              <m:r>
                <w:rPr>
                  <w:rFonts w:ascii="Cambria Math" w:hAnsi="Cambria Math" w:cstheme="minorHAnsi"/>
                </w:rPr>
                <m:t>(9-</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m:t>
              </m:r>
            </m:den>
          </m:f>
          <m:r>
            <w:rPr>
              <w:rFonts w:ascii="Cambria Math" w:hAnsi="Cambria Math" w:cstheme="minorHAnsi"/>
            </w:rPr>
            <m:t>≥0</m:t>
          </m:r>
        </m:oMath>
      </m:oMathPara>
    </w:p>
    <w:p w14:paraId="71A7FBE2" w14:textId="77777777" w:rsidR="002F40D0" w:rsidRDefault="002F40D0" w:rsidP="004A27ED">
      <w:pPr>
        <w:spacing w:after="0"/>
        <w:ind w:left="567"/>
        <w:jc w:val="both"/>
        <w:rPr>
          <w:rFonts w:eastAsiaTheme="minorEastAsia" w:cstheme="minorHAnsi"/>
        </w:rPr>
      </w:pPr>
      <w:r w:rsidRPr="0040204B">
        <w:rPr>
          <w:rFonts w:cstheme="minorHAnsi"/>
          <w:b/>
        </w:rPr>
        <w:t>Atrisinājums</w:t>
      </w:r>
      <w:r>
        <w:rPr>
          <w:rFonts w:cstheme="minorHAnsi"/>
          <w:b/>
        </w:rPr>
        <w:t xml:space="preserve">. </w:t>
      </w:r>
      <w:r>
        <w:rPr>
          <w:rFonts w:cstheme="minorHAnsi"/>
        </w:rPr>
        <w:t xml:space="preserve">Ievērojam, ka reizinātājs </w:t>
      </w:r>
      <m:oMath>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+4</m:t>
            </m:r>
          </m:e>
        </m:rad>
      </m:oMath>
      <w:r>
        <w:rPr>
          <w:rFonts w:eastAsiaTheme="minorEastAsia" w:cstheme="minorHAnsi"/>
        </w:rPr>
        <w:t xml:space="preserve"> ir pozitīvs visām reālām </w:t>
      </w:r>
      <m:oMath>
        <m:r>
          <w:rPr>
            <w:rFonts w:ascii="Cambria Math" w:eastAsiaTheme="minorEastAsia" w:hAnsi="Cambria Math" w:cstheme="minorHAnsi"/>
          </w:rPr>
          <m:t>x</m:t>
        </m:r>
      </m:oMath>
      <w:r>
        <w:rPr>
          <w:rFonts w:eastAsiaTheme="minorEastAsia" w:cstheme="minorHAnsi"/>
        </w:rPr>
        <w:t xml:space="preserve"> vērtībām, tātad tas neietekmē kreisās puses izteiksmes zīmi. Izteiksmei </w:t>
      </w:r>
      <m:oMath>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x-20</m:t>
                </m:r>
              </m:e>
            </m:d>
          </m:e>
          <m:sup>
            <m:r>
              <w:rPr>
                <w:rFonts w:ascii="Cambria Math" w:eastAsiaTheme="minorEastAsia" w:hAnsi="Cambria Math" w:cstheme="minorHAnsi"/>
              </w:rPr>
              <m:t>19</m:t>
            </m:r>
          </m:sup>
        </m:sSup>
      </m:oMath>
      <w:r>
        <w:rPr>
          <w:rFonts w:eastAsiaTheme="minorEastAsia" w:cstheme="minorHAnsi"/>
        </w:rPr>
        <w:t xml:space="preserve"> ir tāda pati zīme kā izteiksmei </w:t>
      </w:r>
      <m:oMath>
        <m:r>
          <w:rPr>
            <w:rFonts w:ascii="Cambria Math" w:eastAsiaTheme="minorEastAsia" w:hAnsi="Cambria Math" w:cstheme="minorHAnsi"/>
          </w:rPr>
          <m:t>(x-20)</m:t>
        </m:r>
      </m:oMath>
      <w:r>
        <w:rPr>
          <w:rFonts w:eastAsiaTheme="minorEastAsia" w:cstheme="minorHAnsi"/>
        </w:rPr>
        <w:t>. Katru polinomu, kas ietilpst nevienādības kreisās puses izteiksmē, pielīdzinām 0 un atrisinām iegūtos vienādojumus:</w:t>
      </w:r>
    </w:p>
    <w:p w14:paraId="54770CDA" w14:textId="77777777" w:rsidR="002F40D0" w:rsidRPr="004D5CB6" w:rsidRDefault="00210456" w:rsidP="004A27ED">
      <w:pPr>
        <w:pStyle w:val="Sarakstarindkopa"/>
        <w:numPr>
          <w:ilvl w:val="0"/>
          <w:numId w:val="6"/>
        </w:numPr>
        <w:spacing w:after="0"/>
        <w:rPr>
          <w:rFonts w:cstheme="minorHAnsi"/>
        </w:rPr>
      </w:pP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x-20</m:t>
                </m:r>
              </m:e>
            </m:d>
          </m:e>
          <m:sup>
            <m:r>
              <w:rPr>
                <w:rFonts w:ascii="Cambria Math" w:hAnsi="Cambria Math" w:cstheme="minorHAnsi"/>
              </w:rPr>
              <m:t>19</m:t>
            </m:r>
          </m:sup>
        </m:sSup>
        <m:r>
          <w:rPr>
            <w:rFonts w:ascii="Cambria Math" w:hAnsi="Cambria Math" w:cstheme="minorHAnsi"/>
          </w:rPr>
          <m:t>=0</m:t>
        </m:r>
      </m:oMath>
      <w:r w:rsidR="002F40D0">
        <w:rPr>
          <w:rFonts w:eastAsiaTheme="minorEastAsia" w:cstheme="minorHAnsi"/>
        </w:rPr>
        <w:t xml:space="preserve"> jeb </w:t>
      </w:r>
      <m:oMath>
        <m:r>
          <w:rPr>
            <w:rFonts w:ascii="Cambria Math" w:eastAsiaTheme="minorEastAsia" w:hAnsi="Cambria Math" w:cstheme="minorHAnsi"/>
          </w:rPr>
          <m:t>x=20</m:t>
        </m:r>
      </m:oMath>
      <w:r w:rsidR="002F40D0">
        <w:rPr>
          <w:rFonts w:eastAsiaTheme="minorEastAsia" w:cstheme="minorHAnsi"/>
        </w:rPr>
        <w:t>;</w:t>
      </w:r>
    </w:p>
    <w:p w14:paraId="7634FBDB" w14:textId="77777777" w:rsidR="002F40D0" w:rsidRPr="004D5CB6" w:rsidRDefault="002F40D0" w:rsidP="004A27ED">
      <w:pPr>
        <w:pStyle w:val="Sarakstarindkopa"/>
        <w:numPr>
          <w:ilvl w:val="0"/>
          <w:numId w:val="6"/>
        </w:numPr>
        <w:spacing w:after="0"/>
        <w:rPr>
          <w:rFonts w:cstheme="minorHAnsi"/>
        </w:rPr>
      </w:pPr>
      <m:oMath>
        <m:r>
          <w:rPr>
            <w:rFonts w:ascii="Cambria Math" w:hAnsi="Cambria Math" w:cstheme="minorHAnsi"/>
          </w:rPr>
          <m:t>x+4=0</m:t>
        </m:r>
      </m:oMath>
      <w:r>
        <w:rPr>
          <w:rFonts w:eastAsiaTheme="minorEastAsia" w:cstheme="minorHAnsi"/>
        </w:rPr>
        <w:t xml:space="preserve"> jeb </w:t>
      </w:r>
      <m:oMath>
        <m:r>
          <w:rPr>
            <w:rFonts w:ascii="Cambria Math" w:eastAsiaTheme="minorEastAsia" w:hAnsi="Cambria Math" w:cstheme="minorHAnsi"/>
          </w:rPr>
          <m:t>x=-4</m:t>
        </m:r>
      </m:oMath>
      <w:r>
        <w:rPr>
          <w:rFonts w:eastAsiaTheme="minorEastAsia" w:cstheme="minorHAnsi"/>
        </w:rPr>
        <w:t>;</w:t>
      </w:r>
    </w:p>
    <w:p w14:paraId="69AEF9A4" w14:textId="77777777" w:rsidR="002F40D0" w:rsidRPr="004D5CB6" w:rsidRDefault="002F40D0" w:rsidP="004A27ED">
      <w:pPr>
        <w:pStyle w:val="Sarakstarindkopa"/>
        <w:numPr>
          <w:ilvl w:val="0"/>
          <w:numId w:val="6"/>
        </w:numPr>
        <w:spacing w:after="0"/>
        <w:rPr>
          <w:rFonts w:cstheme="minorHAnsi"/>
        </w:rPr>
      </w:pPr>
      <m:oMath>
        <m:r>
          <w:rPr>
            <w:rFonts w:ascii="Cambria Math" w:hAnsi="Cambria Math" w:cstheme="minorHAnsi"/>
          </w:rPr>
          <m:t>9-</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=0</m:t>
        </m:r>
      </m:oMath>
      <w:r>
        <w:rPr>
          <w:rFonts w:eastAsiaTheme="minorEastAsia" w:cstheme="minorHAnsi"/>
        </w:rPr>
        <w:t xml:space="preserve"> jeb </w:t>
      </w:r>
      <m:oMath>
        <m:r>
          <w:rPr>
            <w:rFonts w:ascii="Cambria Math" w:eastAsiaTheme="minorEastAsia" w:hAnsi="Cambria Math" w:cstheme="minorHAnsi"/>
          </w:rPr>
          <m:t>x=±3</m:t>
        </m:r>
      </m:oMath>
      <w:r>
        <w:rPr>
          <w:rFonts w:eastAsiaTheme="minorEastAsia" w:cstheme="minorHAnsi"/>
        </w:rPr>
        <w:t>.</w:t>
      </w:r>
    </w:p>
    <w:p w14:paraId="78ABF6CB" w14:textId="2A04BDE5" w:rsidR="002F40D0" w:rsidRDefault="002F40D0" w:rsidP="004A27ED">
      <w:pPr>
        <w:spacing w:after="0"/>
        <w:ind w:left="567"/>
        <w:jc w:val="both"/>
        <w:rPr>
          <w:rFonts w:cstheme="minorHAnsi"/>
        </w:rPr>
      </w:pPr>
      <w:r>
        <w:rPr>
          <w:rFonts w:cstheme="minorHAnsi"/>
        </w:rPr>
        <w:t xml:space="preserve">Iegūtās vērtības atliekam uz skaitļu ass, uzskicējam atbilstošo funkciju grafikus (skat. </w:t>
      </w:r>
      <w:r w:rsidR="00483355">
        <w:rPr>
          <w:rFonts w:cstheme="minorHAnsi"/>
        </w:rPr>
        <w:fldChar w:fldCharType="begin"/>
      </w:r>
      <w:r w:rsidR="00483355">
        <w:rPr>
          <w:rFonts w:cstheme="minorHAnsi"/>
        </w:rPr>
        <w:instrText xml:space="preserve"> REF _Ref7506659 \h </w:instrText>
      </w:r>
      <w:r w:rsidR="00483355">
        <w:rPr>
          <w:rFonts w:cstheme="minorHAnsi"/>
        </w:rPr>
      </w:r>
      <w:r w:rsidR="00483355">
        <w:rPr>
          <w:rFonts w:cstheme="minorHAnsi"/>
        </w:rPr>
        <w:fldChar w:fldCharType="separate"/>
      </w:r>
      <w:r w:rsidR="001A08C3">
        <w:rPr>
          <w:rFonts w:cstheme="minorHAnsi"/>
          <w:noProof/>
        </w:rPr>
        <w:t>28</w:t>
      </w:r>
      <w:r w:rsidR="001A08C3">
        <w:t>. att.</w:t>
      </w:r>
      <w:r w:rsidR="00483355">
        <w:rPr>
          <w:rFonts w:cstheme="minorHAnsi"/>
        </w:rPr>
        <w:fldChar w:fldCharType="end"/>
      </w:r>
      <w:r>
        <w:rPr>
          <w:rFonts w:cstheme="minorHAnsi"/>
        </w:rPr>
        <w:t xml:space="preserve">) un nosakām dotās izteiksmes zīmi katrā intervālā. Tātad dotās nevienādības atrisinājums ir </w:t>
      </w:r>
      <m:oMath>
        <m:r>
          <w:rPr>
            <w:rFonts w:ascii="Cambria Math" w:hAnsi="Cambria Math" w:cstheme="minorHAnsi"/>
          </w:rPr>
          <m:t>x∈</m:t>
        </m:r>
        <m:d>
          <m:dPr>
            <m:begChr m:val="["/>
            <m:ctrlPr>
              <w:rPr>
                <w:rFonts w:ascii="Cambria Math" w:hAnsi="Cambria Math" w:cstheme="minorHAnsi"/>
                <w:i/>
              </w:rPr>
            </m:ctrlPr>
          </m:dPr>
          <m:e>
            <m:r>
              <w:rPr>
                <w:rFonts w:ascii="Cambria Math" w:hAnsi="Cambria Math" w:cstheme="minorHAnsi"/>
              </w:rPr>
              <m:t>-4;-3</m:t>
            </m:r>
          </m:e>
        </m:d>
        <m:r>
          <w:rPr>
            <w:rFonts w:ascii="Cambria Math" w:hAnsi="Cambria Math" w:cstheme="minorHAnsi"/>
          </w:rPr>
          <m:t>∪(3;20]</m:t>
        </m:r>
      </m:oMath>
      <w:r>
        <w:rPr>
          <w:rFonts w:eastAsiaTheme="minorEastAsia" w:cstheme="minorHAnsi"/>
        </w:rPr>
        <w:t>.</w:t>
      </w:r>
    </w:p>
    <w:p w14:paraId="7827D15D" w14:textId="77777777" w:rsidR="000252FE" w:rsidRDefault="002F40D0" w:rsidP="004A27ED">
      <w:pPr>
        <w:keepNext/>
        <w:spacing w:after="0"/>
        <w:jc w:val="center"/>
      </w:pPr>
      <w:r w:rsidRPr="00DA5FD6">
        <w:rPr>
          <w:rFonts w:cstheme="minorHAnsi"/>
          <w:noProof/>
          <w:lang w:val="en-US"/>
        </w:rPr>
        <w:lastRenderedPageBreak/>
        <w:drawing>
          <wp:inline distT="0" distB="0" distL="0" distR="0" wp14:anchorId="36110091" wp14:editId="454F9138">
            <wp:extent cx="2971420" cy="1080000"/>
            <wp:effectExtent l="0" t="0" r="635" b="635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71420" cy="1080000"/>
                    </a:xfrm>
                    <a:prstGeom prst="rect">
                      <a:avLst/>
                    </a:prstGeom>
                  </pic:spPr>
                </pic:pic>
              </a:graphicData>
            </a:graphic>
          </wp:inline>
        </w:drawing>
      </w:r>
    </w:p>
    <w:bookmarkStart w:id="27" w:name="_Ref7506659"/>
    <w:p w14:paraId="2A97D44C" w14:textId="1D1F0BD9" w:rsidR="002F40D0" w:rsidRPr="004D5CB6" w:rsidRDefault="000252FE" w:rsidP="004A27ED">
      <w:pPr>
        <w:pStyle w:val="Parakstszemobjekta"/>
        <w:spacing w:line="259" w:lineRule="auto"/>
        <w:jc w:val="center"/>
        <w:rPr>
          <w:rFonts w:cstheme="minorHAnsi"/>
        </w:rPr>
      </w:pPr>
      <w:r>
        <w:rPr>
          <w:rFonts w:cstheme="minorHAnsi"/>
        </w:rPr>
        <w:fldChar w:fldCharType="begin"/>
      </w:r>
      <w:r>
        <w:rPr>
          <w:rFonts w:cstheme="minorHAnsi"/>
        </w:rPr>
        <w:instrText xml:space="preserve"> SEQ Ilustrācija \* ARABIC </w:instrText>
      </w:r>
      <w:r>
        <w:rPr>
          <w:rFonts w:cstheme="minorHAnsi"/>
        </w:rPr>
        <w:fldChar w:fldCharType="separate"/>
      </w:r>
      <w:r w:rsidR="001A08C3">
        <w:rPr>
          <w:rFonts w:cstheme="minorHAnsi"/>
          <w:noProof/>
        </w:rPr>
        <w:t>28</w:t>
      </w:r>
      <w:r>
        <w:rPr>
          <w:rFonts w:cstheme="minorHAnsi"/>
        </w:rPr>
        <w:fldChar w:fldCharType="end"/>
      </w:r>
      <w:r>
        <w:t>. att.</w:t>
      </w:r>
      <w:bookmarkEnd w:id="27"/>
    </w:p>
    <w:p w14:paraId="1DB836A9" w14:textId="7E8F5F67" w:rsidR="00713B4C" w:rsidRDefault="00713B4C" w:rsidP="004A27ED">
      <w:pPr>
        <w:spacing w:after="0"/>
        <w:ind w:left="567" w:hanging="567"/>
        <w:rPr>
          <w:rFonts w:cstheme="minorHAnsi"/>
        </w:rPr>
      </w:pPr>
      <w:r w:rsidRPr="0040204B">
        <w:rPr>
          <w:rFonts w:cstheme="minorHAnsi"/>
          <w:b/>
        </w:rPr>
        <w:t>11.2.</w:t>
      </w:r>
      <w:r w:rsidRPr="0040204B">
        <w:rPr>
          <w:rFonts w:cstheme="minorHAnsi"/>
          <w:b/>
        </w:rPr>
        <w:tab/>
      </w:r>
      <w:r w:rsidR="00522E87">
        <w:rPr>
          <w:rFonts w:cstheme="minorHAnsi"/>
        </w:rPr>
        <w:t xml:space="preserve">Divi spēlētāji pamīšus raksta uz tāfeles skaitļa 216 </w:t>
      </w:r>
      <w:r w:rsidR="0099762D">
        <w:rPr>
          <w:rFonts w:cstheme="minorHAnsi"/>
        </w:rPr>
        <w:t>naturālos</w:t>
      </w:r>
      <w:r w:rsidR="00522E87">
        <w:rPr>
          <w:rFonts w:cstheme="minorHAnsi"/>
        </w:rPr>
        <w:t xml:space="preserve"> dalītājus. Katrā gājienā jāievēro šādi noteikumi:</w:t>
      </w:r>
    </w:p>
    <w:p w14:paraId="3F15BD13" w14:textId="77777777" w:rsidR="00522E87" w:rsidRDefault="00522E87" w:rsidP="004A27ED">
      <w:pPr>
        <w:pStyle w:val="Sarakstarindkopa"/>
        <w:numPr>
          <w:ilvl w:val="0"/>
          <w:numId w:val="1"/>
        </w:numPr>
        <w:spacing w:after="0"/>
        <w:rPr>
          <w:rFonts w:cstheme="minorHAnsi"/>
        </w:rPr>
      </w:pPr>
      <w:r>
        <w:rPr>
          <w:rFonts w:cstheme="minorHAnsi"/>
        </w:rPr>
        <w:t>nedrīkst atkārtoti rakstīt jau uzrakstītu dalītāju;</w:t>
      </w:r>
    </w:p>
    <w:p w14:paraId="400346E9" w14:textId="77777777" w:rsidR="00522E87" w:rsidRDefault="00522E87" w:rsidP="004A27ED">
      <w:pPr>
        <w:pStyle w:val="Sarakstarindkopa"/>
        <w:numPr>
          <w:ilvl w:val="0"/>
          <w:numId w:val="1"/>
        </w:numPr>
        <w:spacing w:after="0"/>
        <w:rPr>
          <w:rFonts w:cstheme="minorHAnsi"/>
        </w:rPr>
      </w:pPr>
      <w:r>
        <w:rPr>
          <w:rFonts w:cstheme="minorHAnsi"/>
        </w:rPr>
        <w:t>nedrīkst rakstīt dalītāju, kurš ir tieši 2 vai 3 reizes lielāks vai mazāks nekā kāds jau uzrakstītais dalītājs.</w:t>
      </w:r>
    </w:p>
    <w:p w14:paraId="58C43DA6" w14:textId="77777777" w:rsidR="00522E87" w:rsidRPr="00522E87" w:rsidRDefault="00522E87" w:rsidP="004A27ED">
      <w:pPr>
        <w:spacing w:after="0"/>
        <w:ind w:left="567"/>
        <w:rPr>
          <w:rFonts w:cstheme="minorHAnsi"/>
        </w:rPr>
      </w:pPr>
      <w:r>
        <w:rPr>
          <w:rFonts w:cstheme="minorHAnsi"/>
        </w:rPr>
        <w:t>Zaudē tas spēlētājs, kurš nevar izdarīt gājienu. Kurš spēlētājs – pirmais vai otrais – vienmēr var uzvarēt?</w:t>
      </w:r>
    </w:p>
    <w:p w14:paraId="7B7DDD72" w14:textId="77777777" w:rsidR="00713B4C" w:rsidRDefault="00713B4C" w:rsidP="004A27ED">
      <w:pPr>
        <w:spacing w:after="0"/>
        <w:ind w:left="567"/>
        <w:rPr>
          <w:rFonts w:cstheme="minorHAnsi"/>
        </w:rPr>
      </w:pPr>
      <w:r w:rsidRPr="0040204B">
        <w:rPr>
          <w:rFonts w:cstheme="minorHAnsi"/>
          <w:b/>
        </w:rPr>
        <w:t>Atrisinājums</w:t>
      </w:r>
      <w:r w:rsidR="002051E8">
        <w:rPr>
          <w:rFonts w:cstheme="minorHAnsi"/>
          <w:b/>
        </w:rPr>
        <w:t xml:space="preserve">. </w:t>
      </w:r>
      <w:r w:rsidR="002051E8">
        <w:rPr>
          <w:rFonts w:cstheme="minorHAnsi"/>
        </w:rPr>
        <w:t>Pamato</w:t>
      </w:r>
      <w:r w:rsidR="00BF6BB5">
        <w:rPr>
          <w:rFonts w:cstheme="minorHAnsi"/>
        </w:rPr>
        <w:t>sim, ka vienmēr var uzvarēt otr</w:t>
      </w:r>
      <w:r w:rsidR="002051E8">
        <w:rPr>
          <w:rFonts w:cstheme="minorHAnsi"/>
        </w:rPr>
        <w:t>ais spēlētājs.</w:t>
      </w:r>
    </w:p>
    <w:p w14:paraId="26A55DF2" w14:textId="77777777" w:rsidR="002051E8" w:rsidRDefault="002051E8" w:rsidP="004A27ED">
      <w:pPr>
        <w:spacing w:after="0"/>
        <w:ind w:left="567"/>
        <w:rPr>
          <w:rFonts w:eastAsiaTheme="minorEastAsia" w:cstheme="minorHAnsi"/>
        </w:rPr>
      </w:pPr>
      <w:r w:rsidRPr="002051E8">
        <w:rPr>
          <w:rFonts w:cstheme="minorHAnsi"/>
        </w:rPr>
        <w:t xml:space="preserve">Ievērojam, ka </w:t>
      </w:r>
      <m:oMath>
        <m:r>
          <w:rPr>
            <w:rFonts w:ascii="Cambria Math" w:hAnsi="Cambria Math" w:cstheme="minorHAnsi"/>
          </w:rPr>
          <m:t>216=</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3</m:t>
            </m:r>
          </m:sup>
        </m:sSup>
      </m:oMath>
      <w:r>
        <w:rPr>
          <w:rFonts w:eastAsiaTheme="minorEastAsia" w:cstheme="minorHAnsi"/>
        </w:rPr>
        <w:t xml:space="preserve"> un uzrakstām visus skaitļa 216 dalītājus augošā secībā:</w:t>
      </w:r>
    </w:p>
    <w:p w14:paraId="3111C663" w14:textId="77777777" w:rsidR="002051E8" w:rsidRPr="002051E8" w:rsidRDefault="002051E8" w:rsidP="004A27ED">
      <w:pPr>
        <w:spacing w:after="0"/>
        <w:ind w:left="567"/>
        <w:rPr>
          <w:rFonts w:eastAsiaTheme="minorEastAsia" w:cstheme="minorHAnsi"/>
        </w:rPr>
      </w:pPr>
      <m:oMathPara>
        <m:oMath>
          <m:r>
            <w:rPr>
              <w:rFonts w:ascii="Cambria Math" w:hAnsi="Cambria Math" w:cstheme="minorHAnsi"/>
            </w:rPr>
            <m:t>1, 2, 3, 4, 6, 8, 9, 12, 18, 24, 27, 36, 54, 72, 108, 216.</m:t>
          </m:r>
        </m:oMath>
      </m:oMathPara>
    </w:p>
    <w:p w14:paraId="11F483A8" w14:textId="77777777" w:rsidR="00BF6BB5" w:rsidRDefault="00BF6BB5" w:rsidP="004A27ED">
      <w:pPr>
        <w:spacing w:after="0"/>
        <w:ind w:left="567"/>
        <w:rPr>
          <w:rFonts w:cstheme="minorHAnsi"/>
        </w:rPr>
      </w:pPr>
      <w:r>
        <w:rPr>
          <w:rFonts w:cstheme="minorHAnsi"/>
        </w:rPr>
        <w:t>Otrais spēlētājs visus dalītājus sadala pāros tā, ka katra pāra skaitļu reizinājums ir 216:</w:t>
      </w:r>
    </w:p>
    <w:p w14:paraId="6C6B86A4" w14:textId="77777777" w:rsidR="00BF6BB5" w:rsidRDefault="00BF6BB5" w:rsidP="004A27ED">
      <w:pPr>
        <w:spacing w:after="0"/>
        <w:ind w:left="567"/>
        <w:rPr>
          <w:rFonts w:cstheme="minorHAnsi"/>
        </w:rPr>
        <w:sectPr w:rsidR="00BF6BB5" w:rsidSect="00871DE7">
          <w:type w:val="continuous"/>
          <w:pgSz w:w="11906" w:h="16838"/>
          <w:pgMar w:top="720" w:right="720" w:bottom="720" w:left="720" w:header="708" w:footer="708" w:gutter="0"/>
          <w:cols w:space="708"/>
          <w:titlePg/>
          <w:docGrid w:linePitch="360"/>
        </w:sectPr>
      </w:pPr>
    </w:p>
    <w:p w14:paraId="74192DC6" w14:textId="77777777" w:rsidR="00BF6BB5" w:rsidRDefault="00BF6BB5" w:rsidP="004A27ED">
      <w:pPr>
        <w:spacing w:after="0"/>
        <w:ind w:left="567"/>
        <w:rPr>
          <w:rFonts w:cstheme="minorHAnsi"/>
        </w:rPr>
      </w:pPr>
      <w:r>
        <w:rPr>
          <w:rFonts w:cstheme="minorHAnsi"/>
        </w:rPr>
        <w:lastRenderedPageBreak/>
        <w:t>1 un 216</w:t>
      </w:r>
    </w:p>
    <w:p w14:paraId="04FDE9DD" w14:textId="77777777" w:rsidR="00BF6BB5" w:rsidRDefault="00BF6BB5" w:rsidP="004A27ED">
      <w:pPr>
        <w:spacing w:after="0"/>
        <w:ind w:left="567"/>
        <w:rPr>
          <w:rFonts w:cstheme="minorHAnsi"/>
        </w:rPr>
      </w:pPr>
      <w:r>
        <w:rPr>
          <w:rFonts w:cstheme="minorHAnsi"/>
        </w:rPr>
        <w:t>2 un 108</w:t>
      </w:r>
    </w:p>
    <w:p w14:paraId="1C016A2D" w14:textId="77777777" w:rsidR="00BF6BB5" w:rsidRDefault="00BF6BB5" w:rsidP="004A27ED">
      <w:pPr>
        <w:spacing w:after="0"/>
        <w:ind w:left="567"/>
        <w:rPr>
          <w:rFonts w:cstheme="minorHAnsi"/>
        </w:rPr>
      </w:pPr>
      <w:r>
        <w:rPr>
          <w:rFonts w:cstheme="minorHAnsi"/>
        </w:rPr>
        <w:lastRenderedPageBreak/>
        <w:t>3 un 72</w:t>
      </w:r>
    </w:p>
    <w:p w14:paraId="7D52FE3C" w14:textId="77777777" w:rsidR="00BF6BB5" w:rsidRDefault="00BF6BB5" w:rsidP="004A27ED">
      <w:pPr>
        <w:spacing w:after="0"/>
        <w:ind w:left="567"/>
        <w:rPr>
          <w:rFonts w:cstheme="minorHAnsi"/>
        </w:rPr>
      </w:pPr>
      <w:r>
        <w:rPr>
          <w:rFonts w:cstheme="minorHAnsi"/>
        </w:rPr>
        <w:t>4 un 54</w:t>
      </w:r>
    </w:p>
    <w:p w14:paraId="73F04558" w14:textId="77777777" w:rsidR="00BF6BB5" w:rsidRDefault="00BF6BB5" w:rsidP="004A27ED">
      <w:pPr>
        <w:spacing w:after="0"/>
        <w:ind w:left="567"/>
        <w:rPr>
          <w:rFonts w:cstheme="minorHAnsi"/>
        </w:rPr>
      </w:pPr>
      <w:r>
        <w:rPr>
          <w:rFonts w:cstheme="minorHAnsi"/>
        </w:rPr>
        <w:lastRenderedPageBreak/>
        <w:t>6 un 36</w:t>
      </w:r>
    </w:p>
    <w:p w14:paraId="63A1436B" w14:textId="77777777" w:rsidR="00BF6BB5" w:rsidRDefault="00BF6BB5" w:rsidP="004A27ED">
      <w:pPr>
        <w:spacing w:after="0"/>
        <w:ind w:left="567"/>
        <w:rPr>
          <w:rFonts w:cstheme="minorHAnsi"/>
        </w:rPr>
      </w:pPr>
      <w:r>
        <w:rPr>
          <w:rFonts w:cstheme="minorHAnsi"/>
        </w:rPr>
        <w:t>8 un 27</w:t>
      </w:r>
    </w:p>
    <w:p w14:paraId="3CA442DA" w14:textId="77777777" w:rsidR="00BF6BB5" w:rsidRDefault="00BF6BB5" w:rsidP="004A27ED">
      <w:pPr>
        <w:spacing w:after="0"/>
        <w:ind w:left="567"/>
        <w:rPr>
          <w:rFonts w:cstheme="minorHAnsi"/>
        </w:rPr>
      </w:pPr>
      <w:r>
        <w:rPr>
          <w:rFonts w:cstheme="minorHAnsi"/>
        </w:rPr>
        <w:lastRenderedPageBreak/>
        <w:t>9 un 24</w:t>
      </w:r>
    </w:p>
    <w:p w14:paraId="04A57D04" w14:textId="77777777" w:rsidR="00BF6BB5" w:rsidRDefault="00BF6BB5" w:rsidP="004A27ED">
      <w:pPr>
        <w:spacing w:after="0"/>
        <w:ind w:left="567"/>
        <w:rPr>
          <w:rFonts w:cstheme="minorHAnsi"/>
        </w:rPr>
      </w:pPr>
      <w:r>
        <w:rPr>
          <w:rFonts w:cstheme="minorHAnsi"/>
        </w:rPr>
        <w:t>12 un 18</w:t>
      </w:r>
    </w:p>
    <w:p w14:paraId="5BB9B16F" w14:textId="77777777" w:rsidR="00BF6BB5" w:rsidRDefault="00BF6BB5" w:rsidP="004A27ED">
      <w:pPr>
        <w:spacing w:after="0"/>
        <w:ind w:left="567"/>
        <w:jc w:val="both"/>
        <w:rPr>
          <w:rFonts w:cstheme="minorHAnsi"/>
        </w:rPr>
        <w:sectPr w:rsidR="00BF6BB5" w:rsidSect="00BF6BB5">
          <w:type w:val="continuous"/>
          <w:pgSz w:w="11906" w:h="16838"/>
          <w:pgMar w:top="720" w:right="720" w:bottom="720" w:left="720" w:header="708" w:footer="708" w:gutter="0"/>
          <w:cols w:num="4" w:space="720"/>
          <w:titlePg/>
          <w:docGrid w:linePitch="360"/>
        </w:sectPr>
      </w:pPr>
    </w:p>
    <w:p w14:paraId="183E46F9" w14:textId="54DCBFCD" w:rsidR="00991725" w:rsidRDefault="00BF6BB5" w:rsidP="00991725">
      <w:pPr>
        <w:spacing w:after="0"/>
        <w:ind w:left="567"/>
        <w:jc w:val="both"/>
        <w:rPr>
          <w:rFonts w:eastAsiaTheme="minorEastAsia" w:cstheme="minorHAnsi"/>
        </w:rPr>
      </w:pPr>
      <w:r w:rsidRPr="004812B0">
        <w:rPr>
          <w:rFonts w:cstheme="minorHAnsi"/>
        </w:rPr>
        <w:lastRenderedPageBreak/>
        <w:t xml:space="preserve">Ja pirmais spēlētājs uzraksta kādu dalītāju </w:t>
      </w:r>
      <m:oMath>
        <m:r>
          <w:rPr>
            <w:rFonts w:ascii="Cambria Math" w:hAnsi="Cambria Math" w:cstheme="minorHAnsi"/>
          </w:rPr>
          <m:t>d</m:t>
        </m:r>
      </m:oMath>
      <w:r w:rsidRPr="004812B0">
        <w:rPr>
          <w:rFonts w:eastAsiaTheme="minorEastAsia" w:cstheme="minorHAnsi"/>
        </w:rPr>
        <w:t xml:space="preserve">, tad otrais spēlētājs uzraksta dalītāju </w:t>
      </w:r>
      <m:oMath>
        <m:f>
          <m:fPr>
            <m:ctrlPr>
              <w:rPr>
                <w:rFonts w:ascii="Cambria Math" w:eastAsiaTheme="minorEastAsia" w:hAnsi="Cambria Math" w:cstheme="minorHAnsi"/>
                <w:i/>
              </w:rPr>
            </m:ctrlPr>
          </m:fPr>
          <m:num>
            <m:r>
              <w:rPr>
                <w:rFonts w:ascii="Cambria Math" w:eastAsiaTheme="minorEastAsia" w:hAnsi="Cambria Math" w:cstheme="minorHAnsi"/>
              </w:rPr>
              <m:t>216</m:t>
            </m:r>
          </m:num>
          <m:den>
            <m:r>
              <w:rPr>
                <w:rFonts w:ascii="Cambria Math" w:eastAsiaTheme="minorEastAsia" w:hAnsi="Cambria Math" w:cstheme="minorHAnsi"/>
              </w:rPr>
              <m:t>d</m:t>
            </m:r>
          </m:den>
        </m:f>
      </m:oMath>
      <w:r w:rsidRPr="004812B0">
        <w:rPr>
          <w:rFonts w:eastAsiaTheme="minorEastAsia" w:cstheme="minorHAnsi"/>
        </w:rPr>
        <w:t xml:space="preserve"> (otru attiecīgā pāra skaitli)</w:t>
      </w:r>
      <w:r w:rsidR="009C1CE8" w:rsidRPr="004812B0">
        <w:rPr>
          <w:rFonts w:eastAsiaTheme="minorEastAsia" w:cstheme="minorHAnsi"/>
        </w:rPr>
        <w:t xml:space="preserve">. </w:t>
      </w:r>
      <w:r w:rsidR="001427EA" w:rsidRPr="00CF3A0E">
        <w:rPr>
          <w:rFonts w:eastAsiaTheme="minorEastAsia" w:cstheme="minorHAnsi"/>
        </w:rPr>
        <w:t>Ievērojam, ka katra pāra skaitļu attiecība nav ne 2, ne 3.</w:t>
      </w:r>
      <w:r w:rsidR="001427EA">
        <w:rPr>
          <w:rFonts w:eastAsiaTheme="minorEastAsia" w:cstheme="minorHAnsi"/>
        </w:rPr>
        <w:t xml:space="preserve"> </w:t>
      </w:r>
      <w:r w:rsidR="00991725" w:rsidRPr="004812B0">
        <w:rPr>
          <w:rFonts w:eastAsiaTheme="minorEastAsia" w:cstheme="minorHAnsi"/>
        </w:rPr>
        <w:t xml:space="preserve">Pamatosim, ka otrais spēlētājs var </w:t>
      </w:r>
      <w:r w:rsidR="007B3C9D" w:rsidRPr="004812B0">
        <w:rPr>
          <w:rFonts w:eastAsiaTheme="minorEastAsia" w:cstheme="minorHAnsi"/>
        </w:rPr>
        <w:t>uzrakstīt</w:t>
      </w:r>
      <w:r w:rsidR="00991725" w:rsidRPr="004812B0">
        <w:rPr>
          <w:rFonts w:eastAsiaTheme="minorEastAsia" w:cstheme="minorHAnsi"/>
        </w:rPr>
        <w:t xml:space="preserve"> skaitli </w:t>
      </w:r>
      <m:oMath>
        <m:f>
          <m:fPr>
            <m:ctrlPr>
              <w:rPr>
                <w:rFonts w:ascii="Cambria Math" w:eastAsiaTheme="minorEastAsia" w:hAnsi="Cambria Math" w:cstheme="minorHAnsi"/>
                <w:i/>
              </w:rPr>
            </m:ctrlPr>
          </m:fPr>
          <m:num>
            <m:r>
              <w:rPr>
                <w:rFonts w:ascii="Cambria Math" w:eastAsiaTheme="minorEastAsia" w:hAnsi="Cambria Math" w:cstheme="minorHAnsi"/>
              </w:rPr>
              <m:t>216</m:t>
            </m:r>
          </m:num>
          <m:den>
            <m:r>
              <w:rPr>
                <w:rFonts w:ascii="Cambria Math" w:eastAsiaTheme="minorEastAsia" w:hAnsi="Cambria Math" w:cstheme="minorHAnsi"/>
              </w:rPr>
              <m:t>d</m:t>
            </m:r>
          </m:den>
        </m:f>
      </m:oMath>
      <w:r w:rsidR="00991725" w:rsidRPr="004812B0">
        <w:rPr>
          <w:rFonts w:eastAsiaTheme="minorEastAsia" w:cstheme="minorHAnsi"/>
        </w:rPr>
        <w:t xml:space="preserve">, kas atbilst nosacījumiem. Pirmkārt, tā kā pirmais spēlētājs varēja uzrakstīt </w:t>
      </w:r>
      <m:oMath>
        <m:r>
          <w:rPr>
            <w:rFonts w:ascii="Cambria Math" w:eastAsiaTheme="minorEastAsia" w:hAnsi="Cambria Math" w:cstheme="minorHAnsi"/>
          </w:rPr>
          <m:t>d</m:t>
        </m:r>
      </m:oMath>
      <w:r w:rsidR="00991725" w:rsidRPr="004812B0">
        <w:rPr>
          <w:rFonts w:eastAsiaTheme="minorEastAsia" w:cstheme="minorHAnsi"/>
        </w:rPr>
        <w:t xml:space="preserve">, tad ne </w:t>
      </w:r>
      <m:oMath>
        <m:r>
          <w:rPr>
            <w:rFonts w:ascii="Cambria Math" w:eastAsiaTheme="minorEastAsia" w:hAnsi="Cambria Math" w:cstheme="minorHAnsi"/>
          </w:rPr>
          <m:t>2d</m:t>
        </m:r>
      </m:oMath>
      <w:r w:rsidR="00991725" w:rsidRPr="004812B0">
        <w:rPr>
          <w:rFonts w:eastAsiaTheme="minorEastAsia" w:cstheme="minorHAnsi"/>
        </w:rPr>
        <w:t xml:space="preserve">, ne </w:t>
      </w:r>
      <m:oMath>
        <m:r>
          <w:rPr>
            <w:rFonts w:ascii="Cambria Math" w:eastAsiaTheme="minorEastAsia" w:hAnsi="Cambria Math" w:cstheme="minorHAnsi"/>
          </w:rPr>
          <m:t>3d,</m:t>
        </m:r>
      </m:oMath>
      <w:r w:rsidR="00991725" w:rsidRPr="004812B0">
        <w:rPr>
          <w:rFonts w:eastAsiaTheme="minorEastAsia" w:cstheme="minorHAnsi"/>
        </w:rPr>
        <w:t xml:space="preserve"> ne </w:t>
      </w:r>
      <m:oMath>
        <m:f>
          <m:fPr>
            <m:ctrlPr>
              <w:rPr>
                <w:rFonts w:ascii="Cambria Math" w:eastAsiaTheme="minorEastAsia" w:hAnsi="Cambria Math" w:cstheme="minorHAnsi"/>
                <w:i/>
              </w:rPr>
            </m:ctrlPr>
          </m:fPr>
          <m:num>
            <m:r>
              <w:rPr>
                <w:rFonts w:ascii="Cambria Math" w:eastAsiaTheme="minorEastAsia" w:hAnsi="Cambria Math" w:cstheme="minorHAnsi"/>
              </w:rPr>
              <m:t>d</m:t>
            </m:r>
          </m:num>
          <m:den>
            <m:r>
              <w:rPr>
                <w:rFonts w:ascii="Cambria Math" w:eastAsiaTheme="minorEastAsia" w:hAnsi="Cambria Math" w:cstheme="minorHAnsi"/>
              </w:rPr>
              <m:t>2</m:t>
            </m:r>
          </m:den>
        </m:f>
      </m:oMath>
      <w:r w:rsidR="00991725" w:rsidRPr="004812B0">
        <w:rPr>
          <w:rFonts w:eastAsiaTheme="minorEastAsia" w:cstheme="minorHAnsi"/>
        </w:rPr>
        <w:t xml:space="preserve">, ne </w:t>
      </w:r>
      <m:oMath>
        <m:f>
          <m:fPr>
            <m:ctrlPr>
              <w:rPr>
                <w:rFonts w:ascii="Cambria Math" w:eastAsiaTheme="minorEastAsia" w:hAnsi="Cambria Math" w:cstheme="minorHAnsi"/>
                <w:i/>
              </w:rPr>
            </m:ctrlPr>
          </m:fPr>
          <m:num>
            <m:r>
              <w:rPr>
                <w:rFonts w:ascii="Cambria Math" w:eastAsiaTheme="minorEastAsia" w:hAnsi="Cambria Math" w:cstheme="minorHAnsi"/>
              </w:rPr>
              <m:t>d</m:t>
            </m:r>
          </m:num>
          <m:den>
            <m:r>
              <w:rPr>
                <w:rFonts w:ascii="Cambria Math" w:eastAsiaTheme="minorEastAsia" w:hAnsi="Cambria Math" w:cstheme="minorHAnsi"/>
              </w:rPr>
              <m:t>3</m:t>
            </m:r>
          </m:den>
        </m:f>
      </m:oMath>
      <w:r w:rsidR="00991725" w:rsidRPr="004812B0">
        <w:rPr>
          <w:rFonts w:eastAsiaTheme="minorEastAsia" w:cstheme="minorHAnsi"/>
        </w:rPr>
        <w:t xml:space="preserve"> (ja tie ir </w:t>
      </w:r>
      <w:r w:rsidR="00047584" w:rsidRPr="004812B0">
        <w:rPr>
          <w:rFonts w:eastAsiaTheme="minorEastAsia" w:cstheme="minorHAnsi"/>
        </w:rPr>
        <w:t>naturāli</w:t>
      </w:r>
      <w:r w:rsidR="00991725" w:rsidRPr="004812B0">
        <w:rPr>
          <w:rFonts w:eastAsiaTheme="minorEastAsia" w:cstheme="minorHAnsi"/>
        </w:rPr>
        <w:t xml:space="preserve">) līdz viņa gājienam nebija uzrakstīti. Tāpēc arī atbilstošie otri skaitļi katrā no šiem pāriem </w:t>
      </w:r>
      <m:oMath>
        <m:f>
          <m:fPr>
            <m:ctrlPr>
              <w:rPr>
                <w:rFonts w:ascii="Cambria Math" w:eastAsiaTheme="minorEastAsia" w:hAnsi="Cambria Math" w:cstheme="minorHAnsi"/>
                <w:i/>
              </w:rPr>
            </m:ctrlPr>
          </m:fPr>
          <m:num>
            <m:r>
              <w:rPr>
                <w:rFonts w:ascii="Cambria Math" w:eastAsiaTheme="minorEastAsia" w:hAnsi="Cambria Math" w:cstheme="minorHAnsi"/>
              </w:rPr>
              <m:t>216</m:t>
            </m:r>
          </m:num>
          <m:den>
            <m:r>
              <w:rPr>
                <w:rFonts w:ascii="Cambria Math" w:eastAsiaTheme="minorEastAsia" w:hAnsi="Cambria Math" w:cstheme="minorHAnsi"/>
              </w:rPr>
              <m:t>2d</m:t>
            </m:r>
          </m:den>
        </m:f>
        <m:r>
          <w:rPr>
            <w:rFonts w:ascii="Cambria Math" w:eastAsiaTheme="minorEastAsia" w:hAnsi="Cambria Math" w:cstheme="minorHAnsi"/>
          </w:rPr>
          <m:t>=</m:t>
        </m:r>
        <m:f>
          <m:fPr>
            <m:ctrlPr>
              <w:rPr>
                <w:rFonts w:ascii="Cambria Math" w:eastAsiaTheme="minorEastAsia" w:hAnsi="Cambria Math" w:cstheme="minorHAnsi"/>
                <w:i/>
              </w:rPr>
            </m:ctrlPr>
          </m:fPr>
          <m:num>
            <m:f>
              <m:fPr>
                <m:ctrlPr>
                  <w:rPr>
                    <w:rFonts w:ascii="Cambria Math" w:eastAsiaTheme="minorEastAsia" w:hAnsi="Cambria Math" w:cstheme="minorHAnsi"/>
                    <w:i/>
                  </w:rPr>
                </m:ctrlPr>
              </m:fPr>
              <m:num>
                <m:r>
                  <w:rPr>
                    <w:rFonts w:ascii="Cambria Math" w:eastAsiaTheme="minorEastAsia" w:hAnsi="Cambria Math" w:cstheme="minorHAnsi"/>
                  </w:rPr>
                  <m:t>216</m:t>
                </m:r>
              </m:num>
              <m:den>
                <m:r>
                  <w:rPr>
                    <w:rFonts w:ascii="Cambria Math" w:eastAsiaTheme="minorEastAsia" w:hAnsi="Cambria Math" w:cstheme="minorHAnsi"/>
                  </w:rPr>
                  <m:t>d</m:t>
                </m:r>
              </m:den>
            </m:f>
          </m:num>
          <m:den>
            <m:r>
              <w:rPr>
                <w:rFonts w:ascii="Cambria Math" w:eastAsiaTheme="minorEastAsia" w:hAnsi="Cambria Math" w:cstheme="minorHAnsi"/>
              </w:rPr>
              <m:t>2</m:t>
            </m:r>
          </m:den>
        </m:f>
      </m:oMath>
      <w:r w:rsidR="00991725" w:rsidRPr="004812B0">
        <w:rPr>
          <w:rFonts w:eastAsiaTheme="minorEastAsia" w:cstheme="minorHAnsi"/>
        </w:rPr>
        <w:t xml:space="preserve">, </w:t>
      </w:r>
      <m:oMath>
        <m:f>
          <m:fPr>
            <m:ctrlPr>
              <w:rPr>
                <w:rFonts w:ascii="Cambria Math" w:eastAsiaTheme="minorEastAsia" w:hAnsi="Cambria Math" w:cstheme="minorHAnsi"/>
                <w:i/>
              </w:rPr>
            </m:ctrlPr>
          </m:fPr>
          <m:num>
            <m:r>
              <w:rPr>
                <w:rFonts w:ascii="Cambria Math" w:eastAsiaTheme="minorEastAsia" w:hAnsi="Cambria Math" w:cstheme="minorHAnsi"/>
              </w:rPr>
              <m:t>216</m:t>
            </m:r>
          </m:num>
          <m:den>
            <m:r>
              <w:rPr>
                <w:rFonts w:ascii="Cambria Math" w:eastAsiaTheme="minorEastAsia" w:hAnsi="Cambria Math" w:cstheme="minorHAnsi"/>
              </w:rPr>
              <m:t>3d</m:t>
            </m:r>
          </m:den>
        </m:f>
        <m:r>
          <w:rPr>
            <w:rFonts w:ascii="Cambria Math" w:eastAsiaTheme="minorEastAsia" w:hAnsi="Cambria Math" w:cstheme="minorHAnsi"/>
          </w:rPr>
          <m:t>=</m:t>
        </m:r>
        <m:f>
          <m:fPr>
            <m:ctrlPr>
              <w:rPr>
                <w:rFonts w:ascii="Cambria Math" w:eastAsiaTheme="minorEastAsia" w:hAnsi="Cambria Math" w:cstheme="minorHAnsi"/>
                <w:i/>
              </w:rPr>
            </m:ctrlPr>
          </m:fPr>
          <m:num>
            <m:f>
              <m:fPr>
                <m:ctrlPr>
                  <w:rPr>
                    <w:rFonts w:ascii="Cambria Math" w:eastAsiaTheme="minorEastAsia" w:hAnsi="Cambria Math" w:cstheme="minorHAnsi"/>
                    <w:i/>
                  </w:rPr>
                </m:ctrlPr>
              </m:fPr>
              <m:num>
                <m:r>
                  <w:rPr>
                    <w:rFonts w:ascii="Cambria Math" w:eastAsiaTheme="minorEastAsia" w:hAnsi="Cambria Math" w:cstheme="minorHAnsi"/>
                  </w:rPr>
                  <m:t>216</m:t>
                </m:r>
              </m:num>
              <m:den>
                <m:r>
                  <w:rPr>
                    <w:rFonts w:ascii="Cambria Math" w:eastAsiaTheme="minorEastAsia" w:hAnsi="Cambria Math" w:cstheme="minorHAnsi"/>
                  </w:rPr>
                  <m:t>d</m:t>
                </m:r>
              </m:den>
            </m:f>
          </m:num>
          <m:den>
            <m:r>
              <w:rPr>
                <w:rFonts w:ascii="Cambria Math" w:eastAsiaTheme="minorEastAsia" w:hAnsi="Cambria Math" w:cstheme="minorHAnsi"/>
              </w:rPr>
              <m:t>3</m:t>
            </m:r>
          </m:den>
        </m:f>
      </m:oMath>
      <w:r w:rsidR="00991725" w:rsidRPr="004812B0">
        <w:rPr>
          <w:rFonts w:eastAsiaTheme="minorEastAsia" w:cstheme="minorHAnsi"/>
        </w:rPr>
        <w:t xml:space="preserve">, </w:t>
      </w:r>
      <m:oMath>
        <m:f>
          <m:fPr>
            <m:ctrlPr>
              <w:rPr>
                <w:rFonts w:ascii="Cambria Math" w:eastAsiaTheme="minorEastAsia" w:hAnsi="Cambria Math" w:cstheme="minorHAnsi"/>
                <w:i/>
              </w:rPr>
            </m:ctrlPr>
          </m:fPr>
          <m:num>
            <m:r>
              <w:rPr>
                <w:rFonts w:ascii="Cambria Math" w:eastAsiaTheme="minorEastAsia" w:hAnsi="Cambria Math" w:cstheme="minorHAnsi"/>
              </w:rPr>
              <m:t>216</m:t>
            </m:r>
          </m:num>
          <m:den>
            <m:f>
              <m:fPr>
                <m:ctrlPr>
                  <w:rPr>
                    <w:rFonts w:ascii="Cambria Math" w:eastAsiaTheme="minorEastAsia" w:hAnsi="Cambria Math" w:cstheme="minorHAnsi"/>
                    <w:i/>
                  </w:rPr>
                </m:ctrlPr>
              </m:fPr>
              <m:num>
                <m:r>
                  <w:rPr>
                    <w:rFonts w:ascii="Cambria Math" w:eastAsiaTheme="minorEastAsia" w:hAnsi="Cambria Math" w:cstheme="minorHAnsi"/>
                  </w:rPr>
                  <m:t>d</m:t>
                </m:r>
              </m:num>
              <m:den>
                <m:r>
                  <w:rPr>
                    <w:rFonts w:ascii="Cambria Math" w:eastAsiaTheme="minorEastAsia" w:hAnsi="Cambria Math" w:cstheme="minorHAnsi"/>
                  </w:rPr>
                  <m:t>2</m:t>
                </m:r>
              </m:den>
            </m:f>
          </m:den>
        </m:f>
        <m:r>
          <w:rPr>
            <w:rFonts w:ascii="Cambria Math" w:eastAsiaTheme="minorEastAsia" w:hAnsi="Cambria Math" w:cstheme="minorHAnsi"/>
          </w:rPr>
          <m:t>=2∙</m:t>
        </m:r>
        <m:f>
          <m:fPr>
            <m:ctrlPr>
              <w:rPr>
                <w:rFonts w:ascii="Cambria Math" w:eastAsiaTheme="minorEastAsia" w:hAnsi="Cambria Math" w:cstheme="minorHAnsi"/>
                <w:i/>
              </w:rPr>
            </m:ctrlPr>
          </m:fPr>
          <m:num>
            <m:r>
              <w:rPr>
                <w:rFonts w:ascii="Cambria Math" w:eastAsiaTheme="minorEastAsia" w:hAnsi="Cambria Math" w:cstheme="minorHAnsi"/>
              </w:rPr>
              <m:t>216</m:t>
            </m:r>
          </m:num>
          <m:den>
            <m:r>
              <w:rPr>
                <w:rFonts w:ascii="Cambria Math" w:eastAsiaTheme="minorEastAsia" w:hAnsi="Cambria Math" w:cstheme="minorHAnsi"/>
              </w:rPr>
              <m:t>d</m:t>
            </m:r>
          </m:den>
        </m:f>
      </m:oMath>
      <w:r w:rsidR="00991725" w:rsidRPr="004812B0">
        <w:rPr>
          <w:rFonts w:eastAsiaTheme="minorEastAsia" w:cstheme="minorHAnsi"/>
        </w:rPr>
        <w:t xml:space="preserve"> un </w:t>
      </w:r>
      <m:oMath>
        <m:f>
          <m:fPr>
            <m:ctrlPr>
              <w:rPr>
                <w:rFonts w:ascii="Cambria Math" w:eastAsiaTheme="minorEastAsia" w:hAnsi="Cambria Math" w:cstheme="minorHAnsi"/>
                <w:i/>
              </w:rPr>
            </m:ctrlPr>
          </m:fPr>
          <m:num>
            <m:r>
              <w:rPr>
                <w:rFonts w:ascii="Cambria Math" w:eastAsiaTheme="minorEastAsia" w:hAnsi="Cambria Math" w:cstheme="minorHAnsi"/>
              </w:rPr>
              <m:t>216</m:t>
            </m:r>
          </m:num>
          <m:den>
            <m:f>
              <m:fPr>
                <m:ctrlPr>
                  <w:rPr>
                    <w:rFonts w:ascii="Cambria Math" w:eastAsiaTheme="minorEastAsia" w:hAnsi="Cambria Math" w:cstheme="minorHAnsi"/>
                    <w:i/>
                  </w:rPr>
                </m:ctrlPr>
              </m:fPr>
              <m:num>
                <m:r>
                  <w:rPr>
                    <w:rFonts w:ascii="Cambria Math" w:eastAsiaTheme="minorEastAsia" w:hAnsi="Cambria Math" w:cstheme="minorHAnsi"/>
                  </w:rPr>
                  <m:t>d</m:t>
                </m:r>
              </m:num>
              <m:den>
                <m:r>
                  <w:rPr>
                    <w:rFonts w:ascii="Cambria Math" w:eastAsiaTheme="minorEastAsia" w:hAnsi="Cambria Math" w:cstheme="minorHAnsi"/>
                  </w:rPr>
                  <m:t>3</m:t>
                </m:r>
              </m:den>
            </m:f>
          </m:den>
        </m:f>
        <m:r>
          <w:rPr>
            <w:rFonts w:ascii="Cambria Math" w:eastAsiaTheme="minorEastAsia" w:hAnsi="Cambria Math" w:cstheme="minorHAnsi"/>
          </w:rPr>
          <m:t>=3∙</m:t>
        </m:r>
        <m:f>
          <m:fPr>
            <m:ctrlPr>
              <w:rPr>
                <w:rFonts w:ascii="Cambria Math" w:eastAsiaTheme="minorEastAsia" w:hAnsi="Cambria Math" w:cstheme="minorHAnsi"/>
                <w:i/>
              </w:rPr>
            </m:ctrlPr>
          </m:fPr>
          <m:num>
            <m:r>
              <w:rPr>
                <w:rFonts w:ascii="Cambria Math" w:eastAsiaTheme="minorEastAsia" w:hAnsi="Cambria Math" w:cstheme="minorHAnsi"/>
              </w:rPr>
              <m:t>216</m:t>
            </m:r>
          </m:num>
          <m:den>
            <m:r>
              <w:rPr>
                <w:rFonts w:ascii="Cambria Math" w:eastAsiaTheme="minorEastAsia" w:hAnsi="Cambria Math" w:cstheme="minorHAnsi"/>
              </w:rPr>
              <m:t>d</m:t>
            </m:r>
          </m:den>
        </m:f>
      </m:oMath>
      <w:r w:rsidR="00991725" w:rsidRPr="004812B0">
        <w:rPr>
          <w:rFonts w:eastAsiaTheme="minorEastAsia" w:cstheme="minorHAnsi"/>
        </w:rPr>
        <w:t xml:space="preserve"> līdz šim nebija uzrakstīti. </w:t>
      </w:r>
    </w:p>
    <w:p w14:paraId="7DD8C4E4" w14:textId="6F3E6A4D" w:rsidR="002051E8" w:rsidRPr="00CE3F22" w:rsidRDefault="00991725" w:rsidP="000D52FD">
      <w:pPr>
        <w:spacing w:after="0"/>
        <w:ind w:left="567"/>
        <w:jc w:val="both"/>
        <w:rPr>
          <w:rFonts w:cstheme="minorHAnsi"/>
        </w:rPr>
      </w:pPr>
      <w:r>
        <w:rPr>
          <w:rFonts w:cstheme="minorHAnsi"/>
        </w:rPr>
        <w:t>Tātad otrais spēlētājs varēs izdarīt gājienu, ja vien to varēs izdarīt pirmais spēlētājs. Tā kā skaitlim 216 ir galīgs ska</w:t>
      </w:r>
      <w:r w:rsidR="00D52E56">
        <w:rPr>
          <w:rFonts w:cstheme="minorHAnsi"/>
        </w:rPr>
        <w:t>i</w:t>
      </w:r>
      <w:r>
        <w:rPr>
          <w:rFonts w:cstheme="minorHAnsi"/>
        </w:rPr>
        <w:t>ts dalītāju, tad</w:t>
      </w:r>
      <w:r w:rsidR="00D71F5A" w:rsidRPr="00CE3F22">
        <w:rPr>
          <w:rFonts w:cstheme="minorHAnsi"/>
        </w:rPr>
        <w:t xml:space="preserve"> gājieni pietrūks pirmajam spēlētājam un viņš zaudēs.</w:t>
      </w:r>
    </w:p>
    <w:p w14:paraId="0C36ED29" w14:textId="76F4C6E2" w:rsidR="00644A02" w:rsidRPr="00CE3F22" w:rsidRDefault="00713B4C" w:rsidP="000D52FD">
      <w:pPr>
        <w:spacing w:after="0"/>
        <w:ind w:left="567" w:hanging="567"/>
        <w:jc w:val="both"/>
        <w:rPr>
          <w:rFonts w:eastAsiaTheme="minorEastAsia" w:cstheme="minorHAnsi"/>
        </w:rPr>
      </w:pPr>
      <w:r w:rsidRPr="000D52FD">
        <w:rPr>
          <w:rFonts w:cstheme="minorHAnsi"/>
          <w:b/>
        </w:rPr>
        <w:t>11.3.</w:t>
      </w:r>
      <w:r w:rsidRPr="000D52FD">
        <w:rPr>
          <w:rFonts w:cstheme="minorHAnsi"/>
          <w:b/>
        </w:rPr>
        <w:tab/>
      </w:r>
      <w:r w:rsidR="00852F06" w:rsidRPr="000D52FD">
        <w:rPr>
          <w:rFonts w:cstheme="minorHAnsi"/>
        </w:rPr>
        <w:t xml:space="preserve">Uz trijstūra </w:t>
      </w:r>
      <m:oMath>
        <m:r>
          <w:rPr>
            <w:rFonts w:ascii="Cambria Math" w:hAnsi="Cambria Math" w:cstheme="minorHAnsi"/>
          </w:rPr>
          <m:t>ABC</m:t>
        </m:r>
      </m:oMath>
      <w:r w:rsidR="00852F06" w:rsidRPr="000D52FD">
        <w:rPr>
          <w:rFonts w:cstheme="minorHAnsi"/>
        </w:rPr>
        <w:t xml:space="preserve"> malām </w:t>
      </w:r>
      <m:oMath>
        <m:r>
          <w:rPr>
            <w:rFonts w:ascii="Cambria Math" w:hAnsi="Cambria Math" w:cstheme="minorHAnsi"/>
          </w:rPr>
          <m:t>AB</m:t>
        </m:r>
      </m:oMath>
      <w:r w:rsidR="00852F06" w:rsidRPr="000D52FD">
        <w:rPr>
          <w:rFonts w:cstheme="minorHAnsi"/>
        </w:rPr>
        <w:t xml:space="preserve"> un </w:t>
      </w:r>
      <m:oMath>
        <m:r>
          <w:rPr>
            <w:rFonts w:ascii="Cambria Math" w:hAnsi="Cambria Math" w:cstheme="minorHAnsi"/>
          </w:rPr>
          <m:t>BC</m:t>
        </m:r>
      </m:oMath>
      <w:r w:rsidR="00644A02" w:rsidRPr="000D52FD">
        <w:rPr>
          <w:rFonts w:cstheme="minorHAnsi"/>
        </w:rPr>
        <w:t xml:space="preserve"> izvēlēti attiecīgi tādi punkti</w:t>
      </w:r>
      <w:r w:rsidR="00852F06" w:rsidRPr="000D52FD">
        <w:rPr>
          <w:rFonts w:cstheme="minorHAnsi"/>
        </w:rPr>
        <w:t xml:space="preserve"> </w:t>
      </w:r>
      <m:oMath>
        <m:r>
          <w:rPr>
            <w:rFonts w:ascii="Cambria Math" w:hAnsi="Cambria Math" w:cstheme="minorHAnsi"/>
          </w:rPr>
          <m:t>D</m:t>
        </m:r>
      </m:oMath>
      <w:r w:rsidR="00852F06" w:rsidRPr="000D52FD">
        <w:rPr>
          <w:rFonts w:cstheme="minorHAnsi"/>
        </w:rPr>
        <w:t xml:space="preserve"> un </w:t>
      </w:r>
      <m:oMath>
        <m:r>
          <w:rPr>
            <w:rFonts w:ascii="Cambria Math" w:hAnsi="Cambria Math" w:cstheme="minorHAnsi"/>
          </w:rPr>
          <m:t>E</m:t>
        </m:r>
      </m:oMath>
      <w:r w:rsidR="00852F06" w:rsidRPr="000D52FD">
        <w:rPr>
          <w:rFonts w:cstheme="minorHAnsi"/>
        </w:rPr>
        <w:t xml:space="preserve">, ka </w:t>
      </w:r>
      <m:oMath>
        <m:r>
          <w:rPr>
            <w:rFonts w:ascii="Cambria Math" w:hAnsi="Cambria Math" w:cstheme="minorHAnsi"/>
          </w:rPr>
          <m:t>AC∥DE</m:t>
        </m:r>
      </m:oMath>
      <w:r w:rsidR="00644A02" w:rsidRPr="000D52FD">
        <w:rPr>
          <w:rFonts w:cstheme="minorHAnsi"/>
        </w:rPr>
        <w:t>. Nogriežņi</w:t>
      </w:r>
      <w:r w:rsidR="00852F06" w:rsidRPr="000D52FD">
        <w:rPr>
          <w:rFonts w:cstheme="minorHAnsi"/>
        </w:rPr>
        <w:t xml:space="preserve"> </w:t>
      </w:r>
      <m:oMath>
        <m:r>
          <w:rPr>
            <w:rFonts w:ascii="Cambria Math" w:hAnsi="Cambria Math" w:cstheme="minorHAnsi"/>
          </w:rPr>
          <m:t>AE</m:t>
        </m:r>
      </m:oMath>
      <w:r w:rsidR="00852F06" w:rsidRPr="000D52FD">
        <w:rPr>
          <w:rFonts w:cstheme="minorHAnsi"/>
        </w:rPr>
        <w:t xml:space="preserve"> un </w:t>
      </w:r>
      <m:oMath>
        <m:r>
          <w:rPr>
            <w:rFonts w:ascii="Cambria Math" w:hAnsi="Cambria Math" w:cstheme="minorHAnsi"/>
          </w:rPr>
          <m:t>CD</m:t>
        </m:r>
      </m:oMath>
      <w:r w:rsidR="00852F06" w:rsidRPr="000D52FD">
        <w:rPr>
          <w:rFonts w:cstheme="minorHAnsi"/>
        </w:rPr>
        <w:t xml:space="preserve"> </w:t>
      </w:r>
      <w:r w:rsidR="00644A02" w:rsidRPr="000D52FD">
        <w:rPr>
          <w:rFonts w:cstheme="minorHAnsi"/>
        </w:rPr>
        <w:t>krustojas punktā</w:t>
      </w:r>
      <w:r w:rsidR="00852F06" w:rsidRPr="000D52FD">
        <w:rPr>
          <w:rFonts w:cstheme="minorHAnsi"/>
        </w:rPr>
        <w:t xml:space="preserve"> </w:t>
      </w:r>
      <m:oMath>
        <m:r>
          <w:rPr>
            <w:rFonts w:ascii="Cambria Math" w:hAnsi="Cambria Math" w:cstheme="minorHAnsi"/>
          </w:rPr>
          <m:t>F</m:t>
        </m:r>
      </m:oMath>
      <w:r w:rsidR="00644A02" w:rsidRPr="000D52FD">
        <w:rPr>
          <w:rFonts w:cstheme="minorHAnsi"/>
        </w:rPr>
        <w:t>. Punkti</w:t>
      </w:r>
      <w:r w:rsidR="00852F06" w:rsidRPr="000D52FD">
        <w:rPr>
          <w:rFonts w:cstheme="minorHAnsi"/>
        </w:rPr>
        <w:t xml:space="preserve"> </w:t>
      </w:r>
      <m:oMath>
        <m:r>
          <w:rPr>
            <w:rFonts w:ascii="Cambria Math" w:hAnsi="Cambria Math" w:cstheme="minorHAnsi"/>
          </w:rPr>
          <m:t>B</m:t>
        </m:r>
      </m:oMath>
      <w:r w:rsidR="00852F06" w:rsidRPr="000D52FD">
        <w:rPr>
          <w:rFonts w:cstheme="minorHAnsi"/>
        </w:rPr>
        <w:t xml:space="preserve">, </w:t>
      </w:r>
      <m:oMath>
        <m:r>
          <w:rPr>
            <w:rFonts w:ascii="Cambria Math" w:hAnsi="Cambria Math" w:cstheme="minorHAnsi"/>
          </w:rPr>
          <m:t>D</m:t>
        </m:r>
      </m:oMath>
      <w:r w:rsidR="00852F06" w:rsidRPr="000D52FD">
        <w:rPr>
          <w:rFonts w:cstheme="minorHAnsi"/>
        </w:rPr>
        <w:t xml:space="preserve">, </w:t>
      </w:r>
      <m:oMath>
        <m:r>
          <w:rPr>
            <w:rFonts w:ascii="Cambria Math" w:hAnsi="Cambria Math" w:cstheme="minorHAnsi"/>
          </w:rPr>
          <m:t>E</m:t>
        </m:r>
      </m:oMath>
      <w:r w:rsidR="00852F06" w:rsidRPr="000D52FD">
        <w:rPr>
          <w:rFonts w:cstheme="minorHAnsi"/>
        </w:rPr>
        <w:t xml:space="preserve"> un </w:t>
      </w:r>
      <m:oMath>
        <m:r>
          <w:rPr>
            <w:rFonts w:ascii="Cambria Math" w:hAnsi="Cambria Math" w:cstheme="minorHAnsi"/>
          </w:rPr>
          <m:t>F</m:t>
        </m:r>
      </m:oMath>
      <w:r w:rsidR="00852F06" w:rsidRPr="000D52FD">
        <w:rPr>
          <w:rFonts w:cstheme="minorHAnsi"/>
        </w:rPr>
        <w:t xml:space="preserve"> </w:t>
      </w:r>
      <w:r w:rsidR="00644A02" w:rsidRPr="000D52FD">
        <w:rPr>
          <w:rFonts w:cstheme="minorHAnsi"/>
        </w:rPr>
        <w:t>atrodas uz vienas riņķa līnijas</w:t>
      </w:r>
      <w:r w:rsidR="00852F06" w:rsidRPr="000D52FD">
        <w:rPr>
          <w:rFonts w:cstheme="minorHAnsi"/>
        </w:rPr>
        <w:t xml:space="preserve">. Taisne </w:t>
      </w:r>
      <m:oMath>
        <m:r>
          <w:rPr>
            <w:rFonts w:ascii="Cambria Math" w:hAnsi="Cambria Math" w:cstheme="minorHAnsi"/>
          </w:rPr>
          <m:t>BF</m:t>
        </m:r>
      </m:oMath>
      <w:r w:rsidR="00852F06" w:rsidRPr="000D52FD">
        <w:rPr>
          <w:rFonts w:cstheme="minorHAnsi"/>
        </w:rPr>
        <w:t xml:space="preserve"> krusto malu </w:t>
      </w:r>
      <m:oMath>
        <m:r>
          <w:rPr>
            <w:rFonts w:ascii="Cambria Math" w:hAnsi="Cambria Math" w:cstheme="minorHAnsi"/>
          </w:rPr>
          <m:t>AC</m:t>
        </m:r>
      </m:oMath>
      <w:r w:rsidR="00852F06" w:rsidRPr="000D52FD">
        <w:rPr>
          <w:rFonts w:cstheme="minorHAnsi"/>
        </w:rPr>
        <w:t xml:space="preserve"> punktā </w:t>
      </w:r>
      <m:oMath>
        <m:r>
          <w:rPr>
            <w:rFonts w:ascii="Cambria Math" w:hAnsi="Cambria Math" w:cstheme="minorHAnsi"/>
          </w:rPr>
          <m:t>H</m:t>
        </m:r>
      </m:oMath>
      <w:r w:rsidR="00852F06" w:rsidRPr="000D52FD">
        <w:rPr>
          <w:rFonts w:cstheme="minorHAnsi"/>
        </w:rPr>
        <w:t xml:space="preserve"> un</w:t>
      </w:r>
      <w:r w:rsidR="00644A02" w:rsidRPr="000D52FD">
        <w:rPr>
          <w:rFonts w:cstheme="minorHAnsi"/>
        </w:rPr>
        <w:t xml:space="preserve"> trijstūrim</w:t>
      </w:r>
      <w:r w:rsidR="00852F06" w:rsidRPr="000D52FD">
        <w:rPr>
          <w:rFonts w:cstheme="minorHAnsi"/>
        </w:rPr>
        <w:t xml:space="preserve"> </w:t>
      </w:r>
      <m:oMath>
        <m:r>
          <w:rPr>
            <w:rFonts w:ascii="Cambria Math" w:hAnsi="Cambria Math" w:cstheme="minorHAnsi"/>
          </w:rPr>
          <m:t>ABC</m:t>
        </m:r>
      </m:oMath>
      <w:r w:rsidR="00852F06" w:rsidRPr="000D52FD">
        <w:rPr>
          <w:rFonts w:cstheme="minorHAnsi"/>
        </w:rPr>
        <w:t xml:space="preserve"> apvilkto riņķa līniju punktā </w:t>
      </w:r>
      <m:oMath>
        <m:r>
          <w:rPr>
            <w:rFonts w:ascii="Cambria Math" w:hAnsi="Cambria Math" w:cstheme="minorHAnsi"/>
          </w:rPr>
          <m:t>G</m:t>
        </m:r>
      </m:oMath>
      <w:r w:rsidR="00852F06" w:rsidRPr="000D52FD">
        <w:rPr>
          <w:rFonts w:cstheme="minorHAnsi"/>
        </w:rPr>
        <w:t xml:space="preserve">. Pierādīt, ka </w:t>
      </w:r>
      <m:oMath>
        <m:r>
          <w:rPr>
            <w:rFonts w:ascii="Cambria Math" w:hAnsi="Cambria Math" w:cstheme="minorHAnsi"/>
          </w:rPr>
          <m:t>FH=GH</m:t>
        </m:r>
      </m:oMath>
      <w:r w:rsidR="00852F06" w:rsidRPr="000D52FD">
        <w:rPr>
          <w:rFonts w:eastAsiaTheme="minorEastAsia" w:cstheme="minorHAnsi"/>
        </w:rPr>
        <w:t>.</w:t>
      </w:r>
    </w:p>
    <w:p w14:paraId="3234FDBC" w14:textId="2F41875B" w:rsidR="006C75AD" w:rsidRDefault="00713B4C" w:rsidP="000D52FD">
      <w:pPr>
        <w:spacing w:after="0"/>
        <w:ind w:left="567"/>
        <w:jc w:val="both"/>
        <w:rPr>
          <w:rFonts w:eastAsiaTheme="minorEastAsia" w:cstheme="minorHAnsi"/>
        </w:rPr>
      </w:pPr>
      <w:r w:rsidRPr="00CE3F22">
        <w:rPr>
          <w:rFonts w:cstheme="minorHAnsi"/>
          <w:b/>
        </w:rPr>
        <w:t>Atrisinājums</w:t>
      </w:r>
      <w:r w:rsidR="006C75AD" w:rsidRPr="00CE3F22">
        <w:rPr>
          <w:rFonts w:cstheme="minorHAnsi"/>
          <w:b/>
        </w:rPr>
        <w:t>.</w:t>
      </w:r>
      <w:r w:rsidR="00E115A9" w:rsidRPr="00CE3F22">
        <w:rPr>
          <w:rFonts w:eastAsiaTheme="minorEastAsia" w:cstheme="minorHAnsi"/>
          <w:b/>
        </w:rPr>
        <w:t xml:space="preserve"> </w:t>
      </w:r>
      <w:r w:rsidR="00E115A9" w:rsidRPr="00CE3F22">
        <w:rPr>
          <w:rFonts w:eastAsiaTheme="minorEastAsia" w:cstheme="minorHAnsi"/>
        </w:rPr>
        <w:t>Tā kā četrst</w:t>
      </w:r>
      <w:r w:rsidR="00A9190D" w:rsidRPr="00CE3F22">
        <w:rPr>
          <w:rFonts w:eastAsiaTheme="minorEastAsia" w:cstheme="minorHAnsi"/>
        </w:rPr>
        <w:t>ūri</w:t>
      </w:r>
      <w:r w:rsidR="00E115A9" w:rsidRPr="00CE3F22">
        <w:rPr>
          <w:rFonts w:eastAsiaTheme="minorEastAsia" w:cstheme="minorHAnsi"/>
        </w:rPr>
        <w:t xml:space="preserve"> </w:t>
      </w:r>
      <m:oMath>
        <m:r>
          <w:rPr>
            <w:rFonts w:ascii="Cambria Math" w:eastAsiaTheme="minorEastAsia" w:hAnsi="Cambria Math" w:cstheme="minorHAnsi"/>
          </w:rPr>
          <m:t>BAGC</m:t>
        </m:r>
      </m:oMath>
      <w:r w:rsidR="00A9190D" w:rsidRPr="00CE3F22">
        <w:rPr>
          <w:rFonts w:eastAsiaTheme="minorEastAsia" w:cstheme="minorHAnsi"/>
        </w:rPr>
        <w:t xml:space="preserve"> un </w:t>
      </w:r>
      <m:oMath>
        <m:r>
          <w:rPr>
            <w:rFonts w:ascii="Cambria Math" w:eastAsiaTheme="minorEastAsia" w:hAnsi="Cambria Math" w:cstheme="minorHAnsi"/>
          </w:rPr>
          <m:t>BDFE</m:t>
        </m:r>
      </m:oMath>
      <w:r w:rsidR="00A9190D" w:rsidRPr="00CE3F22">
        <w:rPr>
          <w:rFonts w:eastAsiaTheme="minorEastAsia" w:cstheme="minorHAnsi"/>
        </w:rPr>
        <w:t xml:space="preserve"> ir ievilkti, tad</w:t>
      </w:r>
      <w:r w:rsidR="00A9190D" w:rsidRPr="00562664">
        <w:rPr>
          <w:rFonts w:eastAsiaTheme="minorEastAsia" w:cstheme="minorHAnsi"/>
          <w:b/>
        </w:rPr>
        <w:t xml:space="preserve"> </w:t>
      </w:r>
      <m:oMath>
        <m:r>
          <w:rPr>
            <w:rFonts w:ascii="Cambria Math" w:eastAsiaTheme="minorEastAsia" w:hAnsi="Cambria Math" w:cstheme="minorHAnsi"/>
          </w:rPr>
          <m:t>∢</m:t>
        </m:r>
        <m:r>
          <w:rPr>
            <w:rFonts w:ascii="Cambria Math" w:hAnsi="Cambria Math" w:cstheme="minorHAnsi"/>
          </w:rPr>
          <m:t>GAC=</m:t>
        </m:r>
        <m:r>
          <w:rPr>
            <w:rFonts w:ascii="Cambria Math" w:eastAsiaTheme="minorEastAsia" w:hAnsi="Cambria Math" w:cstheme="minorHAnsi"/>
          </w:rPr>
          <m:t>∢</m:t>
        </m:r>
        <m:r>
          <w:rPr>
            <w:rFonts w:ascii="Cambria Math" w:hAnsi="Cambria Math" w:cstheme="minorHAnsi"/>
          </w:rPr>
          <m:t>GBC</m:t>
        </m:r>
      </m:oMath>
      <w:r w:rsidR="00852F06" w:rsidRPr="00562664">
        <w:rPr>
          <w:rFonts w:eastAsiaTheme="minorEastAsia" w:cstheme="minorHAnsi"/>
        </w:rPr>
        <w:t xml:space="preserve"> </w:t>
      </w:r>
      <w:r w:rsidR="00A9190D" w:rsidRPr="00562664">
        <w:rPr>
          <w:rFonts w:eastAsiaTheme="minorEastAsia" w:cstheme="minorHAnsi"/>
        </w:rPr>
        <w:t xml:space="preserve">un </w:t>
      </w:r>
      <m:oMath>
        <m:r>
          <w:rPr>
            <w:rFonts w:ascii="Cambria Math" w:eastAsiaTheme="minorEastAsia" w:hAnsi="Cambria Math" w:cstheme="minorHAnsi"/>
          </w:rPr>
          <m:t>∢</m:t>
        </m:r>
        <m:r>
          <w:rPr>
            <w:rFonts w:ascii="Cambria Math" w:hAnsi="Cambria Math" w:cstheme="minorHAnsi"/>
          </w:rPr>
          <m:t>GBC=</m:t>
        </m:r>
        <m:r>
          <w:rPr>
            <w:rFonts w:ascii="Cambria Math" w:eastAsiaTheme="minorEastAsia" w:hAnsi="Cambria Math" w:cstheme="minorHAnsi"/>
          </w:rPr>
          <m:t>∢</m:t>
        </m:r>
        <m:r>
          <w:rPr>
            <w:rFonts w:ascii="Cambria Math" w:hAnsi="Cambria Math" w:cstheme="minorHAnsi"/>
          </w:rPr>
          <m:t>FBE</m:t>
        </m:r>
        <m:r>
          <w:rPr>
            <w:rFonts w:ascii="Cambria Math" w:eastAsiaTheme="minorEastAsia" w:hAnsi="Cambria Math" w:cstheme="minorHAnsi"/>
          </w:rPr>
          <m:t>=∢FDE</m:t>
        </m:r>
      </m:oMath>
      <w:r w:rsidR="00A9190D" w:rsidRPr="00562664">
        <w:rPr>
          <w:rFonts w:eastAsiaTheme="minorEastAsia" w:cstheme="minorHAnsi"/>
        </w:rPr>
        <w:t xml:space="preserve"> </w:t>
      </w:r>
      <w:r w:rsidR="00852F06" w:rsidRPr="00562664">
        <w:rPr>
          <w:rFonts w:eastAsiaTheme="minorEastAsia" w:cstheme="minorHAnsi"/>
        </w:rPr>
        <w:t>kā ievilktie leņķi</w:t>
      </w:r>
      <w:r w:rsidR="00A9190D" w:rsidRPr="00562664">
        <w:rPr>
          <w:rFonts w:eastAsiaTheme="minorEastAsia" w:cstheme="minorHAnsi"/>
        </w:rPr>
        <w:t xml:space="preserve">, kas balstās uz viena un tā paša loka attiecīgi </w:t>
      </w:r>
      <m:oMath>
        <m:r>
          <w:rPr>
            <w:rFonts w:ascii="Cambria Math" w:eastAsiaTheme="minorEastAsia" w:hAnsi="Cambria Math" w:cstheme="minorHAnsi"/>
          </w:rPr>
          <m:t>GC</m:t>
        </m:r>
      </m:oMath>
      <w:r w:rsidR="00A9190D" w:rsidRPr="00562664">
        <w:rPr>
          <w:rFonts w:eastAsiaTheme="minorEastAsia" w:cstheme="minorHAnsi"/>
        </w:rPr>
        <w:t xml:space="preserve"> un </w:t>
      </w:r>
      <m:oMath>
        <m:r>
          <w:rPr>
            <w:rFonts w:ascii="Cambria Math" w:eastAsiaTheme="minorEastAsia" w:hAnsi="Cambria Math" w:cstheme="minorHAnsi"/>
          </w:rPr>
          <m:t>FE</m:t>
        </m:r>
      </m:oMath>
      <w:r w:rsidR="002547A9">
        <w:rPr>
          <w:rFonts w:eastAsiaTheme="minorEastAsia" w:cstheme="minorHAnsi"/>
        </w:rPr>
        <w:t xml:space="preserve"> (skat. </w:t>
      </w:r>
      <w:r w:rsidR="002547A9">
        <w:rPr>
          <w:rFonts w:eastAsiaTheme="minorEastAsia" w:cstheme="minorHAnsi"/>
        </w:rPr>
        <w:fldChar w:fldCharType="begin"/>
      </w:r>
      <w:r w:rsidR="002547A9">
        <w:rPr>
          <w:rFonts w:eastAsiaTheme="minorEastAsia" w:cstheme="minorHAnsi"/>
        </w:rPr>
        <w:instrText xml:space="preserve"> REF _Ref7506816 \h </w:instrText>
      </w:r>
      <w:r w:rsidR="002547A9">
        <w:rPr>
          <w:rFonts w:eastAsiaTheme="minorEastAsia" w:cstheme="minorHAnsi"/>
        </w:rPr>
      </w:r>
      <w:r w:rsidR="002547A9">
        <w:rPr>
          <w:rFonts w:eastAsiaTheme="minorEastAsia" w:cstheme="minorHAnsi"/>
        </w:rPr>
        <w:fldChar w:fldCharType="separate"/>
      </w:r>
      <w:r w:rsidR="001A08C3">
        <w:rPr>
          <w:rFonts w:cstheme="minorHAnsi"/>
          <w:noProof/>
        </w:rPr>
        <w:t>29</w:t>
      </w:r>
      <w:r w:rsidR="001A08C3" w:rsidRPr="000252FE">
        <w:t xml:space="preserve">. </w:t>
      </w:r>
      <w:r w:rsidR="001A08C3">
        <w:t>att.</w:t>
      </w:r>
      <w:r w:rsidR="002547A9">
        <w:rPr>
          <w:rFonts w:eastAsiaTheme="minorEastAsia" w:cstheme="minorHAnsi"/>
        </w:rPr>
        <w:fldChar w:fldCharType="end"/>
      </w:r>
      <w:r w:rsidR="002547A9">
        <w:rPr>
          <w:rFonts w:eastAsiaTheme="minorEastAsia" w:cstheme="minorHAnsi"/>
        </w:rPr>
        <w:t>)</w:t>
      </w:r>
      <w:r w:rsidR="00852F06" w:rsidRPr="00562664">
        <w:rPr>
          <w:rFonts w:eastAsiaTheme="minorEastAsia" w:cstheme="minorHAnsi"/>
        </w:rPr>
        <w:t xml:space="preserve">. </w:t>
      </w:r>
      <w:r w:rsidR="006C75AD" w:rsidRPr="00562664">
        <w:rPr>
          <w:rFonts w:eastAsiaTheme="minorEastAsia" w:cstheme="minorHAnsi"/>
        </w:rPr>
        <w:t>Pēc dotā</w:t>
      </w:r>
      <w:r w:rsidR="00852F06" w:rsidRPr="00562664">
        <w:rPr>
          <w:rFonts w:eastAsiaTheme="minorEastAsia" w:cstheme="minorHAnsi"/>
        </w:rPr>
        <w:t xml:space="preserve"> </w:t>
      </w:r>
      <m:oMath>
        <m:r>
          <w:rPr>
            <w:rFonts w:ascii="Cambria Math" w:hAnsi="Cambria Math" w:cstheme="minorHAnsi"/>
          </w:rPr>
          <m:t xml:space="preserve"> AC∥DE</m:t>
        </m:r>
      </m:oMath>
      <w:r w:rsidR="006C75AD" w:rsidRPr="00562664">
        <w:rPr>
          <w:rFonts w:eastAsiaTheme="minorEastAsia" w:cstheme="minorHAnsi"/>
        </w:rPr>
        <w:t>, tad</w:t>
      </w:r>
      <w:r w:rsidR="00852F06" w:rsidRPr="00562664">
        <w:rPr>
          <w:rFonts w:eastAsiaTheme="minorEastAsia" w:cstheme="minorHAnsi"/>
        </w:rPr>
        <w:t xml:space="preserve"> </w:t>
      </w:r>
      <m:oMath>
        <m:r>
          <w:rPr>
            <w:rFonts w:ascii="Cambria Math" w:eastAsiaTheme="minorEastAsia" w:hAnsi="Cambria Math" w:cstheme="minorHAnsi"/>
          </w:rPr>
          <m:t>∢FDE=∢FCA</m:t>
        </m:r>
      </m:oMath>
      <w:r w:rsidR="006C75AD" w:rsidRPr="00562664">
        <w:rPr>
          <w:rFonts w:eastAsiaTheme="minorEastAsia" w:cstheme="minorHAnsi"/>
        </w:rPr>
        <w:t xml:space="preserve"> kā iekšējie šķērsleņķi pie paralēlām taisnēm</w:t>
      </w:r>
      <w:r w:rsidR="00852F06" w:rsidRPr="00562664">
        <w:rPr>
          <w:rFonts w:eastAsiaTheme="minorEastAsia" w:cstheme="minorHAnsi"/>
        </w:rPr>
        <w:t xml:space="preserve">. Līdz ar to </w:t>
      </w:r>
      <m:oMath>
        <m:r>
          <w:rPr>
            <w:rFonts w:ascii="Cambria Math" w:eastAsiaTheme="minorEastAsia" w:hAnsi="Cambria Math" w:cstheme="minorHAnsi"/>
          </w:rPr>
          <m:t>∢</m:t>
        </m:r>
        <m:r>
          <w:rPr>
            <w:rFonts w:ascii="Cambria Math" w:hAnsi="Cambria Math" w:cstheme="minorHAnsi"/>
          </w:rPr>
          <m:t>GAC=</m:t>
        </m:r>
        <m:r>
          <w:rPr>
            <w:rFonts w:ascii="Cambria Math" w:eastAsiaTheme="minorEastAsia" w:hAnsi="Cambria Math" w:cstheme="minorHAnsi"/>
          </w:rPr>
          <m:t>∢</m:t>
        </m:r>
        <m:r>
          <w:rPr>
            <w:rFonts w:ascii="Cambria Math" w:hAnsi="Cambria Math" w:cstheme="minorHAnsi"/>
          </w:rPr>
          <m:t>FCA</m:t>
        </m:r>
      </m:oMath>
      <w:r w:rsidR="006C75AD" w:rsidRPr="00562664">
        <w:rPr>
          <w:rFonts w:eastAsiaTheme="minorEastAsia" w:cstheme="minorHAnsi"/>
        </w:rPr>
        <w:t>, no kā izriet, ka</w:t>
      </w:r>
      <w:r w:rsidR="00852F06" w:rsidRPr="00562664">
        <w:rPr>
          <w:rFonts w:eastAsiaTheme="minorEastAsia" w:cstheme="minorHAnsi"/>
        </w:rPr>
        <w:t xml:space="preserve"> </w:t>
      </w:r>
      <m:oMath>
        <m:r>
          <w:rPr>
            <w:rFonts w:ascii="Cambria Math" w:hAnsi="Cambria Math" w:cstheme="minorHAnsi"/>
          </w:rPr>
          <m:t>AG∥</m:t>
        </m:r>
        <m:r>
          <w:rPr>
            <w:rFonts w:ascii="Cambria Math" w:eastAsiaTheme="minorEastAsia" w:hAnsi="Cambria Math" w:cstheme="minorHAnsi"/>
          </w:rPr>
          <m:t>FC</m:t>
        </m:r>
      </m:oMath>
      <w:r w:rsidR="006C75AD" w:rsidRPr="00562664">
        <w:rPr>
          <w:rFonts w:eastAsiaTheme="minorEastAsia" w:cstheme="minorHAnsi"/>
        </w:rPr>
        <w:t>, jo iekšējie šķērsleņķi ir vienādi.</w:t>
      </w:r>
    </w:p>
    <w:p w14:paraId="35F6F380" w14:textId="77777777" w:rsidR="002504A3" w:rsidRPr="00562664" w:rsidRDefault="002504A3" w:rsidP="004A27ED">
      <w:pPr>
        <w:spacing w:after="0"/>
        <w:ind w:left="567"/>
        <w:jc w:val="both"/>
        <w:rPr>
          <w:rFonts w:eastAsiaTheme="minorEastAsia" w:cstheme="minorHAnsi"/>
        </w:rPr>
      </w:pPr>
      <w:r>
        <w:rPr>
          <w:rFonts w:eastAsiaTheme="minorEastAsia" w:cstheme="minorHAnsi"/>
        </w:rPr>
        <w:t>Arī</w:t>
      </w:r>
      <w:r w:rsidRPr="00562664">
        <w:rPr>
          <w:rFonts w:eastAsiaTheme="minorEastAsia" w:cstheme="minorHAnsi"/>
          <w:b/>
        </w:rPr>
        <w:t xml:space="preserve"> </w:t>
      </w:r>
      <m:oMath>
        <m:r>
          <w:rPr>
            <w:rFonts w:ascii="Cambria Math" w:eastAsiaTheme="minorEastAsia" w:hAnsi="Cambria Math" w:cstheme="minorHAnsi"/>
          </w:rPr>
          <m:t>∢</m:t>
        </m:r>
        <m:r>
          <w:rPr>
            <w:rFonts w:ascii="Cambria Math" w:hAnsi="Cambria Math" w:cstheme="minorHAnsi"/>
          </w:rPr>
          <m:t>BAC=</m:t>
        </m:r>
        <m:r>
          <w:rPr>
            <w:rFonts w:ascii="Cambria Math" w:eastAsiaTheme="minorEastAsia" w:hAnsi="Cambria Math" w:cstheme="minorHAnsi"/>
          </w:rPr>
          <m:t>∢</m:t>
        </m:r>
        <m:r>
          <w:rPr>
            <w:rFonts w:ascii="Cambria Math" w:hAnsi="Cambria Math" w:cstheme="minorHAnsi"/>
          </w:rPr>
          <m:t>BGC</m:t>
        </m:r>
      </m:oMath>
      <w:r w:rsidRPr="00562664">
        <w:rPr>
          <w:rFonts w:eastAsiaTheme="minorEastAsia" w:cstheme="minorHAnsi"/>
        </w:rPr>
        <w:t xml:space="preserve"> </w:t>
      </w:r>
      <w:r>
        <w:rPr>
          <w:rFonts w:eastAsiaTheme="minorEastAsia" w:cstheme="minorHAnsi"/>
        </w:rPr>
        <w:t xml:space="preserve">un </w:t>
      </w:r>
      <m:oMath>
        <m:r>
          <w:rPr>
            <w:rFonts w:ascii="Cambria Math" w:eastAsiaTheme="minorEastAsia" w:hAnsi="Cambria Math" w:cstheme="minorHAnsi"/>
          </w:rPr>
          <m:t>∢</m:t>
        </m:r>
        <m:r>
          <w:rPr>
            <w:rFonts w:ascii="Cambria Math" w:hAnsi="Cambria Math" w:cstheme="minorHAnsi"/>
          </w:rPr>
          <m:t>BDE=</m:t>
        </m:r>
        <m:r>
          <w:rPr>
            <w:rFonts w:ascii="Cambria Math" w:eastAsiaTheme="minorEastAsia" w:hAnsi="Cambria Math" w:cstheme="minorHAnsi"/>
          </w:rPr>
          <m:t>∢</m:t>
        </m:r>
        <m:r>
          <w:rPr>
            <w:rFonts w:ascii="Cambria Math" w:hAnsi="Cambria Math" w:cstheme="minorHAnsi"/>
          </w:rPr>
          <m:t>BFE</m:t>
        </m:r>
      </m:oMath>
      <w:r>
        <w:rPr>
          <w:rFonts w:eastAsiaTheme="minorEastAsia" w:cstheme="minorHAnsi"/>
        </w:rPr>
        <w:t xml:space="preserve"> </w:t>
      </w:r>
      <w:r w:rsidRPr="00562664">
        <w:rPr>
          <w:rFonts w:eastAsiaTheme="minorEastAsia" w:cstheme="minorHAnsi"/>
        </w:rPr>
        <w:t xml:space="preserve">kā ievilktie leņķi, kas balstās uz viena un tā paša loka attiecīgi </w:t>
      </w:r>
      <m:oMath>
        <m:r>
          <w:rPr>
            <w:rFonts w:ascii="Cambria Math" w:eastAsiaTheme="minorEastAsia" w:hAnsi="Cambria Math" w:cstheme="minorHAnsi"/>
          </w:rPr>
          <m:t>BC</m:t>
        </m:r>
      </m:oMath>
      <w:r>
        <w:rPr>
          <w:rFonts w:eastAsiaTheme="minorEastAsia" w:cstheme="minorHAnsi"/>
        </w:rPr>
        <w:t xml:space="preserve"> un </w:t>
      </w:r>
      <m:oMath>
        <m:r>
          <w:rPr>
            <w:rFonts w:ascii="Cambria Math" w:eastAsiaTheme="minorEastAsia" w:hAnsi="Cambria Math" w:cstheme="minorHAnsi"/>
          </w:rPr>
          <m:t>BE</m:t>
        </m:r>
      </m:oMath>
      <w:r w:rsidRPr="00562664">
        <w:rPr>
          <w:rFonts w:eastAsiaTheme="minorEastAsia" w:cstheme="minorHAnsi"/>
        </w:rPr>
        <w:t xml:space="preserve">. Pēc dotā </w:t>
      </w:r>
      <m:oMath>
        <m:r>
          <w:rPr>
            <w:rFonts w:ascii="Cambria Math" w:hAnsi="Cambria Math" w:cstheme="minorHAnsi"/>
          </w:rPr>
          <m:t>AC∥DE</m:t>
        </m:r>
      </m:oMath>
      <w:r w:rsidRPr="00562664">
        <w:rPr>
          <w:rFonts w:eastAsiaTheme="minorEastAsia" w:cstheme="minorHAnsi"/>
        </w:rPr>
        <w:t xml:space="preserve">, tad  </w:t>
      </w:r>
      <m:oMath>
        <m:r>
          <w:rPr>
            <w:rFonts w:ascii="Cambria Math" w:eastAsiaTheme="minorEastAsia" w:hAnsi="Cambria Math" w:cstheme="minorHAnsi"/>
          </w:rPr>
          <m:t>∢CAB=∢EDB</m:t>
        </m:r>
      </m:oMath>
      <w:r w:rsidRPr="00562664">
        <w:rPr>
          <w:rFonts w:eastAsiaTheme="minorEastAsia" w:cstheme="minorHAnsi"/>
        </w:rPr>
        <w:t xml:space="preserve"> k</w:t>
      </w:r>
      <w:r>
        <w:rPr>
          <w:rFonts w:eastAsiaTheme="minorEastAsia" w:cstheme="minorHAnsi"/>
        </w:rPr>
        <w:t>ā kāpšļu</w:t>
      </w:r>
      <w:r w:rsidRPr="00562664">
        <w:rPr>
          <w:rFonts w:eastAsiaTheme="minorEastAsia" w:cstheme="minorHAnsi"/>
        </w:rPr>
        <w:t xml:space="preserve"> leņķi pie paralēlām taisnēm. </w:t>
      </w:r>
      <w:r>
        <w:rPr>
          <w:rFonts w:eastAsiaTheme="minorEastAsia" w:cstheme="minorHAnsi"/>
        </w:rPr>
        <w:t xml:space="preserve">Ievērojot, ka </w:t>
      </w:r>
      <m:oMath>
        <m:r>
          <w:rPr>
            <w:rFonts w:ascii="Cambria Math" w:eastAsiaTheme="minorEastAsia" w:hAnsi="Cambria Math" w:cstheme="minorHAnsi"/>
          </w:rPr>
          <m:t>∢</m:t>
        </m:r>
        <m:r>
          <w:rPr>
            <w:rFonts w:ascii="Cambria Math" w:hAnsi="Cambria Math" w:cstheme="minorHAnsi"/>
          </w:rPr>
          <m:t>AFG=</m:t>
        </m:r>
        <m:r>
          <w:rPr>
            <w:rFonts w:ascii="Cambria Math" w:eastAsiaTheme="minorEastAsia" w:hAnsi="Cambria Math" w:cstheme="minorHAnsi"/>
          </w:rPr>
          <m:t>∢</m:t>
        </m:r>
        <m:r>
          <w:rPr>
            <w:rFonts w:ascii="Cambria Math" w:hAnsi="Cambria Math" w:cstheme="minorHAnsi"/>
          </w:rPr>
          <m:t>BFE</m:t>
        </m:r>
      </m:oMath>
      <w:r>
        <w:rPr>
          <w:rFonts w:eastAsiaTheme="minorEastAsia" w:cstheme="minorHAnsi"/>
        </w:rPr>
        <w:t xml:space="preserve"> kā krustleņķi, iegūstam</w:t>
      </w:r>
      <w:r w:rsidRPr="00562664">
        <w:rPr>
          <w:rFonts w:eastAsiaTheme="minorEastAsia" w:cstheme="minorHAnsi"/>
        </w:rPr>
        <w:t xml:space="preserve"> </w:t>
      </w:r>
      <m:oMath>
        <m:r>
          <w:rPr>
            <w:rFonts w:ascii="Cambria Math" w:eastAsiaTheme="minorEastAsia" w:hAnsi="Cambria Math" w:cstheme="minorHAnsi"/>
          </w:rPr>
          <m:t>∢</m:t>
        </m:r>
        <m:r>
          <w:rPr>
            <w:rFonts w:ascii="Cambria Math" w:hAnsi="Cambria Math" w:cstheme="minorHAnsi"/>
          </w:rPr>
          <m:t>GAC=</m:t>
        </m:r>
        <m:r>
          <w:rPr>
            <w:rFonts w:ascii="Cambria Math" w:eastAsiaTheme="minorEastAsia" w:hAnsi="Cambria Math" w:cstheme="minorHAnsi"/>
          </w:rPr>
          <m:t>∢</m:t>
        </m:r>
        <m:r>
          <w:rPr>
            <w:rFonts w:ascii="Cambria Math" w:hAnsi="Cambria Math" w:cstheme="minorHAnsi"/>
          </w:rPr>
          <m:t>FCA</m:t>
        </m:r>
      </m:oMath>
      <w:r>
        <w:rPr>
          <w:rFonts w:eastAsiaTheme="minorEastAsia" w:cstheme="minorHAnsi"/>
        </w:rPr>
        <w:t xml:space="preserve">. Tātad </w:t>
      </w:r>
      <m:oMath>
        <m:r>
          <w:rPr>
            <w:rFonts w:ascii="Cambria Math" w:hAnsi="Cambria Math" w:cstheme="minorHAnsi"/>
          </w:rPr>
          <m:t>CG∥</m:t>
        </m:r>
        <m:r>
          <w:rPr>
            <w:rFonts w:ascii="Cambria Math" w:eastAsiaTheme="minorEastAsia" w:hAnsi="Cambria Math" w:cstheme="minorHAnsi"/>
          </w:rPr>
          <m:t>FA</m:t>
        </m:r>
      </m:oMath>
      <w:r w:rsidRPr="00562664">
        <w:rPr>
          <w:rFonts w:eastAsiaTheme="minorEastAsia" w:cstheme="minorHAnsi"/>
        </w:rPr>
        <w:t>, jo iekšējie šķērsleņķi ir vienādi.</w:t>
      </w:r>
    </w:p>
    <w:p w14:paraId="5DE853D5" w14:textId="77777777" w:rsidR="00713B4C" w:rsidRPr="00562664" w:rsidRDefault="00852F06" w:rsidP="004A27ED">
      <w:pPr>
        <w:spacing w:after="0"/>
        <w:ind w:left="567"/>
        <w:jc w:val="both"/>
        <w:rPr>
          <w:rFonts w:eastAsiaTheme="minorEastAsia" w:cstheme="minorHAnsi"/>
        </w:rPr>
      </w:pPr>
      <w:r w:rsidRPr="00562664">
        <w:rPr>
          <w:rFonts w:eastAsiaTheme="minorEastAsia" w:cstheme="minorHAnsi"/>
        </w:rPr>
        <w:t>Tāpēc</w:t>
      </w:r>
      <w:r w:rsidR="006C75AD" w:rsidRPr="00562664">
        <w:rPr>
          <w:rFonts w:eastAsiaTheme="minorEastAsia" w:cstheme="minorHAnsi"/>
        </w:rPr>
        <w:t xml:space="preserve"> četrstūris</w:t>
      </w:r>
      <w:r w:rsidRPr="00562664">
        <w:rPr>
          <w:rFonts w:eastAsiaTheme="minorEastAsia" w:cstheme="minorHAnsi"/>
        </w:rPr>
        <w:t xml:space="preserve"> </w:t>
      </w:r>
      <m:oMath>
        <m:r>
          <w:rPr>
            <w:rFonts w:ascii="Cambria Math" w:hAnsi="Cambria Math" w:cstheme="minorHAnsi"/>
          </w:rPr>
          <m:t>AFCG</m:t>
        </m:r>
      </m:oMath>
      <w:r w:rsidRPr="00562664">
        <w:rPr>
          <w:rFonts w:eastAsiaTheme="minorEastAsia" w:cstheme="minorHAnsi"/>
        </w:rPr>
        <w:t xml:space="preserve"> ir paralelograms</w:t>
      </w:r>
      <w:r w:rsidR="006C75AD" w:rsidRPr="00562664">
        <w:rPr>
          <w:rFonts w:eastAsiaTheme="minorEastAsia" w:cstheme="minorHAnsi"/>
        </w:rPr>
        <w:t xml:space="preserve">, jo tā pretējās malas ir pa pāriem paralēlas. Paralelograma diagonāles krustpunktā dalās uz pusēm, tāpēc </w:t>
      </w:r>
      <m:oMath>
        <m:r>
          <w:rPr>
            <w:rFonts w:ascii="Cambria Math" w:hAnsi="Cambria Math" w:cstheme="minorHAnsi"/>
          </w:rPr>
          <m:t>FH=GH</m:t>
        </m:r>
      </m:oMath>
      <w:r w:rsidR="006C75AD" w:rsidRPr="00562664">
        <w:rPr>
          <w:rFonts w:eastAsiaTheme="minorEastAsia" w:cstheme="minorHAnsi"/>
        </w:rPr>
        <w:t>.</w:t>
      </w:r>
    </w:p>
    <w:p w14:paraId="34E50685" w14:textId="77777777" w:rsidR="000252FE" w:rsidRDefault="001E1117" w:rsidP="004A27ED">
      <w:pPr>
        <w:keepNext/>
        <w:spacing w:after="0"/>
        <w:jc w:val="center"/>
      </w:pPr>
      <w:r w:rsidRPr="001E1117">
        <w:rPr>
          <w:rFonts w:cstheme="minorHAnsi"/>
          <w:b/>
          <w:noProof/>
          <w:lang w:val="en-US"/>
        </w:rPr>
        <w:drawing>
          <wp:inline distT="0" distB="0" distL="0" distR="0" wp14:anchorId="1882E351" wp14:editId="70576953">
            <wp:extent cx="1943055" cy="1980000"/>
            <wp:effectExtent l="0" t="0" r="63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43055" cy="1980000"/>
                    </a:xfrm>
                    <a:prstGeom prst="rect">
                      <a:avLst/>
                    </a:prstGeom>
                  </pic:spPr>
                </pic:pic>
              </a:graphicData>
            </a:graphic>
          </wp:inline>
        </w:drawing>
      </w:r>
    </w:p>
    <w:bookmarkStart w:id="28" w:name="_Ref7506816"/>
    <w:p w14:paraId="5137E49F" w14:textId="6BE4DAFE" w:rsidR="00852F06" w:rsidRPr="0040204B" w:rsidRDefault="000252FE" w:rsidP="004A27ED">
      <w:pPr>
        <w:pStyle w:val="Parakstszemobjekta"/>
        <w:spacing w:line="259" w:lineRule="auto"/>
        <w:jc w:val="center"/>
        <w:rPr>
          <w:rFonts w:cstheme="minorHAnsi"/>
          <w:b/>
        </w:rPr>
      </w:pPr>
      <w:r w:rsidRPr="000252FE">
        <w:rPr>
          <w:rFonts w:cstheme="minorHAnsi"/>
        </w:rPr>
        <w:fldChar w:fldCharType="begin"/>
      </w:r>
      <w:r w:rsidRPr="000252FE">
        <w:rPr>
          <w:rFonts w:cstheme="minorHAnsi"/>
        </w:rPr>
        <w:instrText xml:space="preserve"> SEQ Ilustrācija \* ARABIC </w:instrText>
      </w:r>
      <w:r w:rsidRPr="000252FE">
        <w:rPr>
          <w:rFonts w:cstheme="minorHAnsi"/>
        </w:rPr>
        <w:fldChar w:fldCharType="separate"/>
      </w:r>
      <w:r w:rsidR="001A08C3">
        <w:rPr>
          <w:rFonts w:cstheme="minorHAnsi"/>
          <w:noProof/>
        </w:rPr>
        <w:t>29</w:t>
      </w:r>
      <w:r w:rsidRPr="000252FE">
        <w:rPr>
          <w:rFonts w:cstheme="minorHAnsi"/>
        </w:rPr>
        <w:fldChar w:fldCharType="end"/>
      </w:r>
      <w:r w:rsidRPr="000252FE">
        <w:t xml:space="preserve">. </w:t>
      </w:r>
      <w:r>
        <w:t>att.</w:t>
      </w:r>
      <w:bookmarkEnd w:id="28"/>
    </w:p>
    <w:p w14:paraId="684A8C77" w14:textId="094FB3DD" w:rsidR="005D3598" w:rsidRPr="0040204B" w:rsidRDefault="00713B4C" w:rsidP="004A27ED">
      <w:pPr>
        <w:pStyle w:val="Parastais"/>
        <w:tabs>
          <w:tab w:val="left" w:pos="851"/>
        </w:tabs>
        <w:spacing w:after="0" w:line="259" w:lineRule="auto"/>
        <w:ind w:left="567" w:hanging="567"/>
        <w:jc w:val="both"/>
        <w:rPr>
          <w:rFonts w:asciiTheme="minorHAnsi" w:hAnsiTheme="minorHAnsi" w:cstheme="minorHAnsi"/>
        </w:rPr>
      </w:pPr>
      <w:r w:rsidRPr="0040204B">
        <w:rPr>
          <w:rFonts w:asciiTheme="minorHAnsi" w:hAnsiTheme="minorHAnsi" w:cstheme="minorHAnsi"/>
          <w:b/>
        </w:rPr>
        <w:lastRenderedPageBreak/>
        <w:t>11.4.</w:t>
      </w:r>
      <w:r w:rsidRPr="0040204B">
        <w:rPr>
          <w:rFonts w:asciiTheme="minorHAnsi" w:hAnsiTheme="minorHAnsi" w:cstheme="minorHAnsi"/>
          <w:b/>
        </w:rPr>
        <w:tab/>
      </w:r>
      <w:r w:rsidR="005D3598" w:rsidRPr="00566EDB">
        <w:rPr>
          <w:rFonts w:asciiTheme="minorHAnsi" w:hAnsiTheme="minorHAnsi" w:cstheme="minorHAnsi"/>
        </w:rPr>
        <w:t>Zināms, ka vairāku naturālu skaitļu summa ir</w:t>
      </w:r>
      <w:r w:rsidR="00637269" w:rsidRPr="00566EDB">
        <w:rPr>
          <w:rFonts w:asciiTheme="minorHAnsi" w:hAnsiTheme="minorHAnsi" w:cstheme="minorHAnsi"/>
        </w:rPr>
        <w:t xml:space="preserve"> </w:t>
      </w:r>
      <w:r w:rsidR="00637269" w:rsidRPr="00566EDB">
        <w:rPr>
          <w:rFonts w:asciiTheme="minorHAnsi" w:hAnsiTheme="minorHAnsi" w:cstheme="minorHAnsi"/>
          <w:b/>
        </w:rPr>
        <w:t>a)</w:t>
      </w:r>
      <w:r w:rsidR="00637269" w:rsidRPr="00566EDB">
        <w:rPr>
          <w:rFonts w:asciiTheme="minorHAnsi" w:hAnsiTheme="minorHAnsi" w:cstheme="minorHAnsi"/>
        </w:rPr>
        <w:t xml:space="preserve"> 2019, </w:t>
      </w:r>
      <w:r w:rsidR="00637269" w:rsidRPr="00566EDB">
        <w:rPr>
          <w:rFonts w:asciiTheme="minorHAnsi" w:hAnsiTheme="minorHAnsi" w:cstheme="minorHAnsi"/>
          <w:b/>
        </w:rPr>
        <w:t>b)</w:t>
      </w:r>
      <w:r w:rsidR="00637269" w:rsidRPr="00566EDB">
        <w:rPr>
          <w:rFonts w:asciiTheme="minorHAnsi" w:hAnsiTheme="minorHAnsi" w:cstheme="minorHAnsi"/>
        </w:rPr>
        <w:t xml:space="preserve"> 2020. </w:t>
      </w:r>
      <w:r w:rsidR="005D3598" w:rsidRPr="00566EDB">
        <w:rPr>
          <w:rFonts w:asciiTheme="minorHAnsi" w:hAnsiTheme="minorHAnsi" w:cstheme="minorHAnsi"/>
        </w:rPr>
        <w:t>Kāds ir lielākais iespējamais šo skaitļu reizinājums?</w:t>
      </w:r>
    </w:p>
    <w:p w14:paraId="0EFB8FDE" w14:textId="30C2C05E" w:rsidR="001C18D8" w:rsidRDefault="00713B4C" w:rsidP="004A27ED">
      <w:pPr>
        <w:pStyle w:val="Parastais"/>
        <w:tabs>
          <w:tab w:val="left" w:pos="851"/>
        </w:tabs>
        <w:spacing w:after="0" w:line="259" w:lineRule="auto"/>
        <w:ind w:left="567"/>
        <w:jc w:val="both"/>
      </w:pPr>
      <w:r w:rsidRPr="0040204B">
        <w:rPr>
          <w:rFonts w:cstheme="minorHAnsi"/>
          <w:b/>
        </w:rPr>
        <w:t>Atrisinājums</w:t>
      </w:r>
      <w:r w:rsidR="001C18D8">
        <w:rPr>
          <w:rFonts w:cstheme="minorHAnsi"/>
          <w:b/>
        </w:rPr>
        <w:t xml:space="preserve">. </w:t>
      </w:r>
      <w:r w:rsidR="00637269" w:rsidRPr="00637269">
        <w:rPr>
          <w:rFonts w:cstheme="minorHAnsi"/>
        </w:rPr>
        <w:t xml:space="preserve">Skaitļu summu apzīmēsim ar </w:t>
      </w:r>
      <m:oMath>
        <m:r>
          <w:rPr>
            <w:rFonts w:ascii="Cambria Math" w:hAnsi="Cambria Math" w:cstheme="minorHAnsi"/>
          </w:rPr>
          <m:t>N</m:t>
        </m:r>
      </m:oMath>
      <w:r w:rsidR="00637269" w:rsidRPr="00637269">
        <w:rPr>
          <w:rFonts w:cstheme="minorHAnsi"/>
        </w:rPr>
        <w:t xml:space="preserve">. </w:t>
      </w:r>
      <w:r w:rsidR="001C18D8" w:rsidRPr="00637269">
        <w:t>Pieņemsim</w:t>
      </w:r>
      <w:r w:rsidR="001C18D8">
        <w:t xml:space="preserve">, ka esam atraduši lielāko iespējamo reizinājumu </w:t>
      </w:r>
      <w:r w:rsidR="00566EDB">
        <w:br/>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k</m:t>
            </m:r>
          </m:sub>
        </m:sSub>
      </m:oMath>
      <w:r w:rsidR="001C18D8">
        <w:t xml:space="preserve">, kuram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=N</m:t>
        </m:r>
      </m:oMath>
      <w:r w:rsidR="001C18D8">
        <w:t xml:space="preserve">. Aplūkosim, kādi skaitļi </w:t>
      </w:r>
      <w:r w:rsidR="00A8021C">
        <w:t>nevar ietilpt šajā reizinājumā.</w:t>
      </w:r>
    </w:p>
    <w:p w14:paraId="63CAFAEF" w14:textId="6C8FE756" w:rsidR="001C18D8" w:rsidRDefault="00A8021C" w:rsidP="004A27ED">
      <w:pPr>
        <w:pStyle w:val="Parastais"/>
        <w:numPr>
          <w:ilvl w:val="0"/>
          <w:numId w:val="8"/>
        </w:numPr>
        <w:spacing w:after="0" w:line="259" w:lineRule="auto"/>
        <w:ind w:left="993"/>
        <w:jc w:val="both"/>
      </w:pPr>
      <w:r>
        <w:t>Reizinājumā nevar būt skaitlis 1, jo,</w:t>
      </w:r>
      <w:r w:rsidR="001C18D8">
        <w:t xml:space="preserve"> pieskaitot to jebkuram citam reizinātājam, iegūsim lielāku rei</w:t>
      </w:r>
      <w:r>
        <w:t xml:space="preserve">zinājumu pie tādas pašas summas. Nezaudējot vispārīgumu, varam pieņemt, ka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=1</m:t>
        </m:r>
      </m:oMath>
      <w:r>
        <w:t xml:space="preserve">, tad </w:t>
      </w:r>
      <w:r w:rsidR="00275312">
        <w:br/>
      </w:r>
      <m:oMath>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&lt;(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k</m:t>
            </m:r>
          </m:sub>
        </m:sSub>
      </m:oMath>
      <w:r>
        <w:t xml:space="preserve">, iegūta pretruna, jo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k</m:t>
            </m:r>
          </m:sub>
        </m:sSub>
      </m:oMath>
      <w:r>
        <w:t xml:space="preserve"> ir lielākais iespējamais reizinājums.</w:t>
      </w:r>
    </w:p>
    <w:p w14:paraId="7D098101" w14:textId="28BFB518" w:rsidR="001C18D8" w:rsidRDefault="00A8021C" w:rsidP="004A27ED">
      <w:pPr>
        <w:pStyle w:val="Parastais"/>
        <w:numPr>
          <w:ilvl w:val="0"/>
          <w:numId w:val="8"/>
        </w:numPr>
        <w:spacing w:after="0" w:line="259" w:lineRule="auto"/>
        <w:ind w:left="993"/>
        <w:jc w:val="both"/>
      </w:pPr>
      <w:r>
        <w:t>R</w:t>
      </w:r>
      <w:r w:rsidR="001C18D8">
        <w:t>eizinājumā ne</w:t>
      </w:r>
      <w:r>
        <w:t xml:space="preserve">var būt skaitļi, kas lielāki nekā 3. </w:t>
      </w:r>
      <w:r w:rsidR="001C18D8">
        <w:t>Ja ir kāds</w:t>
      </w:r>
      <w:r>
        <w:t xml:space="preserve"> reizinātājs</w:t>
      </w:r>
      <w:r w:rsidR="001C18D8">
        <w:t xml:space="preserve">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≥4</m:t>
        </m:r>
      </m:oMath>
      <w:r w:rsidR="001C18D8">
        <w:t>, tad</w:t>
      </w:r>
      <w:r>
        <w:t>, aizvietojot</w:t>
      </w:r>
      <w:r w:rsidR="001C18D8">
        <w:t xml:space="preserve"> to ar</w:t>
      </w:r>
      <w:r>
        <w:t xml:space="preserve"> reizinātājiem</w:t>
      </w:r>
      <w:r w:rsidR="001C18D8">
        <w:t xml:space="preserve"> 2 un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-2</m:t>
        </m:r>
      </m:oMath>
      <w:r>
        <w:t>),</w:t>
      </w:r>
      <w:r w:rsidR="001C18D8">
        <w:t xml:space="preserve"> summa nemainās, bet reizinājums vismaz nesamazinās, jo</w:t>
      </w:r>
      <w:r>
        <w:t xml:space="preserve"> </w:t>
      </w:r>
      <w:r w:rsidR="00275312">
        <w:br/>
      </w:r>
      <m:oMath>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-4)≥</m:t>
        </m:r>
        <m:sSub>
          <m:sSubPr>
            <m:ctrlPr>
              <w:rPr>
                <w:rFonts w:ascii="Cambria Math" w:hAnsi="Cambria Math"/>
                <w:i/>
              </w:rPr>
            </m:ctrlPr>
          </m:sSubPr>
          <m:e>
            <m:r>
              <w:rPr>
                <w:rFonts w:ascii="Cambria Math" w:hAnsi="Cambria Math"/>
              </w:rPr>
              <m:t>a</m:t>
            </m:r>
          </m:e>
          <m:sub>
            <m:r>
              <w:rPr>
                <w:rFonts w:ascii="Cambria Math" w:hAnsi="Cambria Math"/>
              </w:rPr>
              <m:t>i</m:t>
            </m:r>
          </m:sub>
        </m:sSub>
      </m:oMath>
      <w:r>
        <w:t>.</w:t>
      </w:r>
    </w:p>
    <w:p w14:paraId="70A70FED" w14:textId="77777777" w:rsidR="001C18D8" w:rsidRDefault="00A8021C" w:rsidP="004A27ED">
      <w:pPr>
        <w:pStyle w:val="Parastais"/>
        <w:numPr>
          <w:ilvl w:val="0"/>
          <w:numId w:val="8"/>
        </w:numPr>
        <w:spacing w:after="0" w:line="259" w:lineRule="auto"/>
        <w:ind w:left="993"/>
        <w:jc w:val="both"/>
      </w:pPr>
      <w:r>
        <w:t>R</w:t>
      </w:r>
      <w:r w:rsidR="001C18D8">
        <w:t>eizinājumā ir ne vairāk kā divi</w:t>
      </w:r>
      <w:r>
        <w:t xml:space="preserve"> reizinātāji 2. </w:t>
      </w:r>
      <w:r w:rsidR="001C18D8">
        <w:t>Ja būtu vairāk nekā trīs</w:t>
      </w:r>
      <w:r>
        <w:t xml:space="preserve"> reizinātāji</w:t>
      </w:r>
      <w:r w:rsidR="001C18D8">
        <w:t xml:space="preserve"> 2, tad</w:t>
      </w:r>
      <w:r>
        <w:t>,</w:t>
      </w:r>
      <w:r w:rsidR="001C18D8">
        <w:t xml:space="preserve"> </w:t>
      </w:r>
      <m:oMath>
        <m:r>
          <w:rPr>
            <w:rFonts w:ascii="Cambria Math" w:hAnsi="Cambria Math"/>
          </w:rPr>
          <m:t>2∙2∙2</m:t>
        </m:r>
      </m:oMath>
      <w:r>
        <w:t xml:space="preserve"> </w:t>
      </w:r>
      <w:r w:rsidR="001C18D8">
        <w:t xml:space="preserve">aizvietojot ar </w:t>
      </w:r>
      <m:oMath>
        <m:r>
          <w:rPr>
            <w:rFonts w:ascii="Cambria Math" w:hAnsi="Cambria Math"/>
          </w:rPr>
          <m:t>3∙3</m:t>
        </m:r>
      </m:oMath>
      <w:r w:rsidR="001C18D8">
        <w:t xml:space="preserve"> </w:t>
      </w:r>
      <w:r>
        <w:t>reizinājums palielinās, bet summa nemainā</w:t>
      </w:r>
      <w:r w:rsidR="001C18D8">
        <w:t>s.</w:t>
      </w:r>
    </w:p>
    <w:p w14:paraId="74D5861D" w14:textId="5ED599B0" w:rsidR="00DE283D" w:rsidRDefault="00DE283D" w:rsidP="004A27ED">
      <w:pPr>
        <w:pStyle w:val="Parastais"/>
        <w:tabs>
          <w:tab w:val="left" w:pos="851"/>
        </w:tabs>
        <w:spacing w:after="0" w:line="259" w:lineRule="auto"/>
        <w:ind w:left="567"/>
        <w:jc w:val="both"/>
      </w:pPr>
      <w:r w:rsidRPr="001A1418">
        <w:t>Tātad, ja reizinājums ir maksimālais, tad tajā visi reizinātāji ir trijnieki, izņemot varbūt 1 vai 2 divnieki.</w:t>
      </w:r>
    </w:p>
    <w:p w14:paraId="4375CC9B" w14:textId="7694069F" w:rsidR="00516320" w:rsidRPr="003278A3" w:rsidRDefault="00516320" w:rsidP="004A27ED">
      <w:pPr>
        <w:pStyle w:val="Parastais"/>
        <w:tabs>
          <w:tab w:val="left" w:pos="851"/>
        </w:tabs>
        <w:spacing w:after="0" w:line="259" w:lineRule="auto"/>
        <w:ind w:left="567"/>
        <w:jc w:val="both"/>
      </w:pPr>
      <w:r w:rsidRPr="003278A3">
        <w:t xml:space="preserve">Var ievērot, ka katru skaitli </w:t>
      </w:r>
      <m:oMath>
        <m:r>
          <w:rPr>
            <w:rFonts w:ascii="Cambria Math" w:hAnsi="Cambria Math"/>
          </w:rPr>
          <m:t>N</m:t>
        </m:r>
      </m:oMath>
      <w:r w:rsidRPr="003278A3">
        <w:t xml:space="preserve"> šādā formā (kā summu no trijniekiem un varbūt viena vai diviem divniekiem) var izteikt vienā vienīgā veidā.</w:t>
      </w:r>
    </w:p>
    <w:p w14:paraId="0C400066" w14:textId="0C59B717" w:rsidR="00516320" w:rsidRPr="003278A3" w:rsidRDefault="00516320" w:rsidP="00516320">
      <w:pPr>
        <w:pStyle w:val="Parastais"/>
        <w:numPr>
          <w:ilvl w:val="0"/>
          <w:numId w:val="14"/>
        </w:numPr>
        <w:tabs>
          <w:tab w:val="left" w:pos="851"/>
        </w:tabs>
        <w:spacing w:after="0" w:line="259" w:lineRule="auto"/>
        <w:jc w:val="both"/>
      </w:pPr>
      <w:r w:rsidRPr="003278A3">
        <w:t xml:space="preserve">Ja </w:t>
      </w:r>
      <m:oMath>
        <m:r>
          <w:rPr>
            <w:rFonts w:ascii="Cambria Math" w:hAnsi="Cambria Math"/>
          </w:rPr>
          <m:t>N=3n</m:t>
        </m:r>
      </m:oMath>
      <w:r w:rsidRPr="003278A3">
        <w:t xml:space="preserve">, tad to var izteikt kā </w:t>
      </w:r>
      <m:oMath>
        <m:r>
          <w:rPr>
            <w:rFonts w:ascii="Cambria Math" w:hAnsi="Cambria Math"/>
          </w:rPr>
          <m:t>n</m:t>
        </m:r>
      </m:oMath>
      <w:r w:rsidRPr="003278A3">
        <w:t xml:space="preserve"> trijnieku summu.</w:t>
      </w:r>
    </w:p>
    <w:p w14:paraId="26C1AF6C" w14:textId="6C8BF87A" w:rsidR="00516320" w:rsidRPr="003278A3" w:rsidRDefault="00516320" w:rsidP="00516320">
      <w:pPr>
        <w:pStyle w:val="Parastais"/>
        <w:numPr>
          <w:ilvl w:val="0"/>
          <w:numId w:val="14"/>
        </w:numPr>
        <w:tabs>
          <w:tab w:val="left" w:pos="851"/>
        </w:tabs>
        <w:spacing w:after="0" w:line="259" w:lineRule="auto"/>
        <w:jc w:val="both"/>
      </w:pPr>
      <w:r w:rsidRPr="003278A3">
        <w:t xml:space="preserve">Ja </w:t>
      </w:r>
      <m:oMath>
        <m:r>
          <w:rPr>
            <w:rFonts w:ascii="Cambria Math" w:hAnsi="Cambria Math"/>
          </w:rPr>
          <m:t>N=3n+1</m:t>
        </m:r>
      </m:oMath>
      <w:r w:rsidRPr="003278A3">
        <w:t xml:space="preserve">, tad to var izteikt kā </w:t>
      </w:r>
      <m:oMath>
        <m:r>
          <w:rPr>
            <w:rFonts w:ascii="Cambria Math" w:hAnsi="Cambria Math"/>
          </w:rPr>
          <m:t>(n-1)</m:t>
        </m:r>
      </m:oMath>
      <w:r w:rsidRPr="003278A3">
        <w:t xml:space="preserve"> trijnieka un divu divnieku summu.</w:t>
      </w:r>
    </w:p>
    <w:p w14:paraId="4841F578" w14:textId="0E5DE361" w:rsidR="00516320" w:rsidRPr="003278A3" w:rsidRDefault="00516320" w:rsidP="00516320">
      <w:pPr>
        <w:pStyle w:val="Parastais"/>
        <w:numPr>
          <w:ilvl w:val="0"/>
          <w:numId w:val="14"/>
        </w:numPr>
        <w:tabs>
          <w:tab w:val="left" w:pos="851"/>
        </w:tabs>
        <w:spacing w:after="0" w:line="259" w:lineRule="auto"/>
        <w:jc w:val="both"/>
      </w:pPr>
      <w:r w:rsidRPr="003278A3">
        <w:t xml:space="preserve">Ja </w:t>
      </w:r>
      <m:oMath>
        <m:r>
          <w:rPr>
            <w:rFonts w:ascii="Cambria Math" w:hAnsi="Cambria Math"/>
          </w:rPr>
          <m:t>N=3n+2</m:t>
        </m:r>
      </m:oMath>
      <w:r w:rsidRPr="003278A3">
        <w:t xml:space="preserve">, tad to var izteikt, kā </w:t>
      </w:r>
      <m:oMath>
        <m:r>
          <w:rPr>
            <w:rFonts w:ascii="Cambria Math" w:hAnsi="Cambria Math"/>
          </w:rPr>
          <m:t>n</m:t>
        </m:r>
      </m:oMath>
      <w:r w:rsidRPr="003278A3">
        <w:t xml:space="preserve"> trijnieku un divnieka summu.</w:t>
      </w:r>
    </w:p>
    <w:p w14:paraId="189FA264" w14:textId="085D0D57" w:rsidR="00637269" w:rsidRPr="00566EDB" w:rsidRDefault="00637269" w:rsidP="004A27ED">
      <w:pPr>
        <w:pStyle w:val="Parastais"/>
        <w:tabs>
          <w:tab w:val="left" w:pos="851"/>
        </w:tabs>
        <w:spacing w:after="0" w:line="259" w:lineRule="auto"/>
        <w:ind w:left="567"/>
        <w:jc w:val="both"/>
      </w:pPr>
      <w:r w:rsidRPr="00566EDB">
        <w:t>Līdz ar to esam ieguvuši, ka</w:t>
      </w:r>
    </w:p>
    <w:p w14:paraId="592CA26B" w14:textId="0ECD0125" w:rsidR="00637269" w:rsidRPr="00566EDB" w:rsidRDefault="00637269" w:rsidP="00637269">
      <w:pPr>
        <w:pStyle w:val="Parastais"/>
        <w:spacing w:after="0" w:line="259" w:lineRule="auto"/>
        <w:ind w:firstLine="567"/>
        <w:jc w:val="both"/>
      </w:pPr>
      <w:r w:rsidRPr="00566EDB">
        <w:rPr>
          <w:b/>
        </w:rPr>
        <w:t xml:space="preserve">a) </w:t>
      </w:r>
      <w:r w:rsidRPr="00566EDB">
        <w:t xml:space="preserve">ja skaitļu summa ir </w:t>
      </w:r>
      <m:oMath>
        <m:r>
          <w:rPr>
            <w:rFonts w:ascii="Cambria Math" w:hAnsi="Cambria Math"/>
          </w:rPr>
          <m:t>2019=3∙673</m:t>
        </m:r>
      </m:oMath>
      <w:r w:rsidRPr="00566EDB">
        <w:t xml:space="preserve">, tad šo skaitļu lielākais iespējamais reizinājums ir </w:t>
      </w:r>
      <m:oMath>
        <m:sSup>
          <m:sSupPr>
            <m:ctrlPr>
              <w:rPr>
                <w:rFonts w:ascii="Cambria Math" w:hAnsi="Cambria Math"/>
                <w:i/>
              </w:rPr>
            </m:ctrlPr>
          </m:sSupPr>
          <m:e>
            <m:r>
              <w:rPr>
                <w:rFonts w:ascii="Cambria Math" w:hAnsi="Cambria Math"/>
              </w:rPr>
              <m:t>3</m:t>
            </m:r>
          </m:e>
          <m:sup>
            <m:r>
              <w:rPr>
                <w:rFonts w:ascii="Cambria Math" w:hAnsi="Cambria Math"/>
              </w:rPr>
              <m:t>673</m:t>
            </m:r>
          </m:sup>
        </m:sSup>
      </m:oMath>
      <w:r w:rsidRPr="00566EDB">
        <w:t>,</w:t>
      </w:r>
    </w:p>
    <w:p w14:paraId="69B19C70" w14:textId="72CDF79A" w:rsidR="00637269" w:rsidRPr="00566EDB" w:rsidRDefault="00637269" w:rsidP="00637269">
      <w:pPr>
        <w:pStyle w:val="Parastais"/>
        <w:spacing w:after="0" w:line="259" w:lineRule="auto"/>
        <w:ind w:firstLine="567"/>
        <w:jc w:val="both"/>
        <w:rPr>
          <w:b/>
        </w:rPr>
      </w:pPr>
      <w:r w:rsidRPr="00566EDB">
        <w:rPr>
          <w:b/>
        </w:rPr>
        <w:t>b)</w:t>
      </w:r>
      <w:r w:rsidRPr="00566EDB">
        <w:t xml:space="preserve"> ja skaitļu summa ir </w:t>
      </w:r>
      <m:oMath>
        <m:r>
          <w:rPr>
            <w:rFonts w:ascii="Cambria Math" w:hAnsi="Cambria Math"/>
          </w:rPr>
          <m:t>2020=3∙673+1</m:t>
        </m:r>
      </m:oMath>
      <w:r w:rsidRPr="00566EDB">
        <w:t xml:space="preserve">, tad šo skaitļu lielākais iespējamais reizinājums ir </w:t>
      </w:r>
      <m:oMath>
        <m:sSup>
          <m:sSupPr>
            <m:ctrlPr>
              <w:rPr>
                <w:rFonts w:ascii="Cambria Math" w:hAnsi="Cambria Math"/>
                <w:i/>
              </w:rPr>
            </m:ctrlPr>
          </m:sSupPr>
          <m:e>
            <m:r>
              <w:rPr>
                <w:rFonts w:ascii="Cambria Math" w:hAnsi="Cambria Math"/>
              </w:rPr>
              <m:t>4∙3</m:t>
            </m:r>
          </m:e>
          <m:sup>
            <m:r>
              <w:rPr>
                <w:rFonts w:ascii="Cambria Math" w:hAnsi="Cambria Math"/>
              </w:rPr>
              <m:t>672</m:t>
            </m:r>
          </m:sup>
        </m:sSup>
      </m:oMath>
      <w:r w:rsidRPr="00566EDB">
        <w:t>.</w:t>
      </w:r>
    </w:p>
    <w:p w14:paraId="6D844929" w14:textId="5E143B69" w:rsidR="00A73BCD" w:rsidRPr="002D6C31" w:rsidRDefault="00713B4C" w:rsidP="00A73BCD">
      <w:pPr>
        <w:spacing w:after="0"/>
        <w:ind w:left="567" w:hanging="567"/>
        <w:jc w:val="both"/>
        <w:rPr>
          <w:rFonts w:cstheme="minorHAnsi"/>
        </w:rPr>
      </w:pPr>
      <w:r w:rsidRPr="00066DF2">
        <w:rPr>
          <w:rFonts w:cstheme="minorHAnsi"/>
          <w:b/>
        </w:rPr>
        <w:t>11.5.</w:t>
      </w:r>
      <w:r w:rsidRPr="00066DF2">
        <w:rPr>
          <w:rFonts w:cstheme="minorHAnsi"/>
          <w:b/>
        </w:rPr>
        <w:tab/>
      </w:r>
      <w:r w:rsidR="00A73BCD">
        <w:rPr>
          <w:rFonts w:cstheme="minorHAnsi"/>
        </w:rPr>
        <w:t xml:space="preserve">Dots reāls skaitlis </w:t>
      </w:r>
      <m:oMath>
        <m:r>
          <w:rPr>
            <w:rFonts w:ascii="Cambria Math" w:hAnsi="Cambria Math" w:cstheme="minorHAnsi"/>
          </w:rPr>
          <m:t>x</m:t>
        </m:r>
      </m:oMath>
      <w:r w:rsidR="00A73BCD">
        <w:rPr>
          <w:rFonts w:cstheme="minorHAnsi"/>
        </w:rPr>
        <w:t xml:space="preserve"> un naturāls skaitlis </w:t>
      </w:r>
      <m:oMath>
        <m:r>
          <w:rPr>
            <w:rFonts w:ascii="Cambria Math" w:hAnsi="Cambria Math" w:cstheme="minorHAnsi"/>
          </w:rPr>
          <m:t>n</m:t>
        </m:r>
      </m:oMath>
      <w:r w:rsidR="00A73BCD">
        <w:rPr>
          <w:rFonts w:cstheme="minorHAnsi"/>
        </w:rPr>
        <w:t xml:space="preserve">. Zināms, ka gan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-nx</m:t>
        </m:r>
      </m:oMath>
      <w:r w:rsidR="00A73BCD">
        <w:rPr>
          <w:rFonts w:eastAsiaTheme="minorEastAsia" w:cstheme="minorHAnsi"/>
        </w:rPr>
        <w:t>, gan</w:t>
      </w:r>
      <w:r w:rsidR="00A73BCD" w:rsidRPr="002D6C31">
        <w:rPr>
          <w:rFonts w:cstheme="minorHAnsi"/>
        </w:rPr>
        <w:t xml:space="preserve">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r>
          <w:rPr>
            <w:rFonts w:ascii="Cambria Math" w:hAnsi="Cambria Math" w:cstheme="minorHAnsi"/>
          </w:rPr>
          <m:t>-nx</m:t>
        </m:r>
      </m:oMath>
      <w:r w:rsidR="00A73BCD" w:rsidRPr="002D6C31">
        <w:rPr>
          <w:rFonts w:cstheme="minorHAnsi"/>
        </w:rPr>
        <w:t xml:space="preserve"> ir racionāli skaitļi</w:t>
      </w:r>
      <w:r w:rsidR="00A73BCD">
        <w:rPr>
          <w:rFonts w:cstheme="minorHAnsi"/>
        </w:rPr>
        <w:t>. Pierādīt, ka arī</w:t>
      </w:r>
      <w:r w:rsidR="00A73BCD" w:rsidRPr="002D6C31">
        <w:rPr>
          <w:rFonts w:cstheme="minorHAnsi"/>
        </w:rPr>
        <w:t xml:space="preserve"> </w:t>
      </w:r>
      <m:oMath>
        <m:r>
          <w:rPr>
            <w:rFonts w:ascii="Cambria Math" w:hAnsi="Cambria Math" w:cstheme="minorHAnsi"/>
          </w:rPr>
          <m:t xml:space="preserve">x </m:t>
        </m:r>
      </m:oMath>
      <w:r w:rsidR="00A73BCD" w:rsidRPr="002D6C31">
        <w:rPr>
          <w:rFonts w:cstheme="minorHAnsi"/>
        </w:rPr>
        <w:t>ir racionāls skaitlis</w:t>
      </w:r>
      <w:r w:rsidR="00A73BCD">
        <w:rPr>
          <w:rFonts w:cstheme="minorHAnsi"/>
        </w:rPr>
        <w:t>!</w:t>
      </w:r>
    </w:p>
    <w:p w14:paraId="33B26FAA" w14:textId="77777777" w:rsidR="001C638D" w:rsidRDefault="002D6C31" w:rsidP="004A27ED">
      <w:pPr>
        <w:spacing w:after="0"/>
        <w:ind w:left="567"/>
        <w:rPr>
          <w:rFonts w:cstheme="minorHAnsi"/>
        </w:rPr>
      </w:pPr>
      <w:r w:rsidRPr="002D6C31">
        <w:rPr>
          <w:rFonts w:cstheme="minorHAnsi"/>
          <w:b/>
        </w:rPr>
        <w:t>Atrisinājums.</w:t>
      </w:r>
      <w:r>
        <w:rPr>
          <w:rFonts w:cstheme="minorHAnsi"/>
        </w:rPr>
        <w:t xml:space="preserve"> </w:t>
      </w:r>
      <w:r w:rsidRPr="002D6C31">
        <w:rPr>
          <w:rFonts w:cstheme="minorHAnsi"/>
        </w:rPr>
        <w:t>Apzīmē</w:t>
      </w:r>
      <w:r w:rsidR="001C638D">
        <w:rPr>
          <w:rFonts w:cstheme="minorHAnsi"/>
        </w:rPr>
        <w:t>ja</w:t>
      </w:r>
      <w:r w:rsidRPr="002D6C31">
        <w:rPr>
          <w:rFonts w:cstheme="minorHAnsi"/>
        </w:rPr>
        <w:t xml:space="preserve">m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-nx=a</m:t>
        </m:r>
      </m:oMath>
      <w:r w:rsidRPr="002D6C31">
        <w:rPr>
          <w:rFonts w:cstheme="minorHAnsi"/>
        </w:rPr>
        <w:t>, tad</w:t>
      </w:r>
    </w:p>
    <w:p w14:paraId="54B96EE3" w14:textId="12286B8B" w:rsidR="002D6C31" w:rsidRPr="001C638D" w:rsidRDefault="00210456" w:rsidP="004A27ED">
      <w:pPr>
        <w:pStyle w:val="Sarakstarindkopa"/>
        <w:numPr>
          <w:ilvl w:val="0"/>
          <w:numId w:val="10"/>
        </w:numPr>
        <w:spacing w:after="0"/>
        <w:rPr>
          <w:rFonts w:cstheme="minorHAnsi"/>
        </w:rPr>
      </w:pP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=a+nx</m:t>
        </m:r>
      </m:oMath>
      <w:r w:rsidR="002D6C31" w:rsidRPr="001C638D">
        <w:rPr>
          <w:rFonts w:cstheme="minorHAnsi"/>
        </w:rPr>
        <w:t>,</w:t>
      </w:r>
    </w:p>
    <w:p w14:paraId="68DFE0AA" w14:textId="50EA25C9" w:rsidR="002D6C31" w:rsidRPr="001C638D" w:rsidRDefault="00210456" w:rsidP="004A27ED">
      <w:pPr>
        <w:pStyle w:val="Sarakstarindkopa"/>
        <w:numPr>
          <w:ilvl w:val="0"/>
          <w:numId w:val="10"/>
        </w:numPr>
        <w:spacing w:after="0"/>
        <w:rPr>
          <w:rFonts w:cstheme="minorHAnsi"/>
        </w:rPr>
      </w:pP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r>
          <w:rPr>
            <w:rFonts w:ascii="Cambria Math" w:hAnsi="Cambria Math" w:cstheme="minorHAnsi"/>
          </w:rPr>
          <m:t>=x∙</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=x</m:t>
        </m:r>
        <m:d>
          <m:dPr>
            <m:ctrlPr>
              <w:rPr>
                <w:rFonts w:ascii="Cambria Math" w:hAnsi="Cambria Math" w:cstheme="minorHAnsi"/>
                <w:i/>
              </w:rPr>
            </m:ctrlPr>
          </m:dPr>
          <m:e>
            <m:r>
              <w:rPr>
                <w:rFonts w:ascii="Cambria Math" w:hAnsi="Cambria Math" w:cstheme="minorHAnsi"/>
              </w:rPr>
              <m:t>a+nx</m:t>
            </m:r>
          </m:e>
        </m:d>
        <m:r>
          <w:rPr>
            <w:rFonts w:ascii="Cambria Math" w:hAnsi="Cambria Math" w:cstheme="minorHAnsi"/>
          </w:rPr>
          <m:t>=ax+n</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=ax+n(a+nx)=ax+</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x+an</m:t>
        </m:r>
      </m:oMath>
      <w:r w:rsidR="001C638D" w:rsidRPr="001C638D">
        <w:rPr>
          <w:rFonts w:cstheme="minorHAnsi"/>
        </w:rPr>
        <w:t>,</w:t>
      </w:r>
    </w:p>
    <w:p w14:paraId="6FBAD0AB" w14:textId="07A688E3" w:rsidR="002D6C31" w:rsidRPr="001C638D" w:rsidRDefault="00210456" w:rsidP="004A27ED">
      <w:pPr>
        <w:pStyle w:val="Sarakstarindkopa"/>
        <w:numPr>
          <w:ilvl w:val="0"/>
          <w:numId w:val="10"/>
        </w:numPr>
        <w:spacing w:after="0"/>
        <w:rPr>
          <w:rFonts w:cstheme="minorHAnsi"/>
        </w:rPr>
      </w:pP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r>
          <w:rPr>
            <w:rFonts w:ascii="Cambria Math" w:hAnsi="Cambria Math" w:cstheme="minorHAnsi"/>
          </w:rPr>
          <m:t>-nx=ax+</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x+an-nx=(a+</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-n)x+an</m:t>
        </m:r>
      </m:oMath>
      <w:r w:rsidR="002D6C31" w:rsidRPr="001C638D">
        <w:rPr>
          <w:rFonts w:cstheme="minorHAnsi"/>
        </w:rPr>
        <w:t>.</w:t>
      </w:r>
    </w:p>
    <w:p w14:paraId="6CE41413" w14:textId="6D01F7B5" w:rsidR="002D6C31" w:rsidRPr="002D6C31" w:rsidRDefault="00176210" w:rsidP="004A27ED">
      <w:pPr>
        <w:spacing w:after="0"/>
        <w:ind w:left="567"/>
        <w:rPr>
          <w:rFonts w:cstheme="minorHAnsi"/>
        </w:rPr>
      </w:pPr>
      <w:r>
        <w:rPr>
          <w:rFonts w:cstheme="minorHAnsi"/>
        </w:rPr>
        <w:t>J</w:t>
      </w:r>
      <w:r w:rsidR="002D6C31" w:rsidRPr="002D6C31">
        <w:rPr>
          <w:rFonts w:cstheme="minorHAnsi"/>
        </w:rPr>
        <w:t xml:space="preserve">a </w:t>
      </w:r>
      <m:oMath>
        <m:r>
          <w:rPr>
            <w:rFonts w:ascii="Cambria Math" w:hAnsi="Cambria Math" w:cstheme="minorHAnsi"/>
          </w:rPr>
          <m:t>a+</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-n≠0</m:t>
        </m:r>
      </m:oMath>
      <w:r w:rsidR="002D6C31" w:rsidRPr="002D6C31">
        <w:rPr>
          <w:rFonts w:cstheme="minorHAnsi"/>
        </w:rPr>
        <w:t>, tad</w:t>
      </w:r>
      <w:r>
        <w:rPr>
          <w:rFonts w:cstheme="minorHAnsi"/>
        </w:rPr>
        <w:t xml:space="preserve"> </w:t>
      </w:r>
      <m:oMath>
        <m:r>
          <w:rPr>
            <w:rFonts w:ascii="Cambria Math" w:hAnsi="Cambria Math" w:cstheme="minorHAnsi"/>
          </w:rPr>
          <m:t>x=</m:t>
        </m:r>
        <m:f>
          <m:fPr>
            <m:ctrlPr>
              <w:rPr>
                <w:rFonts w:ascii="Cambria Math" w:hAnsi="Cambria Math" w:cstheme="minorHAnsi"/>
                <w:i/>
              </w:rPr>
            </m:ctrlPr>
          </m:fPr>
          <m:num>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r>
                  <w:rPr>
                    <w:rFonts w:ascii="Cambria Math" w:hAnsi="Cambria Math" w:cstheme="minorHAnsi"/>
                  </w:rPr>
                  <m:t>-nx</m:t>
                </m:r>
              </m:e>
            </m:d>
            <m:r>
              <w:rPr>
                <w:rFonts w:ascii="Cambria Math" w:hAnsi="Cambria Math" w:cstheme="minorHAnsi"/>
              </w:rPr>
              <m:t>-an</m:t>
            </m:r>
          </m:num>
          <m:den>
            <m:r>
              <w:rPr>
                <w:rFonts w:ascii="Cambria Math" w:hAnsi="Cambria Math" w:cstheme="minorHAnsi"/>
              </w:rPr>
              <m:t>a+</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-n</m:t>
            </m:r>
          </m:den>
        </m:f>
      </m:oMath>
      <w:r w:rsidR="002D6C31" w:rsidRPr="002D6C31">
        <w:rPr>
          <w:rFonts w:cstheme="minorHAnsi"/>
        </w:rPr>
        <w:t xml:space="preserve"> arī ir racionāls skaitlis.</w:t>
      </w:r>
    </w:p>
    <w:p w14:paraId="04E302BC" w14:textId="527D2CFE" w:rsidR="002D6C31" w:rsidRPr="002D6C31" w:rsidRDefault="002D6C31" w:rsidP="004A27ED">
      <w:pPr>
        <w:spacing w:after="0"/>
        <w:ind w:left="567"/>
        <w:rPr>
          <w:rFonts w:cstheme="minorHAnsi"/>
        </w:rPr>
      </w:pPr>
      <w:r w:rsidRPr="002D6C31">
        <w:rPr>
          <w:rFonts w:cstheme="minorHAnsi"/>
        </w:rPr>
        <w:t>Aplūko</w:t>
      </w:r>
      <w:r w:rsidR="00176210">
        <w:rPr>
          <w:rFonts w:cstheme="minorHAnsi"/>
        </w:rPr>
        <w:t>ja</w:t>
      </w:r>
      <w:r w:rsidRPr="002D6C31">
        <w:rPr>
          <w:rFonts w:cstheme="minorHAnsi"/>
        </w:rPr>
        <w:t xml:space="preserve">m situāciju, kad </w:t>
      </w:r>
      <m:oMath>
        <m:r>
          <w:rPr>
            <w:rFonts w:ascii="Cambria Math" w:hAnsi="Cambria Math" w:cstheme="minorHAnsi"/>
          </w:rPr>
          <m:t>a+</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-n=0</m:t>
        </m:r>
      </m:oMath>
      <w:r w:rsidRPr="002D6C31">
        <w:rPr>
          <w:rFonts w:cstheme="minorHAnsi"/>
        </w:rPr>
        <w:t xml:space="preserve">, un pierādīsim, ka arī šajā gadījumā </w:t>
      </w:r>
      <m:oMath>
        <m:r>
          <w:rPr>
            <w:rFonts w:ascii="Cambria Math" w:hAnsi="Cambria Math" w:cstheme="minorHAnsi"/>
          </w:rPr>
          <m:t>x</m:t>
        </m:r>
      </m:oMath>
      <w:r w:rsidRPr="002D6C31">
        <w:rPr>
          <w:rFonts w:cstheme="minorHAnsi"/>
        </w:rPr>
        <w:t xml:space="preserve"> nevar būt iracionāls.</w:t>
      </w:r>
    </w:p>
    <w:p w14:paraId="13EC9415" w14:textId="594C0E9A" w:rsidR="002D6C31" w:rsidRPr="002D6C31" w:rsidRDefault="002D6C31" w:rsidP="004A27ED">
      <w:pPr>
        <w:spacing w:after="0"/>
        <w:ind w:left="567"/>
        <w:rPr>
          <w:rFonts w:cstheme="minorHAnsi"/>
        </w:rPr>
      </w:pPr>
      <w:r w:rsidRPr="002D6C31">
        <w:rPr>
          <w:rFonts w:cstheme="minorHAnsi"/>
        </w:rPr>
        <w:t xml:space="preserve">Ja </w:t>
      </w:r>
      <m:oMath>
        <m:r>
          <w:rPr>
            <w:rFonts w:ascii="Cambria Math" w:hAnsi="Cambria Math" w:cstheme="minorHAnsi"/>
          </w:rPr>
          <m:t>a+</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-n=0</m:t>
        </m:r>
      </m:oMath>
      <w:r w:rsidRPr="002D6C31">
        <w:rPr>
          <w:rFonts w:cstheme="minorHAnsi"/>
        </w:rPr>
        <w:t xml:space="preserve">, tad ievietojot </w:t>
      </w:r>
      <m:oMath>
        <m:r>
          <w:rPr>
            <w:rFonts w:ascii="Cambria Math" w:hAnsi="Cambria Math" w:cstheme="minorHAnsi"/>
          </w:rPr>
          <m:t xml:space="preserve">a </m:t>
        </m:r>
      </m:oMath>
      <w:r w:rsidRPr="002D6C31">
        <w:rPr>
          <w:rFonts w:cstheme="minorHAnsi"/>
        </w:rPr>
        <w:t xml:space="preserve">vietā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-nx</m:t>
        </m:r>
      </m:oMath>
      <w:r w:rsidRPr="002D6C31">
        <w:rPr>
          <w:rFonts w:cstheme="minorHAnsi"/>
        </w:rPr>
        <w:t xml:space="preserve"> iegūstam</w:t>
      </w:r>
    </w:p>
    <w:p w14:paraId="75F99C6D" w14:textId="30986778" w:rsidR="002D6C31" w:rsidRPr="002D6C31" w:rsidRDefault="00D328A0" w:rsidP="004A27ED">
      <w:pPr>
        <w:tabs>
          <w:tab w:val="center" w:pos="5103"/>
          <w:tab w:val="right" w:pos="9923"/>
        </w:tabs>
        <w:spacing w:after="0"/>
        <w:ind w:left="567" w:firstLine="153"/>
        <w:rPr>
          <w:rFonts w:cstheme="minorHAnsi"/>
        </w:rPr>
      </w:pPr>
      <w:r>
        <w:rPr>
          <w:rFonts w:eastAsiaTheme="minorEastAsia" w:cstheme="minorHAnsi"/>
        </w:rPr>
        <w:tab/>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-nx+</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-n=0</m:t>
        </m:r>
      </m:oMath>
      <w:r w:rsidR="002D6C31" w:rsidRPr="002D6C31">
        <w:rPr>
          <w:rFonts w:cstheme="minorHAnsi"/>
        </w:rPr>
        <w:t>.</w:t>
      </w:r>
      <w:r>
        <w:rPr>
          <w:rFonts w:cstheme="minorHAnsi"/>
        </w:rPr>
        <w:tab/>
      </w:r>
      <w:r w:rsidR="002D6C31" w:rsidRPr="002D6C31">
        <w:rPr>
          <w:rFonts w:cstheme="minorHAnsi"/>
        </w:rPr>
        <w:t>(1)</w:t>
      </w:r>
    </w:p>
    <w:p w14:paraId="03F307A6" w14:textId="5F3C9B17" w:rsidR="002D6C31" w:rsidRPr="002D6C31" w:rsidRDefault="002D6C31" w:rsidP="004A27ED">
      <w:pPr>
        <w:spacing w:after="0"/>
        <w:ind w:left="567"/>
        <w:jc w:val="both"/>
        <w:rPr>
          <w:rFonts w:cstheme="minorHAnsi"/>
        </w:rPr>
      </w:pPr>
      <w:r w:rsidRPr="002D6C31">
        <w:rPr>
          <w:rFonts w:cstheme="minorHAnsi"/>
        </w:rPr>
        <w:t xml:space="preserve">Ja </w:t>
      </w:r>
      <m:oMath>
        <m:r>
          <w:rPr>
            <w:rFonts w:ascii="Cambria Math" w:hAnsi="Cambria Math" w:cstheme="minorHAnsi"/>
          </w:rPr>
          <m:t>n≥2</m:t>
        </m:r>
      </m:oMath>
      <w:r w:rsidRPr="002D6C31">
        <w:rPr>
          <w:rFonts w:cstheme="minorHAnsi"/>
        </w:rPr>
        <w:t>, tad vienādojumam</w:t>
      </w:r>
      <w:r w:rsidR="00D328A0">
        <w:rPr>
          <w:rFonts w:cstheme="minorHAnsi"/>
        </w:rPr>
        <w:t xml:space="preserve"> (1)</w:t>
      </w:r>
      <w:r w:rsidRPr="002D6C31">
        <w:rPr>
          <w:rFonts w:cstheme="minorHAnsi"/>
        </w:rPr>
        <w:t xml:space="preserve"> nav atrisinājuma, jo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-nx+</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-n=</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m:t>
                </m:r>
                <m:f>
                  <m:fPr>
                    <m:ctrlPr>
                      <w:rPr>
                        <w:rFonts w:ascii="Cambria Math" w:hAnsi="Cambria Math" w:cstheme="minorHAnsi"/>
                        <w:i/>
                      </w:rPr>
                    </m:ctrlPr>
                  </m:fPr>
                  <m:num>
                    <m:r>
                      <w:rPr>
                        <w:rFonts w:ascii="Cambria Math" w:hAnsi="Cambria Math" w:cstheme="minorHAnsi"/>
                      </w:rPr>
                      <m:t>n</m:t>
                    </m:r>
                  </m:num>
                  <m:den>
                    <m:r>
                      <w:rPr>
                        <w:rFonts w:ascii="Cambria Math" w:hAnsi="Cambria Math" w:cstheme="minorHAnsi"/>
                      </w:rPr>
                      <m:t>2</m:t>
                    </m:r>
                  </m:den>
                </m:f>
              </m:e>
            </m:d>
          </m:e>
          <m:sup>
            <m:r>
              <w:rPr>
                <w:rFonts w:ascii="Cambria Math" w:hAnsi="Cambria Math" w:cstheme="minorHAnsi"/>
              </w:rPr>
              <m:t>2</m:t>
            </m:r>
          </m:sup>
        </m:sSup>
        <m:r>
          <w:rPr>
            <w:rFonts w:ascii="Cambria Math" w:hAnsi="Cambria Math" w:cstheme="minorHAnsi"/>
          </w:rPr>
          <m:t>+n</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3n</m:t>
                </m:r>
              </m:num>
              <m:den>
                <m:r>
                  <w:rPr>
                    <w:rFonts w:ascii="Cambria Math" w:hAnsi="Cambria Math" w:cstheme="minorHAnsi"/>
                  </w:rPr>
                  <m:t>4</m:t>
                </m:r>
              </m:den>
            </m:f>
            <m:r>
              <w:rPr>
                <w:rFonts w:ascii="Cambria Math" w:hAnsi="Cambria Math" w:cstheme="minorHAnsi"/>
              </w:rPr>
              <m:t>-1</m:t>
            </m:r>
          </m:e>
        </m:d>
        <m:r>
          <w:rPr>
            <w:rFonts w:ascii="Cambria Math" w:hAnsi="Cambria Math" w:cstheme="minorHAnsi"/>
          </w:rPr>
          <m:t>&gt;0</m:t>
        </m:r>
      </m:oMath>
      <w:r w:rsidRPr="002D6C31">
        <w:rPr>
          <w:rFonts w:cstheme="minorHAnsi"/>
        </w:rPr>
        <w:t xml:space="preserve">, ja </w:t>
      </w:r>
      <m:oMath>
        <m:r>
          <w:rPr>
            <w:rFonts w:ascii="Cambria Math" w:hAnsi="Cambria Math" w:cstheme="minorHAnsi"/>
          </w:rPr>
          <m:t>n&gt;</m:t>
        </m:r>
        <m:f>
          <m:fPr>
            <m:ctrlPr>
              <w:rPr>
                <w:rFonts w:ascii="Cambria Math" w:hAnsi="Cambria Math" w:cstheme="minorHAnsi"/>
                <w:i/>
              </w:rPr>
            </m:ctrlPr>
          </m:fPr>
          <m:num>
            <m:r>
              <w:rPr>
                <w:rFonts w:ascii="Cambria Math" w:hAnsi="Cambria Math" w:cstheme="minorHAnsi"/>
              </w:rPr>
              <m:t>4</m:t>
            </m:r>
          </m:num>
          <m:den>
            <m:r>
              <w:rPr>
                <w:rFonts w:ascii="Cambria Math" w:hAnsi="Cambria Math" w:cstheme="minorHAnsi"/>
              </w:rPr>
              <m:t>3</m:t>
            </m:r>
          </m:den>
        </m:f>
      </m:oMath>
      <w:r w:rsidRPr="002D6C31">
        <w:rPr>
          <w:rFonts w:cstheme="minorHAnsi"/>
        </w:rPr>
        <w:t>.</w:t>
      </w:r>
    </w:p>
    <w:p w14:paraId="4CBDEE85" w14:textId="15328C66" w:rsidR="00713B4C" w:rsidRDefault="002D6C31" w:rsidP="004A27ED">
      <w:pPr>
        <w:spacing w:after="0"/>
        <w:ind w:left="567"/>
        <w:jc w:val="both"/>
        <w:rPr>
          <w:rFonts w:cstheme="minorHAnsi"/>
        </w:rPr>
      </w:pPr>
      <w:r w:rsidRPr="002D6C31">
        <w:rPr>
          <w:rFonts w:cstheme="minorHAnsi"/>
        </w:rPr>
        <w:t xml:space="preserve">Atliek aplūkot gadījumu, kad </w:t>
      </w:r>
      <m:oMath>
        <m:r>
          <w:rPr>
            <w:rFonts w:ascii="Cambria Math" w:hAnsi="Cambria Math" w:cstheme="minorHAnsi"/>
          </w:rPr>
          <m:t>n=1</m:t>
        </m:r>
      </m:oMath>
      <w:r w:rsidRPr="002D6C31">
        <w:rPr>
          <w:rFonts w:cstheme="minorHAnsi"/>
        </w:rPr>
        <w:t>, tad vienādojum</w:t>
      </w:r>
      <w:r w:rsidR="00D328A0">
        <w:rPr>
          <w:rFonts w:cstheme="minorHAnsi"/>
        </w:rPr>
        <w:t>s</w:t>
      </w:r>
      <w:r w:rsidRPr="002D6C31">
        <w:rPr>
          <w:rFonts w:cstheme="minorHAnsi"/>
        </w:rPr>
        <w:t xml:space="preserve"> (1) </w:t>
      </w:r>
      <w:r w:rsidR="00D328A0">
        <w:rPr>
          <w:rFonts w:cstheme="minorHAnsi"/>
        </w:rPr>
        <w:t xml:space="preserve">ir formā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-x=0</m:t>
        </m:r>
      </m:oMath>
      <w:r w:rsidRPr="002D6C31">
        <w:rPr>
          <w:rFonts w:cstheme="minorHAnsi"/>
        </w:rPr>
        <w:t xml:space="preserve"> un tam ir divi atrisinājumi </w:t>
      </w:r>
      <m:oMath>
        <m:r>
          <w:rPr>
            <w:rFonts w:ascii="Cambria Math" w:hAnsi="Cambria Math" w:cstheme="minorHAnsi"/>
          </w:rPr>
          <m:t>x=0</m:t>
        </m:r>
      </m:oMath>
      <w:r w:rsidRPr="002D6C31">
        <w:rPr>
          <w:rFonts w:cstheme="minorHAnsi"/>
        </w:rPr>
        <w:t xml:space="preserve"> un </w:t>
      </w:r>
      <m:oMath>
        <m:r>
          <w:rPr>
            <w:rFonts w:ascii="Cambria Math" w:hAnsi="Cambria Math" w:cstheme="minorHAnsi"/>
          </w:rPr>
          <m:t>x=1</m:t>
        </m:r>
      </m:oMath>
      <w:r w:rsidRPr="002D6C31">
        <w:rPr>
          <w:rFonts w:cstheme="minorHAnsi"/>
        </w:rPr>
        <w:t>, kas abi ir racionāli skaitļi.</w:t>
      </w:r>
    </w:p>
    <w:p w14:paraId="4F40EF02" w14:textId="0A488D10" w:rsidR="00275312" w:rsidRDefault="00275312" w:rsidP="004A27ED">
      <w:pPr>
        <w:spacing w:after="0"/>
        <w:ind w:left="567"/>
        <w:jc w:val="both"/>
        <w:rPr>
          <w:rFonts w:cstheme="minorHAnsi"/>
        </w:rPr>
      </w:pPr>
      <w:r w:rsidRPr="00275312">
        <w:rPr>
          <w:rFonts w:cstheme="minorHAnsi"/>
          <w:i/>
        </w:rPr>
        <w:t>Piezīme</w:t>
      </w:r>
      <w:r>
        <w:rPr>
          <w:rFonts w:cstheme="minorHAnsi"/>
        </w:rPr>
        <w:t xml:space="preserve">. To, ka vienādojumam (1) nav atrisinājuma, var pamatot, aprēķinot diskriminantu, attiecībā pret mainīgo </w:t>
      </w:r>
      <m:oMath>
        <m:r>
          <w:rPr>
            <w:rFonts w:ascii="Cambria Math" w:hAnsi="Cambria Math" w:cstheme="minorHAnsi"/>
          </w:rPr>
          <m:t>x</m:t>
        </m:r>
      </m:oMath>
      <w:r>
        <w:rPr>
          <w:rFonts w:eastAsiaTheme="minorEastAsia" w:cstheme="minorHAnsi"/>
        </w:rPr>
        <w:t>.</w:t>
      </w:r>
    </w:p>
    <w:p w14:paraId="2D74376A" w14:textId="77777777" w:rsidR="00713B4C" w:rsidRPr="0040204B" w:rsidRDefault="00713B4C" w:rsidP="004A27ED">
      <w:pPr>
        <w:pBdr>
          <w:bottom w:val="single" w:sz="12" w:space="1" w:color="auto"/>
        </w:pBdr>
        <w:spacing w:after="0"/>
        <w:ind w:left="567" w:hanging="567"/>
        <w:rPr>
          <w:rFonts w:cstheme="minorHAnsi"/>
          <w:b/>
        </w:rPr>
      </w:pPr>
    </w:p>
    <w:p w14:paraId="5E7EA1D7" w14:textId="77777777" w:rsidR="00713B4C" w:rsidRPr="0040204B" w:rsidRDefault="00713B4C" w:rsidP="001C638D">
      <w:pPr>
        <w:spacing w:after="0"/>
        <w:ind w:left="567" w:hanging="567"/>
        <w:rPr>
          <w:rFonts w:cstheme="minorHAnsi"/>
          <w:b/>
        </w:rPr>
      </w:pPr>
    </w:p>
    <w:p w14:paraId="3B13A81F" w14:textId="77777777" w:rsidR="00713B4C" w:rsidRDefault="00713B4C" w:rsidP="004A27ED">
      <w:pPr>
        <w:spacing w:after="0"/>
        <w:ind w:left="567" w:hanging="567"/>
        <w:rPr>
          <w:rFonts w:cstheme="minorHAnsi"/>
        </w:rPr>
      </w:pPr>
      <w:r w:rsidRPr="0040204B">
        <w:rPr>
          <w:rFonts w:cstheme="minorHAnsi"/>
          <w:b/>
        </w:rPr>
        <w:t>12.1.</w:t>
      </w:r>
      <w:r w:rsidRPr="0040204B">
        <w:rPr>
          <w:rFonts w:cstheme="minorHAnsi"/>
          <w:b/>
        </w:rPr>
        <w:tab/>
      </w:r>
      <w:r w:rsidR="00234BEE">
        <w:rPr>
          <w:rFonts w:cstheme="minorHAnsi"/>
        </w:rPr>
        <w:t>Atrisināt vienādojumu</w:t>
      </w:r>
    </w:p>
    <w:p w14:paraId="7C258021" w14:textId="543ACE7A" w:rsidR="00234BEE" w:rsidRPr="00234BEE" w:rsidRDefault="00210456" w:rsidP="004A27ED">
      <w:pPr>
        <w:spacing w:after="0"/>
        <w:ind w:left="567" w:hanging="567"/>
        <w:rPr>
          <w:rFonts w:cstheme="minorHAnsi"/>
        </w:rPr>
      </w:pPr>
      <m:oMathPara>
        <m:oMath>
          <m:func>
            <m:funcPr>
              <m:ctrlPr>
                <w:rPr>
                  <w:rFonts w:ascii="Cambria Math" w:hAnsi="Cambria Math" w:cstheme="minorHAnsi"/>
                  <w:i/>
                </w:rPr>
              </m:ctrlPr>
            </m:funcPr>
            <m:fName>
              <m:r>
                <m:rPr>
                  <m:sty m:val="p"/>
                </m:rPr>
                <w:rPr>
                  <w:rFonts w:ascii="Cambria Math" w:hAnsi="Cambria Math" w:cstheme="minorHAnsi"/>
                </w:rPr>
                <m:t>cos</m:t>
              </m:r>
            </m:fName>
            <m:e>
              <m:r>
                <w:rPr>
                  <w:rFonts w:ascii="Cambria Math" w:hAnsi="Cambria Math" w:cstheme="minorHAnsi"/>
                </w:rPr>
                <m:t>3x</m:t>
              </m:r>
            </m:e>
          </m:func>
          <m:func>
            <m:funcPr>
              <m:ctrlPr>
                <w:rPr>
                  <w:rFonts w:ascii="Cambria Math" w:hAnsi="Cambria Math" w:cstheme="minorHAnsi"/>
                  <w:i/>
                </w:rPr>
              </m:ctrlPr>
            </m:funcPr>
            <m:fName>
              <m:r>
                <m:rPr>
                  <m:sty m:val="p"/>
                </m:rPr>
                <w:rPr>
                  <w:rFonts w:ascii="Cambria Math" w:hAnsi="Cambria Math" w:cstheme="minorHAnsi"/>
                </w:rPr>
                <m:t>cos</m:t>
              </m:r>
            </m:fName>
            <m:e>
              <m:r>
                <w:rPr>
                  <w:rFonts w:ascii="Cambria Math" w:hAnsi="Cambria Math" w:cstheme="minorHAnsi"/>
                </w:rPr>
                <m:t>2x</m:t>
              </m:r>
            </m:e>
          </m:func>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sin</m:t>
              </m:r>
            </m:fName>
            <m:e>
              <m:r>
                <w:rPr>
                  <w:rFonts w:ascii="Cambria Math" w:hAnsi="Cambria Math" w:cstheme="minorHAnsi"/>
                </w:rPr>
                <m:t>2x</m:t>
              </m:r>
            </m:e>
          </m:func>
          <m:func>
            <m:funcPr>
              <m:ctrlPr>
                <w:rPr>
                  <w:rFonts w:ascii="Cambria Math" w:hAnsi="Cambria Math" w:cstheme="minorHAnsi"/>
                  <w:i/>
                </w:rPr>
              </m:ctrlPr>
            </m:funcPr>
            <m:fName>
              <m:r>
                <m:rPr>
                  <m:sty m:val="p"/>
                </m:rPr>
                <w:rPr>
                  <w:rFonts w:ascii="Cambria Math" w:hAnsi="Cambria Math" w:cstheme="minorHAnsi"/>
                </w:rPr>
                <m:t>sin</m:t>
              </m:r>
            </m:fName>
            <m:e>
              <m:r>
                <w:rPr>
                  <w:rFonts w:ascii="Cambria Math" w:hAnsi="Cambria Math" w:cstheme="minorHAnsi"/>
                </w:rPr>
                <m:t>3x</m:t>
              </m:r>
            </m:e>
          </m:func>
          <m:r>
            <w:rPr>
              <w:rFonts w:ascii="Cambria Math" w:hAnsi="Cambria Math" w:cstheme="minorHAnsi"/>
            </w:rPr>
            <m:t>=</m:t>
          </m:r>
          <m:d>
            <m:dPr>
              <m:ctrlPr>
                <w:rPr>
                  <w:rFonts w:ascii="Cambria Math" w:hAnsi="Cambria Math" w:cstheme="minorHAnsi"/>
                  <w:i/>
                </w:rPr>
              </m:ctrlPr>
            </m:dPr>
            <m:e>
              <m:func>
                <m:funcPr>
                  <m:ctrlPr>
                    <w:rPr>
                      <w:rFonts w:ascii="Cambria Math" w:hAnsi="Cambria Math" w:cstheme="minorHAnsi"/>
                      <w:i/>
                    </w:rPr>
                  </m:ctrlPr>
                </m:funcPr>
                <m:fName>
                  <m:r>
                    <m:rPr>
                      <m:sty m:val="p"/>
                    </m:rPr>
                    <w:rPr>
                      <w:rFonts w:ascii="Cambria Math" w:hAnsi="Cambria Math" w:cstheme="minorHAnsi"/>
                    </w:rPr>
                    <m:t>cos</m:t>
                  </m:r>
                </m:fName>
                <m:e>
                  <m:f>
                    <m:fPr>
                      <m:ctrlPr>
                        <w:rPr>
                          <w:rFonts w:ascii="Cambria Math" w:hAnsi="Cambria Math" w:cstheme="minorHAnsi"/>
                          <w:i/>
                        </w:rPr>
                      </m:ctrlPr>
                    </m:fPr>
                    <m:num>
                      <m:r>
                        <w:rPr>
                          <w:rFonts w:ascii="Cambria Math" w:hAnsi="Cambria Math" w:cstheme="minorHAnsi"/>
                        </w:rPr>
                        <m:t>π</m:t>
                      </m:r>
                    </m:num>
                    <m:den>
                      <m:r>
                        <w:rPr>
                          <w:rFonts w:ascii="Cambria Math" w:hAnsi="Cambria Math" w:cstheme="minorHAnsi"/>
                        </w:rPr>
                        <m:t>10</m:t>
                      </m:r>
                    </m:den>
                  </m:f>
                </m:e>
              </m:func>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sin</m:t>
                  </m:r>
                </m:fName>
                <m:e>
                  <m:f>
                    <m:fPr>
                      <m:ctrlPr>
                        <w:rPr>
                          <w:rFonts w:ascii="Cambria Math" w:hAnsi="Cambria Math" w:cstheme="minorHAnsi"/>
                          <w:i/>
                        </w:rPr>
                      </m:ctrlPr>
                    </m:fPr>
                    <m:num>
                      <m:r>
                        <w:rPr>
                          <w:rFonts w:ascii="Cambria Math" w:hAnsi="Cambria Math" w:cstheme="minorHAnsi"/>
                        </w:rPr>
                        <m:t>π</m:t>
                      </m:r>
                    </m:num>
                    <m:den>
                      <m:r>
                        <w:rPr>
                          <w:rFonts w:ascii="Cambria Math" w:hAnsi="Cambria Math" w:cstheme="minorHAnsi"/>
                        </w:rPr>
                        <m:t>10</m:t>
                      </m:r>
                    </m:den>
                  </m:f>
                </m:e>
              </m:func>
            </m:e>
          </m:d>
          <m:d>
            <m:dPr>
              <m:ctrlPr>
                <w:rPr>
                  <w:rFonts w:ascii="Cambria Math" w:hAnsi="Cambria Math" w:cstheme="minorHAnsi"/>
                  <w:i/>
                </w:rPr>
              </m:ctrlPr>
            </m:dPr>
            <m:e>
              <m:func>
                <m:funcPr>
                  <m:ctrlPr>
                    <w:rPr>
                      <w:rFonts w:ascii="Cambria Math" w:hAnsi="Cambria Math" w:cstheme="minorHAnsi"/>
                      <w:i/>
                    </w:rPr>
                  </m:ctrlPr>
                </m:funcPr>
                <m:fName>
                  <m:r>
                    <m:rPr>
                      <m:sty m:val="p"/>
                    </m:rPr>
                    <w:rPr>
                      <w:rFonts w:ascii="Cambria Math" w:hAnsi="Cambria Math" w:cstheme="minorHAnsi"/>
                    </w:rPr>
                    <m:t>sin</m:t>
                  </m:r>
                </m:fName>
                <m:e>
                  <m:f>
                    <m:fPr>
                      <m:ctrlPr>
                        <w:rPr>
                          <w:rFonts w:ascii="Cambria Math" w:hAnsi="Cambria Math" w:cstheme="minorHAnsi"/>
                          <w:i/>
                        </w:rPr>
                      </m:ctrlPr>
                    </m:fPr>
                    <m:num>
                      <m:r>
                        <w:rPr>
                          <w:rFonts w:ascii="Cambria Math" w:hAnsi="Cambria Math" w:cstheme="minorHAnsi"/>
                        </w:rPr>
                        <m:t>π</m:t>
                      </m:r>
                    </m:num>
                    <m:den>
                      <m:r>
                        <w:rPr>
                          <w:rFonts w:ascii="Cambria Math" w:hAnsi="Cambria Math" w:cstheme="minorHAnsi"/>
                        </w:rPr>
                        <m:t>10</m:t>
                      </m:r>
                    </m:den>
                  </m:f>
                </m:e>
              </m:func>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cos</m:t>
                  </m:r>
                </m:fName>
                <m:e>
                  <m:f>
                    <m:fPr>
                      <m:ctrlPr>
                        <w:rPr>
                          <w:rFonts w:ascii="Cambria Math" w:hAnsi="Cambria Math" w:cstheme="minorHAnsi"/>
                          <w:i/>
                        </w:rPr>
                      </m:ctrlPr>
                    </m:fPr>
                    <m:num>
                      <m:r>
                        <w:rPr>
                          <w:rFonts w:ascii="Cambria Math" w:hAnsi="Cambria Math" w:cstheme="minorHAnsi"/>
                        </w:rPr>
                        <m:t>π</m:t>
                      </m:r>
                    </m:num>
                    <m:den>
                      <m:r>
                        <w:rPr>
                          <w:rFonts w:ascii="Cambria Math" w:hAnsi="Cambria Math" w:cstheme="minorHAnsi"/>
                        </w:rPr>
                        <m:t>10</m:t>
                      </m:r>
                    </m:den>
                  </m:f>
                </m:e>
              </m:func>
            </m:e>
          </m:d>
        </m:oMath>
      </m:oMathPara>
    </w:p>
    <w:p w14:paraId="45B16E25" w14:textId="77777777" w:rsidR="00713B4C" w:rsidRDefault="00713B4C" w:rsidP="004A27ED">
      <w:pPr>
        <w:spacing w:after="0"/>
        <w:ind w:left="567"/>
        <w:rPr>
          <w:rFonts w:cstheme="minorHAnsi"/>
        </w:rPr>
      </w:pPr>
      <w:r w:rsidRPr="0040204B">
        <w:rPr>
          <w:rFonts w:cstheme="minorHAnsi"/>
          <w:b/>
        </w:rPr>
        <w:t>Atrisinājums</w:t>
      </w:r>
      <w:r w:rsidR="00EA1D23">
        <w:rPr>
          <w:rFonts w:cstheme="minorHAnsi"/>
          <w:b/>
        </w:rPr>
        <w:t xml:space="preserve">. </w:t>
      </w:r>
      <w:r w:rsidR="00EA1D23" w:rsidRPr="00EA1D23">
        <w:rPr>
          <w:rFonts w:cstheme="minorHAnsi"/>
        </w:rPr>
        <w:t>Izmantojot</w:t>
      </w:r>
      <w:r w:rsidR="00EA1D23">
        <w:rPr>
          <w:rFonts w:cstheme="minorHAnsi"/>
        </w:rPr>
        <w:t xml:space="preserve"> formulu </w:t>
      </w:r>
      <m:oMath>
        <m:d>
          <m:dPr>
            <m:ctrlPr>
              <w:rPr>
                <w:rFonts w:ascii="Cambria Math" w:hAnsi="Cambria Math" w:cstheme="minorHAnsi"/>
                <w:i/>
              </w:rPr>
            </m:ctrlPr>
          </m:dPr>
          <m:e>
            <m:r>
              <w:rPr>
                <w:rFonts w:ascii="Cambria Math" w:hAnsi="Cambria Math" w:cstheme="minorHAnsi"/>
              </w:rPr>
              <m:t>a-b</m:t>
            </m:r>
          </m:e>
        </m:d>
        <m:d>
          <m:dPr>
            <m:ctrlPr>
              <w:rPr>
                <w:rFonts w:ascii="Cambria Math" w:hAnsi="Cambria Math" w:cstheme="minorHAnsi"/>
                <w:i/>
              </w:rPr>
            </m:ctrlPr>
          </m:dPr>
          <m:e>
            <m:r>
              <w:rPr>
                <w:rFonts w:ascii="Cambria Math" w:hAnsi="Cambria Math" w:cstheme="minorHAnsi"/>
              </w:rPr>
              <m:t>a+b</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2</m:t>
            </m:r>
          </m:sup>
        </m:sSup>
      </m:oMath>
      <w:r w:rsidR="00EA1D23" w:rsidRPr="00EA1D23">
        <w:rPr>
          <w:rFonts w:cstheme="minorHAnsi"/>
        </w:rPr>
        <w:t xml:space="preserve"> </w:t>
      </w:r>
      <w:r w:rsidR="00EA1D23">
        <w:rPr>
          <w:rFonts w:cstheme="minorHAnsi"/>
        </w:rPr>
        <w:t xml:space="preserve">un </w:t>
      </w:r>
      <w:r w:rsidR="00EA1D23" w:rsidRPr="00EA1D23">
        <w:rPr>
          <w:rFonts w:cstheme="minorHAnsi"/>
        </w:rPr>
        <w:t>trigonometrijas formulas,</w:t>
      </w:r>
      <w:r w:rsidR="00EA1D23">
        <w:rPr>
          <w:rFonts w:cstheme="minorHAnsi"/>
          <w:b/>
        </w:rPr>
        <w:t xml:space="preserve"> </w:t>
      </w:r>
      <w:r w:rsidR="00EA1D23">
        <w:rPr>
          <w:rFonts w:cstheme="minorHAnsi"/>
        </w:rPr>
        <w:t>pārveidojam doto vienādojumu :</w:t>
      </w:r>
    </w:p>
    <w:p w14:paraId="42DB5A88" w14:textId="420CE105" w:rsidR="00EA1D23" w:rsidRPr="00EA1D23" w:rsidRDefault="00210456" w:rsidP="004A27ED">
      <w:pPr>
        <w:spacing w:after="0"/>
        <w:ind w:left="567" w:hanging="567"/>
        <w:rPr>
          <w:rFonts w:eastAsiaTheme="minorEastAsia" w:cstheme="minorHAnsi"/>
        </w:rPr>
      </w:pPr>
      <m:oMathPara>
        <m:oMath>
          <m:func>
            <m:funcPr>
              <m:ctrlPr>
                <w:rPr>
                  <w:rFonts w:ascii="Cambria Math" w:hAnsi="Cambria Math" w:cstheme="minorHAnsi"/>
                  <w:i/>
                </w:rPr>
              </m:ctrlPr>
            </m:funcPr>
            <m:fName>
              <m:r>
                <m:rPr>
                  <m:sty m:val="p"/>
                </m:rPr>
                <w:rPr>
                  <w:rFonts w:ascii="Cambria Math" w:hAnsi="Cambria Math" w:cstheme="minorHAnsi"/>
                </w:rPr>
                <m:t>cos</m:t>
              </m:r>
            </m:fName>
            <m:e>
              <m:r>
                <w:rPr>
                  <w:rFonts w:ascii="Cambria Math" w:hAnsi="Cambria Math" w:cstheme="minorHAnsi"/>
                </w:rPr>
                <m:t>(3x-2x)</m:t>
              </m:r>
            </m:e>
          </m:func>
          <m:r>
            <w:rPr>
              <w:rFonts w:ascii="Cambria Math" w:hAnsi="Cambria Math" w:cstheme="minorHAnsi"/>
            </w:rPr>
            <m:t>=</m:t>
          </m:r>
          <m:func>
            <m:funcPr>
              <m:ctrlPr>
                <w:rPr>
                  <w:rFonts w:ascii="Cambria Math" w:hAnsi="Cambria Math" w:cstheme="minorHAnsi"/>
                  <w:i/>
                </w:rPr>
              </m:ctrlPr>
            </m:funcPr>
            <m:fName>
              <m:sSup>
                <m:sSupPr>
                  <m:ctrlPr>
                    <w:rPr>
                      <w:rFonts w:ascii="Cambria Math" w:hAnsi="Cambria Math" w:cstheme="minorHAnsi"/>
                    </w:rPr>
                  </m:ctrlPr>
                </m:sSupPr>
                <m:e>
                  <m:r>
                    <m:rPr>
                      <m:sty m:val="p"/>
                    </m:rPr>
                    <w:rPr>
                      <w:rFonts w:ascii="Cambria Math" w:hAnsi="Cambria Math" w:cstheme="minorHAnsi"/>
                    </w:rPr>
                    <m:t>cos</m:t>
                  </m:r>
                </m:e>
                <m:sup>
                  <m:r>
                    <m:rPr>
                      <m:sty m:val="p"/>
                    </m:rPr>
                    <w:rPr>
                      <w:rFonts w:ascii="Cambria Math" w:hAnsi="Cambria Math" w:cstheme="minorHAnsi"/>
                    </w:rPr>
                    <m:t>2</m:t>
                  </m:r>
                </m:sup>
              </m:sSup>
            </m:fName>
            <m:e>
              <m:f>
                <m:fPr>
                  <m:ctrlPr>
                    <w:rPr>
                      <w:rFonts w:ascii="Cambria Math" w:hAnsi="Cambria Math" w:cstheme="minorHAnsi"/>
                      <w:i/>
                    </w:rPr>
                  </m:ctrlPr>
                </m:fPr>
                <m:num>
                  <m:r>
                    <w:rPr>
                      <w:rFonts w:ascii="Cambria Math" w:hAnsi="Cambria Math" w:cstheme="minorHAnsi"/>
                    </w:rPr>
                    <m:t>π</m:t>
                  </m:r>
                </m:num>
                <m:den>
                  <m:r>
                    <w:rPr>
                      <w:rFonts w:ascii="Cambria Math" w:hAnsi="Cambria Math" w:cstheme="minorHAnsi"/>
                    </w:rPr>
                    <m:t>10</m:t>
                  </m:r>
                </m:den>
              </m:f>
            </m:e>
          </m:func>
          <m:r>
            <w:rPr>
              <w:rFonts w:ascii="Cambria Math" w:hAnsi="Cambria Math" w:cstheme="minorHAnsi"/>
            </w:rPr>
            <m:t>-</m:t>
          </m:r>
          <m:func>
            <m:funcPr>
              <m:ctrlPr>
                <w:rPr>
                  <w:rFonts w:ascii="Cambria Math" w:hAnsi="Cambria Math" w:cstheme="minorHAnsi"/>
                  <w:i/>
                </w:rPr>
              </m:ctrlPr>
            </m:funcPr>
            <m:fName>
              <m:sSup>
                <m:sSupPr>
                  <m:ctrlPr>
                    <w:rPr>
                      <w:rFonts w:ascii="Cambria Math" w:hAnsi="Cambria Math" w:cstheme="minorHAnsi"/>
                    </w:rPr>
                  </m:ctrlPr>
                </m:sSupPr>
                <m:e>
                  <m:r>
                    <m:rPr>
                      <m:sty m:val="p"/>
                    </m:rPr>
                    <w:rPr>
                      <w:rFonts w:ascii="Cambria Math" w:hAnsi="Cambria Math" w:cstheme="minorHAnsi"/>
                    </w:rPr>
                    <m:t>sin</m:t>
                  </m:r>
                </m:e>
                <m:sup>
                  <m:r>
                    <m:rPr>
                      <m:sty m:val="p"/>
                    </m:rPr>
                    <w:rPr>
                      <w:rFonts w:ascii="Cambria Math" w:hAnsi="Cambria Math" w:cstheme="minorHAnsi"/>
                    </w:rPr>
                    <m:t>2</m:t>
                  </m:r>
                </m:sup>
              </m:sSup>
            </m:fName>
            <m:e>
              <m:f>
                <m:fPr>
                  <m:ctrlPr>
                    <w:rPr>
                      <w:rFonts w:ascii="Cambria Math" w:hAnsi="Cambria Math" w:cstheme="minorHAnsi"/>
                      <w:i/>
                    </w:rPr>
                  </m:ctrlPr>
                </m:fPr>
                <m:num>
                  <m:r>
                    <w:rPr>
                      <w:rFonts w:ascii="Cambria Math" w:hAnsi="Cambria Math" w:cstheme="minorHAnsi"/>
                    </w:rPr>
                    <m:t>π</m:t>
                  </m:r>
                </m:num>
                <m:den>
                  <m:r>
                    <w:rPr>
                      <w:rFonts w:ascii="Cambria Math" w:hAnsi="Cambria Math" w:cstheme="minorHAnsi"/>
                    </w:rPr>
                    <m:t>10</m:t>
                  </m:r>
                </m:den>
              </m:f>
            </m:e>
          </m:func>
        </m:oMath>
      </m:oMathPara>
    </w:p>
    <w:p w14:paraId="742CEC1E" w14:textId="32CF4824" w:rsidR="00EA1D23" w:rsidRPr="00EA1D23" w:rsidRDefault="00210456" w:rsidP="004A27ED">
      <w:pPr>
        <w:spacing w:after="0"/>
        <w:ind w:left="567" w:hanging="567"/>
        <w:rPr>
          <w:rFonts w:eastAsiaTheme="minorEastAsia" w:cstheme="minorHAnsi"/>
        </w:rPr>
      </w:pPr>
      <m:oMathPara>
        <m:oMath>
          <m:func>
            <m:funcPr>
              <m:ctrlPr>
                <w:rPr>
                  <w:rFonts w:ascii="Cambria Math" w:hAnsi="Cambria Math" w:cstheme="minorHAnsi"/>
                  <w:i/>
                </w:rPr>
              </m:ctrlPr>
            </m:funcPr>
            <m:fName>
              <m:r>
                <m:rPr>
                  <m:sty m:val="p"/>
                </m:rPr>
                <w:rPr>
                  <w:rFonts w:ascii="Cambria Math" w:hAnsi="Cambria Math" w:cstheme="minorHAnsi"/>
                </w:rPr>
                <m:t>cos</m:t>
              </m:r>
            </m:fName>
            <m:e>
              <m:r>
                <w:rPr>
                  <w:rFonts w:ascii="Cambria Math" w:hAnsi="Cambria Math" w:cstheme="minorHAnsi"/>
                </w:rPr>
                <m:t>x</m:t>
              </m:r>
            </m:e>
          </m:func>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cos</m:t>
              </m:r>
            </m:fName>
            <m:e>
              <m:f>
                <m:fPr>
                  <m:ctrlPr>
                    <w:rPr>
                      <w:rFonts w:ascii="Cambria Math" w:hAnsi="Cambria Math" w:cstheme="minorHAnsi"/>
                      <w:i/>
                    </w:rPr>
                  </m:ctrlPr>
                </m:fPr>
                <m:num>
                  <m:r>
                    <w:rPr>
                      <w:rFonts w:ascii="Cambria Math" w:hAnsi="Cambria Math" w:cstheme="minorHAnsi"/>
                    </w:rPr>
                    <m:t>π</m:t>
                  </m:r>
                </m:num>
                <m:den>
                  <m:r>
                    <w:rPr>
                      <w:rFonts w:ascii="Cambria Math" w:hAnsi="Cambria Math" w:cstheme="minorHAnsi"/>
                    </w:rPr>
                    <m:t>5</m:t>
                  </m:r>
                </m:den>
              </m:f>
            </m:e>
          </m:func>
        </m:oMath>
      </m:oMathPara>
    </w:p>
    <w:p w14:paraId="7A6B3D7F" w14:textId="4A651420" w:rsidR="00EA1D23" w:rsidRPr="00234BEE" w:rsidRDefault="00EA1D23" w:rsidP="004A27ED">
      <w:pPr>
        <w:spacing w:after="0"/>
        <w:ind w:left="567" w:hanging="567"/>
        <w:rPr>
          <w:rFonts w:cstheme="minorHAnsi"/>
        </w:rPr>
      </w:pPr>
      <w:r>
        <w:rPr>
          <w:rFonts w:eastAsiaTheme="minorEastAsia" w:cstheme="minorHAnsi"/>
        </w:rPr>
        <w:tab/>
        <w:t xml:space="preserve">Tātad dotā vienādojum atrisinājums ir </w:t>
      </w:r>
      <m:oMath>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π</m:t>
            </m:r>
          </m:num>
          <m:den>
            <m:r>
              <w:rPr>
                <w:rFonts w:ascii="Cambria Math" w:eastAsiaTheme="minorEastAsia" w:hAnsi="Cambria Math" w:cstheme="minorHAnsi"/>
              </w:rPr>
              <m:t>5</m:t>
            </m:r>
          </m:den>
        </m:f>
        <m:r>
          <w:rPr>
            <w:rFonts w:ascii="Cambria Math" w:eastAsiaTheme="minorEastAsia" w:hAnsi="Cambria Math" w:cstheme="minorHAnsi"/>
          </w:rPr>
          <m:t>+2πn</m:t>
        </m:r>
      </m:oMath>
      <w:r>
        <w:rPr>
          <w:rFonts w:eastAsiaTheme="minorEastAsia" w:cstheme="minorHAnsi"/>
        </w:rPr>
        <w:t xml:space="preserve">, kur </w:t>
      </w:r>
      <m:oMath>
        <m:r>
          <w:rPr>
            <w:rFonts w:ascii="Cambria Math" w:eastAsiaTheme="minorEastAsia" w:hAnsi="Cambria Math" w:cstheme="minorHAnsi"/>
          </w:rPr>
          <m:t>n</m:t>
        </m:r>
        <m:r>
          <m:rPr>
            <m:scr m:val="double-struck"/>
          </m:rPr>
          <w:rPr>
            <w:rFonts w:ascii="Cambria Math" w:eastAsiaTheme="minorEastAsia" w:hAnsi="Cambria Math" w:cstheme="minorHAnsi"/>
          </w:rPr>
          <m:t>∈Z</m:t>
        </m:r>
      </m:oMath>
      <w:r>
        <w:rPr>
          <w:rFonts w:eastAsiaTheme="minorEastAsia" w:cstheme="minorHAnsi"/>
        </w:rPr>
        <w:t>.</w:t>
      </w:r>
    </w:p>
    <w:p w14:paraId="40365BB8" w14:textId="77777777" w:rsidR="00483355" w:rsidRDefault="00483355">
      <w:pPr>
        <w:rPr>
          <w:rFonts w:cstheme="minorHAnsi"/>
          <w:b/>
        </w:rPr>
      </w:pPr>
      <w:r>
        <w:rPr>
          <w:rFonts w:cstheme="minorHAnsi"/>
          <w:b/>
        </w:rPr>
        <w:br w:type="page"/>
      </w:r>
      <w:bookmarkStart w:id="29" w:name="_GoBack"/>
      <w:bookmarkEnd w:id="29"/>
    </w:p>
    <w:p w14:paraId="7F23220D" w14:textId="6E9AB59E" w:rsidR="00DC3A64" w:rsidRDefault="00713B4C" w:rsidP="004A27ED">
      <w:pPr>
        <w:spacing w:after="0"/>
        <w:ind w:left="567" w:hanging="567"/>
        <w:rPr>
          <w:rFonts w:cstheme="minorHAnsi"/>
        </w:rPr>
      </w:pPr>
      <w:r w:rsidRPr="0040204B">
        <w:rPr>
          <w:rFonts w:cstheme="minorHAnsi"/>
          <w:b/>
        </w:rPr>
        <w:lastRenderedPageBreak/>
        <w:t>12.2.</w:t>
      </w:r>
      <w:r w:rsidRPr="0040204B">
        <w:rPr>
          <w:rFonts w:cstheme="minorHAnsi"/>
          <w:b/>
        </w:rPr>
        <w:tab/>
      </w:r>
      <w:r w:rsidR="00DC3A64">
        <w:rPr>
          <w:rFonts w:cstheme="minorHAnsi"/>
        </w:rPr>
        <w:t xml:space="preserve">Divi spēlētāji pamīšus raksta uz tāfeles skaitļa 144 </w:t>
      </w:r>
      <w:r w:rsidR="00590414">
        <w:rPr>
          <w:rFonts w:cstheme="minorHAnsi"/>
        </w:rPr>
        <w:t>naturālos dalītājus</w:t>
      </w:r>
      <w:r w:rsidR="00DC3A64">
        <w:rPr>
          <w:rFonts w:cstheme="minorHAnsi"/>
        </w:rPr>
        <w:t>. Katrā gājienā jāievēro šādi noteikumi:</w:t>
      </w:r>
    </w:p>
    <w:p w14:paraId="01DE42BD" w14:textId="77777777" w:rsidR="00DC3A64" w:rsidRDefault="00DC3A64" w:rsidP="004A27ED">
      <w:pPr>
        <w:pStyle w:val="Sarakstarindkopa"/>
        <w:numPr>
          <w:ilvl w:val="0"/>
          <w:numId w:val="1"/>
        </w:numPr>
        <w:spacing w:after="0"/>
        <w:rPr>
          <w:rFonts w:cstheme="minorHAnsi"/>
        </w:rPr>
      </w:pPr>
      <w:r>
        <w:rPr>
          <w:rFonts w:cstheme="minorHAnsi"/>
        </w:rPr>
        <w:t>nedrīkst atkārtoti rakstīt jau uzrakstītu dalītāju;</w:t>
      </w:r>
    </w:p>
    <w:p w14:paraId="46B3036F" w14:textId="77777777" w:rsidR="00DC3A64" w:rsidRDefault="00DC3A64" w:rsidP="004A27ED">
      <w:pPr>
        <w:pStyle w:val="Sarakstarindkopa"/>
        <w:numPr>
          <w:ilvl w:val="0"/>
          <w:numId w:val="1"/>
        </w:numPr>
        <w:spacing w:after="0"/>
        <w:rPr>
          <w:rFonts w:cstheme="minorHAnsi"/>
        </w:rPr>
      </w:pPr>
      <w:r>
        <w:rPr>
          <w:rFonts w:cstheme="minorHAnsi"/>
        </w:rPr>
        <w:t>nedrīkst rakstīt dalītāju, kurš ir tieši 2 vai 3 reizes lielāks vai mazāks nekā kāds jau uzrakstītais dalītājs.</w:t>
      </w:r>
    </w:p>
    <w:p w14:paraId="5C978AB3" w14:textId="77777777" w:rsidR="00DC3A64" w:rsidRPr="00522E87" w:rsidRDefault="00DC3A64" w:rsidP="004A27ED">
      <w:pPr>
        <w:spacing w:after="0"/>
        <w:ind w:left="567"/>
        <w:rPr>
          <w:rFonts w:cstheme="minorHAnsi"/>
        </w:rPr>
      </w:pPr>
      <w:r>
        <w:rPr>
          <w:rFonts w:cstheme="minorHAnsi"/>
        </w:rPr>
        <w:t>Zaudē tas spēlētājs, kurš nevar izdarīt gājienu. Kurš spēlētājs – pirmais vai otrais – vienmēr var uzvarēt?</w:t>
      </w:r>
    </w:p>
    <w:p w14:paraId="3CB0C98C" w14:textId="77777777" w:rsidR="00D93036" w:rsidRDefault="00D93036" w:rsidP="004A27ED">
      <w:pPr>
        <w:spacing w:after="0"/>
        <w:ind w:left="567"/>
        <w:rPr>
          <w:rFonts w:cstheme="minorHAnsi"/>
        </w:rPr>
      </w:pPr>
      <w:r w:rsidRPr="0040204B">
        <w:rPr>
          <w:rFonts w:cstheme="minorHAnsi"/>
          <w:b/>
        </w:rPr>
        <w:t>Atrisinājums</w:t>
      </w:r>
      <w:r>
        <w:rPr>
          <w:rFonts w:cstheme="minorHAnsi"/>
          <w:b/>
        </w:rPr>
        <w:t xml:space="preserve">. </w:t>
      </w:r>
      <w:r>
        <w:rPr>
          <w:rFonts w:cstheme="minorHAnsi"/>
        </w:rPr>
        <w:t>Pamatosim, ka vienmēr var uzvarēt pirmais spēlētājs.</w:t>
      </w:r>
    </w:p>
    <w:p w14:paraId="6530D580" w14:textId="77777777" w:rsidR="00D93036" w:rsidRDefault="00D93036" w:rsidP="004A27ED">
      <w:pPr>
        <w:spacing w:after="0"/>
        <w:ind w:left="567"/>
        <w:rPr>
          <w:rFonts w:eastAsiaTheme="minorEastAsia" w:cstheme="minorHAnsi"/>
        </w:rPr>
      </w:pPr>
      <w:r w:rsidRPr="002051E8">
        <w:rPr>
          <w:rFonts w:cstheme="minorHAnsi"/>
        </w:rPr>
        <w:t xml:space="preserve">Ievērojam, ka </w:t>
      </w:r>
      <m:oMath>
        <m:r>
          <w:rPr>
            <w:rFonts w:ascii="Cambria Math" w:hAnsi="Cambria Math" w:cstheme="minorHAnsi"/>
          </w:rPr>
          <m:t>144=</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4</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2</m:t>
            </m:r>
          </m:sup>
        </m:sSup>
      </m:oMath>
      <w:r>
        <w:rPr>
          <w:rFonts w:eastAsiaTheme="minorEastAsia" w:cstheme="minorHAnsi"/>
        </w:rPr>
        <w:t xml:space="preserve"> un uzrakstām visus skaitļa 144 dalītājus augošā secībā:</w:t>
      </w:r>
    </w:p>
    <w:p w14:paraId="1D7B80F2" w14:textId="77777777" w:rsidR="00D93036" w:rsidRPr="002051E8" w:rsidRDefault="00D93036" w:rsidP="004A27ED">
      <w:pPr>
        <w:spacing w:after="0"/>
        <w:ind w:left="567"/>
        <w:rPr>
          <w:rFonts w:eastAsiaTheme="minorEastAsia" w:cstheme="minorHAnsi"/>
        </w:rPr>
      </w:pPr>
      <m:oMathPara>
        <m:oMath>
          <m:r>
            <w:rPr>
              <w:rFonts w:ascii="Cambria Math" w:hAnsi="Cambria Math" w:cstheme="minorHAnsi"/>
            </w:rPr>
            <m:t>1, 2, 3, 4, 6, 8, 9, 12, 16, 18, 24, 36, 48, 72, 144.</m:t>
          </m:r>
        </m:oMath>
      </m:oMathPara>
    </w:p>
    <w:p w14:paraId="260E778B" w14:textId="77777777" w:rsidR="00D93036" w:rsidRDefault="00D93036" w:rsidP="004A27ED">
      <w:pPr>
        <w:spacing w:after="0"/>
        <w:ind w:left="567"/>
        <w:jc w:val="both"/>
        <w:rPr>
          <w:rFonts w:cstheme="minorHAnsi"/>
        </w:rPr>
      </w:pPr>
      <w:r>
        <w:rPr>
          <w:rFonts w:cstheme="minorHAnsi"/>
        </w:rPr>
        <w:t xml:space="preserve">Pirmais spēlētājs savā pirmajā gājienā uz tāfeles uzraksta </w:t>
      </w:r>
      <w:r w:rsidR="00851C0D">
        <w:rPr>
          <w:rFonts w:cstheme="minorHAnsi"/>
        </w:rPr>
        <w:t>dalī</w:t>
      </w:r>
      <w:r>
        <w:rPr>
          <w:rFonts w:cstheme="minorHAnsi"/>
        </w:rPr>
        <w:t>tāju</w:t>
      </w:r>
      <w:r w:rsidR="00851C0D">
        <w:rPr>
          <w:rFonts w:cstheme="minorHAnsi"/>
        </w:rPr>
        <w:t xml:space="preserve"> 12 (kas ir vidējais loceklis dalītāju rindā), pēc tam pirmais spēlētājs</w:t>
      </w:r>
      <w:r w:rsidR="001408E5">
        <w:rPr>
          <w:rFonts w:cstheme="minorHAnsi"/>
        </w:rPr>
        <w:t xml:space="preserve"> </w:t>
      </w:r>
      <w:r w:rsidR="00851C0D">
        <w:rPr>
          <w:rFonts w:cstheme="minorHAnsi"/>
        </w:rPr>
        <w:t>vi</w:t>
      </w:r>
      <w:r>
        <w:rPr>
          <w:rFonts w:cstheme="minorHAnsi"/>
        </w:rPr>
        <w:t xml:space="preserve">sus </w:t>
      </w:r>
      <w:r w:rsidR="001408E5">
        <w:rPr>
          <w:rFonts w:cstheme="minorHAnsi"/>
        </w:rPr>
        <w:t xml:space="preserve">atlikušos </w:t>
      </w:r>
      <w:r>
        <w:rPr>
          <w:rFonts w:cstheme="minorHAnsi"/>
        </w:rPr>
        <w:t>dalītājus sadala pāros tā, ka katra pāra skaitļu reizin</w:t>
      </w:r>
      <w:r w:rsidR="001408E5">
        <w:rPr>
          <w:rFonts w:cstheme="minorHAnsi"/>
        </w:rPr>
        <w:t>ājums ir 144</w:t>
      </w:r>
      <w:r>
        <w:rPr>
          <w:rFonts w:cstheme="minorHAnsi"/>
        </w:rPr>
        <w:t>:</w:t>
      </w:r>
    </w:p>
    <w:p w14:paraId="140CC8BF" w14:textId="77777777" w:rsidR="00D93036" w:rsidRDefault="00D93036" w:rsidP="004A27ED">
      <w:pPr>
        <w:spacing w:after="0"/>
        <w:ind w:left="567"/>
        <w:rPr>
          <w:rFonts w:cstheme="minorHAnsi"/>
        </w:rPr>
        <w:sectPr w:rsidR="00D93036" w:rsidSect="00871DE7">
          <w:type w:val="continuous"/>
          <w:pgSz w:w="11906" w:h="16838"/>
          <w:pgMar w:top="720" w:right="720" w:bottom="720" w:left="720" w:header="708" w:footer="708" w:gutter="0"/>
          <w:cols w:space="708"/>
          <w:titlePg/>
          <w:docGrid w:linePitch="360"/>
        </w:sectPr>
      </w:pPr>
    </w:p>
    <w:p w14:paraId="497DF22C" w14:textId="77777777" w:rsidR="00D93036" w:rsidRDefault="00D93036" w:rsidP="004A27ED">
      <w:pPr>
        <w:spacing w:after="0"/>
        <w:ind w:left="567"/>
        <w:rPr>
          <w:rFonts w:cstheme="minorHAnsi"/>
        </w:rPr>
      </w:pPr>
      <w:r>
        <w:rPr>
          <w:rFonts w:cstheme="minorHAnsi"/>
        </w:rPr>
        <w:lastRenderedPageBreak/>
        <w:t xml:space="preserve">1 un </w:t>
      </w:r>
      <w:r w:rsidR="001408E5">
        <w:rPr>
          <w:rFonts w:cstheme="minorHAnsi"/>
        </w:rPr>
        <w:t>144</w:t>
      </w:r>
    </w:p>
    <w:p w14:paraId="7FC050F5" w14:textId="77777777" w:rsidR="00D93036" w:rsidRDefault="00D93036" w:rsidP="004A27ED">
      <w:pPr>
        <w:spacing w:after="0"/>
        <w:ind w:left="567"/>
        <w:rPr>
          <w:rFonts w:cstheme="minorHAnsi"/>
        </w:rPr>
      </w:pPr>
      <w:r>
        <w:rPr>
          <w:rFonts w:cstheme="minorHAnsi"/>
        </w:rPr>
        <w:t xml:space="preserve">2 un </w:t>
      </w:r>
      <w:r w:rsidR="001408E5">
        <w:rPr>
          <w:rFonts w:cstheme="minorHAnsi"/>
        </w:rPr>
        <w:t>72</w:t>
      </w:r>
    </w:p>
    <w:p w14:paraId="0FEEB214" w14:textId="77777777" w:rsidR="00D93036" w:rsidRDefault="00D93036" w:rsidP="004A27ED">
      <w:pPr>
        <w:spacing w:after="0"/>
        <w:ind w:left="567"/>
        <w:rPr>
          <w:rFonts w:cstheme="minorHAnsi"/>
        </w:rPr>
      </w:pPr>
      <w:r>
        <w:rPr>
          <w:rFonts w:cstheme="minorHAnsi"/>
        </w:rPr>
        <w:lastRenderedPageBreak/>
        <w:t xml:space="preserve">3 un </w:t>
      </w:r>
      <w:r w:rsidR="001408E5">
        <w:rPr>
          <w:rFonts w:cstheme="minorHAnsi"/>
        </w:rPr>
        <w:t>48</w:t>
      </w:r>
    </w:p>
    <w:p w14:paraId="53327278" w14:textId="77777777" w:rsidR="00D93036" w:rsidRDefault="00D93036" w:rsidP="004A27ED">
      <w:pPr>
        <w:spacing w:after="0"/>
        <w:ind w:left="567"/>
        <w:rPr>
          <w:rFonts w:cstheme="minorHAnsi"/>
        </w:rPr>
      </w:pPr>
      <w:r>
        <w:rPr>
          <w:rFonts w:cstheme="minorHAnsi"/>
        </w:rPr>
        <w:t xml:space="preserve">4 un </w:t>
      </w:r>
      <w:r w:rsidR="001408E5">
        <w:rPr>
          <w:rFonts w:cstheme="minorHAnsi"/>
        </w:rPr>
        <w:t>36</w:t>
      </w:r>
    </w:p>
    <w:p w14:paraId="515E5131" w14:textId="77777777" w:rsidR="00D93036" w:rsidRDefault="00D93036" w:rsidP="004A27ED">
      <w:pPr>
        <w:spacing w:after="0"/>
        <w:ind w:left="567"/>
        <w:rPr>
          <w:rFonts w:cstheme="minorHAnsi"/>
        </w:rPr>
      </w:pPr>
      <w:r>
        <w:rPr>
          <w:rFonts w:cstheme="minorHAnsi"/>
        </w:rPr>
        <w:lastRenderedPageBreak/>
        <w:t>6 un</w:t>
      </w:r>
      <w:r w:rsidR="001408E5">
        <w:rPr>
          <w:rFonts w:cstheme="minorHAnsi"/>
        </w:rPr>
        <w:t xml:space="preserve"> 24</w:t>
      </w:r>
    </w:p>
    <w:p w14:paraId="2A5D9859" w14:textId="77777777" w:rsidR="00D93036" w:rsidRDefault="00D93036" w:rsidP="004A27ED">
      <w:pPr>
        <w:spacing w:after="0"/>
        <w:ind w:left="567"/>
        <w:rPr>
          <w:rFonts w:cstheme="minorHAnsi"/>
        </w:rPr>
      </w:pPr>
      <w:r>
        <w:rPr>
          <w:rFonts w:cstheme="minorHAnsi"/>
        </w:rPr>
        <w:t xml:space="preserve">8 un </w:t>
      </w:r>
      <w:r w:rsidR="001408E5">
        <w:rPr>
          <w:rFonts w:cstheme="minorHAnsi"/>
        </w:rPr>
        <w:t>18</w:t>
      </w:r>
    </w:p>
    <w:p w14:paraId="63AA561D" w14:textId="77777777" w:rsidR="00D93036" w:rsidRDefault="001408E5" w:rsidP="004A27ED">
      <w:pPr>
        <w:spacing w:after="0"/>
        <w:ind w:left="567"/>
        <w:rPr>
          <w:rFonts w:cstheme="minorHAnsi"/>
        </w:rPr>
      </w:pPr>
      <w:r>
        <w:rPr>
          <w:rFonts w:cstheme="minorHAnsi"/>
        </w:rPr>
        <w:lastRenderedPageBreak/>
        <w:t>9 un 16</w:t>
      </w:r>
    </w:p>
    <w:p w14:paraId="18B670D4" w14:textId="77777777" w:rsidR="00D93036" w:rsidRDefault="00D93036" w:rsidP="004A27ED">
      <w:pPr>
        <w:spacing w:after="0"/>
        <w:ind w:left="567"/>
        <w:rPr>
          <w:rFonts w:cstheme="minorHAnsi"/>
        </w:rPr>
      </w:pPr>
    </w:p>
    <w:p w14:paraId="2A1323C6" w14:textId="77777777" w:rsidR="00D93036" w:rsidRDefault="00D93036" w:rsidP="004A27ED">
      <w:pPr>
        <w:spacing w:after="0"/>
        <w:ind w:left="567"/>
        <w:jc w:val="both"/>
        <w:rPr>
          <w:rFonts w:cstheme="minorHAnsi"/>
        </w:rPr>
        <w:sectPr w:rsidR="00D93036" w:rsidSect="00BF6BB5">
          <w:type w:val="continuous"/>
          <w:pgSz w:w="11906" w:h="16838"/>
          <w:pgMar w:top="720" w:right="720" w:bottom="720" w:left="720" w:header="708" w:footer="708" w:gutter="0"/>
          <w:cols w:num="4" w:space="720"/>
          <w:titlePg/>
          <w:docGrid w:linePitch="360"/>
        </w:sectPr>
      </w:pPr>
    </w:p>
    <w:p w14:paraId="0BF716B8" w14:textId="788C02AE" w:rsidR="001518DA" w:rsidRDefault="001518DA" w:rsidP="001518DA">
      <w:pPr>
        <w:spacing w:after="0"/>
        <w:ind w:left="567"/>
        <w:jc w:val="both"/>
        <w:rPr>
          <w:rFonts w:eastAsiaTheme="minorEastAsia" w:cstheme="minorHAnsi"/>
        </w:rPr>
      </w:pPr>
      <w:r w:rsidRPr="00387956">
        <w:rPr>
          <w:rFonts w:cstheme="minorHAnsi"/>
        </w:rPr>
        <w:lastRenderedPageBreak/>
        <w:t xml:space="preserve">Ja </w:t>
      </w:r>
      <w:r w:rsidR="00867441" w:rsidRPr="00387956">
        <w:rPr>
          <w:rFonts w:cstheme="minorHAnsi"/>
        </w:rPr>
        <w:t>otrais</w:t>
      </w:r>
      <w:r w:rsidRPr="00387956">
        <w:rPr>
          <w:rFonts w:cstheme="minorHAnsi"/>
        </w:rPr>
        <w:t xml:space="preserve"> spēlētājs uzraksta kādu dalītāju </w:t>
      </w:r>
      <m:oMath>
        <m:r>
          <w:rPr>
            <w:rFonts w:ascii="Cambria Math" w:hAnsi="Cambria Math" w:cstheme="minorHAnsi"/>
          </w:rPr>
          <m:t>d</m:t>
        </m:r>
      </m:oMath>
      <w:r w:rsidRPr="00387956">
        <w:rPr>
          <w:rFonts w:eastAsiaTheme="minorEastAsia" w:cstheme="minorHAnsi"/>
        </w:rPr>
        <w:t xml:space="preserve">, tad </w:t>
      </w:r>
      <w:r w:rsidR="00867441" w:rsidRPr="00387956">
        <w:rPr>
          <w:rFonts w:eastAsiaTheme="minorEastAsia" w:cstheme="minorHAnsi"/>
        </w:rPr>
        <w:t>pirmais</w:t>
      </w:r>
      <w:r w:rsidRPr="00387956">
        <w:rPr>
          <w:rFonts w:eastAsiaTheme="minorEastAsia" w:cstheme="minorHAnsi"/>
        </w:rPr>
        <w:t xml:space="preserve"> spēlētājs uzraksta dalītāju </w:t>
      </w:r>
      <m:oMath>
        <m:f>
          <m:fPr>
            <m:ctrlPr>
              <w:rPr>
                <w:rFonts w:ascii="Cambria Math" w:eastAsiaTheme="minorEastAsia" w:hAnsi="Cambria Math" w:cstheme="minorHAnsi"/>
                <w:i/>
              </w:rPr>
            </m:ctrlPr>
          </m:fPr>
          <m:num>
            <m:r>
              <w:rPr>
                <w:rFonts w:ascii="Cambria Math" w:eastAsiaTheme="minorEastAsia" w:hAnsi="Cambria Math" w:cstheme="minorHAnsi"/>
              </w:rPr>
              <m:t>144</m:t>
            </m:r>
          </m:num>
          <m:den>
            <m:r>
              <w:rPr>
                <w:rFonts w:ascii="Cambria Math" w:eastAsiaTheme="minorEastAsia" w:hAnsi="Cambria Math" w:cstheme="minorHAnsi"/>
              </w:rPr>
              <m:t>d</m:t>
            </m:r>
          </m:den>
        </m:f>
      </m:oMath>
      <w:r w:rsidRPr="00387956">
        <w:rPr>
          <w:rFonts w:eastAsiaTheme="minorEastAsia" w:cstheme="minorHAnsi"/>
        </w:rPr>
        <w:t xml:space="preserve"> (otru attiecīgā pāra skaitli). </w:t>
      </w:r>
      <w:r w:rsidR="001427EA" w:rsidRPr="00CF3A0E">
        <w:rPr>
          <w:rFonts w:eastAsiaTheme="minorEastAsia" w:cstheme="minorHAnsi"/>
        </w:rPr>
        <w:t>Ievērojam, ka katra pāra skaitļu attiecība nav ne 2, ne 3.</w:t>
      </w:r>
      <w:r w:rsidR="001427EA">
        <w:rPr>
          <w:rFonts w:eastAsiaTheme="minorEastAsia" w:cstheme="minorHAnsi"/>
        </w:rPr>
        <w:t xml:space="preserve"> </w:t>
      </w:r>
      <w:r w:rsidRPr="00387956">
        <w:rPr>
          <w:rFonts w:eastAsiaTheme="minorEastAsia" w:cstheme="minorHAnsi"/>
        </w:rPr>
        <w:t xml:space="preserve">Pamatosim, ka </w:t>
      </w:r>
      <w:r w:rsidR="00867441" w:rsidRPr="00387956">
        <w:rPr>
          <w:rFonts w:eastAsiaTheme="minorEastAsia" w:cstheme="minorHAnsi"/>
        </w:rPr>
        <w:t>pirmais</w:t>
      </w:r>
      <w:r w:rsidRPr="00387956">
        <w:rPr>
          <w:rFonts w:eastAsiaTheme="minorEastAsia" w:cstheme="minorHAnsi"/>
        </w:rPr>
        <w:t xml:space="preserve"> spēlētājs var </w:t>
      </w:r>
      <w:r w:rsidR="0068444C" w:rsidRPr="00387956">
        <w:rPr>
          <w:rFonts w:eastAsiaTheme="minorEastAsia" w:cstheme="minorHAnsi"/>
        </w:rPr>
        <w:t>uzrakstīt</w:t>
      </w:r>
      <w:r w:rsidRPr="00387956">
        <w:rPr>
          <w:rFonts w:eastAsiaTheme="minorEastAsia" w:cstheme="minorHAnsi"/>
        </w:rPr>
        <w:t xml:space="preserve"> skaitli </w:t>
      </w:r>
      <m:oMath>
        <m:f>
          <m:fPr>
            <m:ctrlPr>
              <w:rPr>
                <w:rFonts w:ascii="Cambria Math" w:eastAsiaTheme="minorEastAsia" w:hAnsi="Cambria Math" w:cstheme="minorHAnsi"/>
                <w:i/>
              </w:rPr>
            </m:ctrlPr>
          </m:fPr>
          <m:num>
            <m:r>
              <w:rPr>
                <w:rFonts w:ascii="Cambria Math" w:eastAsiaTheme="minorEastAsia" w:hAnsi="Cambria Math" w:cstheme="minorHAnsi"/>
              </w:rPr>
              <m:t>144</m:t>
            </m:r>
          </m:num>
          <m:den>
            <m:r>
              <w:rPr>
                <w:rFonts w:ascii="Cambria Math" w:eastAsiaTheme="minorEastAsia" w:hAnsi="Cambria Math" w:cstheme="minorHAnsi"/>
              </w:rPr>
              <m:t>d</m:t>
            </m:r>
          </m:den>
        </m:f>
      </m:oMath>
      <w:r w:rsidRPr="00387956">
        <w:rPr>
          <w:rFonts w:eastAsiaTheme="minorEastAsia" w:cstheme="minorHAnsi"/>
        </w:rPr>
        <w:t xml:space="preserve">, kas atbilst nosacījumiem. Pirmkārt, tā kā </w:t>
      </w:r>
      <w:r w:rsidR="00867441" w:rsidRPr="00387956">
        <w:rPr>
          <w:rFonts w:eastAsiaTheme="minorEastAsia" w:cstheme="minorHAnsi"/>
        </w:rPr>
        <w:t>otr</w:t>
      </w:r>
      <w:r w:rsidRPr="00387956">
        <w:rPr>
          <w:rFonts w:eastAsiaTheme="minorEastAsia" w:cstheme="minorHAnsi"/>
        </w:rPr>
        <w:t xml:space="preserve">ais spēlētājs varēja uzrakstīt </w:t>
      </w:r>
      <m:oMath>
        <m:r>
          <w:rPr>
            <w:rFonts w:ascii="Cambria Math" w:eastAsiaTheme="minorEastAsia" w:hAnsi="Cambria Math" w:cstheme="minorHAnsi"/>
          </w:rPr>
          <m:t>d</m:t>
        </m:r>
      </m:oMath>
      <w:r w:rsidRPr="00387956">
        <w:rPr>
          <w:rFonts w:eastAsiaTheme="minorEastAsia" w:cstheme="minorHAnsi"/>
        </w:rPr>
        <w:t xml:space="preserve">, tad ne </w:t>
      </w:r>
      <m:oMath>
        <m:r>
          <w:rPr>
            <w:rFonts w:ascii="Cambria Math" w:eastAsiaTheme="minorEastAsia" w:hAnsi="Cambria Math" w:cstheme="minorHAnsi"/>
          </w:rPr>
          <m:t>2d</m:t>
        </m:r>
      </m:oMath>
      <w:r w:rsidRPr="00387956">
        <w:rPr>
          <w:rFonts w:eastAsiaTheme="minorEastAsia" w:cstheme="minorHAnsi"/>
        </w:rPr>
        <w:t xml:space="preserve">, ne </w:t>
      </w:r>
      <m:oMath>
        <m:r>
          <w:rPr>
            <w:rFonts w:ascii="Cambria Math" w:eastAsiaTheme="minorEastAsia" w:hAnsi="Cambria Math" w:cstheme="minorHAnsi"/>
          </w:rPr>
          <m:t>3d,</m:t>
        </m:r>
      </m:oMath>
      <w:r w:rsidRPr="00387956">
        <w:rPr>
          <w:rFonts w:eastAsiaTheme="minorEastAsia" w:cstheme="minorHAnsi"/>
        </w:rPr>
        <w:t xml:space="preserve"> ne </w:t>
      </w:r>
      <m:oMath>
        <m:f>
          <m:fPr>
            <m:ctrlPr>
              <w:rPr>
                <w:rFonts w:ascii="Cambria Math" w:eastAsiaTheme="minorEastAsia" w:hAnsi="Cambria Math" w:cstheme="minorHAnsi"/>
                <w:i/>
              </w:rPr>
            </m:ctrlPr>
          </m:fPr>
          <m:num>
            <m:r>
              <w:rPr>
                <w:rFonts w:ascii="Cambria Math" w:eastAsiaTheme="minorEastAsia" w:hAnsi="Cambria Math" w:cstheme="minorHAnsi"/>
              </w:rPr>
              <m:t>d</m:t>
            </m:r>
          </m:num>
          <m:den>
            <m:r>
              <w:rPr>
                <w:rFonts w:ascii="Cambria Math" w:eastAsiaTheme="minorEastAsia" w:hAnsi="Cambria Math" w:cstheme="minorHAnsi"/>
              </w:rPr>
              <m:t>2</m:t>
            </m:r>
          </m:den>
        </m:f>
      </m:oMath>
      <w:r w:rsidRPr="00387956">
        <w:rPr>
          <w:rFonts w:eastAsiaTheme="minorEastAsia" w:cstheme="minorHAnsi"/>
        </w:rPr>
        <w:t xml:space="preserve">, ne </w:t>
      </w:r>
      <m:oMath>
        <m:f>
          <m:fPr>
            <m:ctrlPr>
              <w:rPr>
                <w:rFonts w:ascii="Cambria Math" w:eastAsiaTheme="minorEastAsia" w:hAnsi="Cambria Math" w:cstheme="minorHAnsi"/>
                <w:i/>
              </w:rPr>
            </m:ctrlPr>
          </m:fPr>
          <m:num>
            <m:r>
              <w:rPr>
                <w:rFonts w:ascii="Cambria Math" w:eastAsiaTheme="minorEastAsia" w:hAnsi="Cambria Math" w:cstheme="minorHAnsi"/>
              </w:rPr>
              <m:t>d</m:t>
            </m:r>
          </m:num>
          <m:den>
            <m:r>
              <w:rPr>
                <w:rFonts w:ascii="Cambria Math" w:eastAsiaTheme="minorEastAsia" w:hAnsi="Cambria Math" w:cstheme="minorHAnsi"/>
              </w:rPr>
              <m:t>3</m:t>
            </m:r>
          </m:den>
        </m:f>
      </m:oMath>
      <w:r w:rsidRPr="00387956">
        <w:rPr>
          <w:rFonts w:eastAsiaTheme="minorEastAsia" w:cstheme="minorHAnsi"/>
        </w:rPr>
        <w:t xml:space="preserve"> (ja tie ir naturāli) līdz viņa gājienam nebija uzrakstīti. Tāpēc arī atbilstošie otri skaitļi katrā no šiem pāriem </w:t>
      </w:r>
      <m:oMath>
        <m:f>
          <m:fPr>
            <m:ctrlPr>
              <w:rPr>
                <w:rFonts w:ascii="Cambria Math" w:eastAsiaTheme="minorEastAsia" w:hAnsi="Cambria Math" w:cstheme="minorHAnsi"/>
                <w:i/>
              </w:rPr>
            </m:ctrlPr>
          </m:fPr>
          <m:num>
            <m:r>
              <w:rPr>
                <w:rFonts w:ascii="Cambria Math" w:eastAsiaTheme="minorEastAsia" w:hAnsi="Cambria Math" w:cstheme="minorHAnsi"/>
              </w:rPr>
              <m:t>144</m:t>
            </m:r>
          </m:num>
          <m:den>
            <m:r>
              <w:rPr>
                <w:rFonts w:ascii="Cambria Math" w:eastAsiaTheme="minorEastAsia" w:hAnsi="Cambria Math" w:cstheme="minorHAnsi"/>
              </w:rPr>
              <m:t>2d</m:t>
            </m:r>
          </m:den>
        </m:f>
        <m:r>
          <w:rPr>
            <w:rFonts w:ascii="Cambria Math" w:eastAsiaTheme="minorEastAsia" w:hAnsi="Cambria Math" w:cstheme="minorHAnsi"/>
          </w:rPr>
          <m:t>=</m:t>
        </m:r>
        <m:f>
          <m:fPr>
            <m:ctrlPr>
              <w:rPr>
                <w:rFonts w:ascii="Cambria Math" w:eastAsiaTheme="minorEastAsia" w:hAnsi="Cambria Math" w:cstheme="minorHAnsi"/>
                <w:i/>
              </w:rPr>
            </m:ctrlPr>
          </m:fPr>
          <m:num>
            <m:f>
              <m:fPr>
                <m:ctrlPr>
                  <w:rPr>
                    <w:rFonts w:ascii="Cambria Math" w:eastAsiaTheme="minorEastAsia" w:hAnsi="Cambria Math" w:cstheme="minorHAnsi"/>
                    <w:i/>
                  </w:rPr>
                </m:ctrlPr>
              </m:fPr>
              <m:num>
                <m:r>
                  <w:rPr>
                    <w:rFonts w:ascii="Cambria Math" w:eastAsiaTheme="minorEastAsia" w:hAnsi="Cambria Math" w:cstheme="minorHAnsi"/>
                  </w:rPr>
                  <m:t>144</m:t>
                </m:r>
              </m:num>
              <m:den>
                <m:r>
                  <w:rPr>
                    <w:rFonts w:ascii="Cambria Math" w:eastAsiaTheme="minorEastAsia" w:hAnsi="Cambria Math" w:cstheme="minorHAnsi"/>
                  </w:rPr>
                  <m:t>d</m:t>
                </m:r>
              </m:den>
            </m:f>
          </m:num>
          <m:den>
            <m:r>
              <w:rPr>
                <w:rFonts w:ascii="Cambria Math" w:eastAsiaTheme="minorEastAsia" w:hAnsi="Cambria Math" w:cstheme="minorHAnsi"/>
              </w:rPr>
              <m:t>2</m:t>
            </m:r>
          </m:den>
        </m:f>
      </m:oMath>
      <w:r w:rsidRPr="00387956">
        <w:rPr>
          <w:rFonts w:eastAsiaTheme="minorEastAsia" w:cstheme="minorHAnsi"/>
        </w:rPr>
        <w:t xml:space="preserve">, </w:t>
      </w:r>
      <m:oMath>
        <m:f>
          <m:fPr>
            <m:ctrlPr>
              <w:rPr>
                <w:rFonts w:ascii="Cambria Math" w:eastAsiaTheme="minorEastAsia" w:hAnsi="Cambria Math" w:cstheme="minorHAnsi"/>
                <w:i/>
              </w:rPr>
            </m:ctrlPr>
          </m:fPr>
          <m:num>
            <m:r>
              <w:rPr>
                <w:rFonts w:ascii="Cambria Math" w:eastAsiaTheme="minorEastAsia" w:hAnsi="Cambria Math" w:cstheme="minorHAnsi"/>
              </w:rPr>
              <m:t>144</m:t>
            </m:r>
          </m:num>
          <m:den>
            <m:r>
              <w:rPr>
                <w:rFonts w:ascii="Cambria Math" w:eastAsiaTheme="minorEastAsia" w:hAnsi="Cambria Math" w:cstheme="minorHAnsi"/>
              </w:rPr>
              <m:t>3d</m:t>
            </m:r>
          </m:den>
        </m:f>
        <m:r>
          <w:rPr>
            <w:rFonts w:ascii="Cambria Math" w:eastAsiaTheme="minorEastAsia" w:hAnsi="Cambria Math" w:cstheme="minorHAnsi"/>
          </w:rPr>
          <m:t>=</m:t>
        </m:r>
        <m:f>
          <m:fPr>
            <m:ctrlPr>
              <w:rPr>
                <w:rFonts w:ascii="Cambria Math" w:eastAsiaTheme="minorEastAsia" w:hAnsi="Cambria Math" w:cstheme="minorHAnsi"/>
                <w:i/>
              </w:rPr>
            </m:ctrlPr>
          </m:fPr>
          <m:num>
            <m:f>
              <m:fPr>
                <m:ctrlPr>
                  <w:rPr>
                    <w:rFonts w:ascii="Cambria Math" w:eastAsiaTheme="minorEastAsia" w:hAnsi="Cambria Math" w:cstheme="minorHAnsi"/>
                    <w:i/>
                  </w:rPr>
                </m:ctrlPr>
              </m:fPr>
              <m:num>
                <m:r>
                  <w:rPr>
                    <w:rFonts w:ascii="Cambria Math" w:eastAsiaTheme="minorEastAsia" w:hAnsi="Cambria Math" w:cstheme="minorHAnsi"/>
                  </w:rPr>
                  <m:t>144</m:t>
                </m:r>
              </m:num>
              <m:den>
                <m:r>
                  <w:rPr>
                    <w:rFonts w:ascii="Cambria Math" w:eastAsiaTheme="minorEastAsia" w:hAnsi="Cambria Math" w:cstheme="minorHAnsi"/>
                  </w:rPr>
                  <m:t>d</m:t>
                </m:r>
              </m:den>
            </m:f>
          </m:num>
          <m:den>
            <m:r>
              <w:rPr>
                <w:rFonts w:ascii="Cambria Math" w:eastAsiaTheme="minorEastAsia" w:hAnsi="Cambria Math" w:cstheme="minorHAnsi"/>
              </w:rPr>
              <m:t>3</m:t>
            </m:r>
          </m:den>
        </m:f>
      </m:oMath>
      <w:r w:rsidRPr="00387956">
        <w:rPr>
          <w:rFonts w:eastAsiaTheme="minorEastAsia" w:cstheme="minorHAnsi"/>
        </w:rPr>
        <w:t xml:space="preserve">, </w:t>
      </w:r>
      <m:oMath>
        <m:f>
          <m:fPr>
            <m:ctrlPr>
              <w:rPr>
                <w:rFonts w:ascii="Cambria Math" w:eastAsiaTheme="minorEastAsia" w:hAnsi="Cambria Math" w:cstheme="minorHAnsi"/>
                <w:i/>
              </w:rPr>
            </m:ctrlPr>
          </m:fPr>
          <m:num>
            <m:r>
              <w:rPr>
                <w:rFonts w:ascii="Cambria Math" w:eastAsiaTheme="minorEastAsia" w:hAnsi="Cambria Math" w:cstheme="minorHAnsi"/>
              </w:rPr>
              <m:t>144</m:t>
            </m:r>
          </m:num>
          <m:den>
            <m:f>
              <m:fPr>
                <m:ctrlPr>
                  <w:rPr>
                    <w:rFonts w:ascii="Cambria Math" w:eastAsiaTheme="minorEastAsia" w:hAnsi="Cambria Math" w:cstheme="minorHAnsi"/>
                    <w:i/>
                  </w:rPr>
                </m:ctrlPr>
              </m:fPr>
              <m:num>
                <m:r>
                  <w:rPr>
                    <w:rFonts w:ascii="Cambria Math" w:eastAsiaTheme="minorEastAsia" w:hAnsi="Cambria Math" w:cstheme="minorHAnsi"/>
                  </w:rPr>
                  <m:t>d</m:t>
                </m:r>
              </m:num>
              <m:den>
                <m:r>
                  <w:rPr>
                    <w:rFonts w:ascii="Cambria Math" w:eastAsiaTheme="minorEastAsia" w:hAnsi="Cambria Math" w:cstheme="minorHAnsi"/>
                  </w:rPr>
                  <m:t>2</m:t>
                </m:r>
              </m:den>
            </m:f>
          </m:den>
        </m:f>
        <m:r>
          <w:rPr>
            <w:rFonts w:ascii="Cambria Math" w:eastAsiaTheme="minorEastAsia" w:hAnsi="Cambria Math" w:cstheme="minorHAnsi"/>
          </w:rPr>
          <m:t>=2∙</m:t>
        </m:r>
        <m:f>
          <m:fPr>
            <m:ctrlPr>
              <w:rPr>
                <w:rFonts w:ascii="Cambria Math" w:eastAsiaTheme="minorEastAsia" w:hAnsi="Cambria Math" w:cstheme="minorHAnsi"/>
                <w:i/>
              </w:rPr>
            </m:ctrlPr>
          </m:fPr>
          <m:num>
            <m:r>
              <w:rPr>
                <w:rFonts w:ascii="Cambria Math" w:eastAsiaTheme="minorEastAsia" w:hAnsi="Cambria Math" w:cstheme="minorHAnsi"/>
              </w:rPr>
              <m:t>144</m:t>
            </m:r>
          </m:num>
          <m:den>
            <m:r>
              <w:rPr>
                <w:rFonts w:ascii="Cambria Math" w:eastAsiaTheme="minorEastAsia" w:hAnsi="Cambria Math" w:cstheme="minorHAnsi"/>
              </w:rPr>
              <m:t>d</m:t>
            </m:r>
          </m:den>
        </m:f>
      </m:oMath>
      <w:r w:rsidRPr="00387956">
        <w:rPr>
          <w:rFonts w:eastAsiaTheme="minorEastAsia" w:cstheme="minorHAnsi"/>
        </w:rPr>
        <w:t xml:space="preserve"> un </w:t>
      </w:r>
      <m:oMath>
        <m:f>
          <m:fPr>
            <m:ctrlPr>
              <w:rPr>
                <w:rFonts w:ascii="Cambria Math" w:eastAsiaTheme="minorEastAsia" w:hAnsi="Cambria Math" w:cstheme="minorHAnsi"/>
                <w:i/>
              </w:rPr>
            </m:ctrlPr>
          </m:fPr>
          <m:num>
            <m:r>
              <w:rPr>
                <w:rFonts w:ascii="Cambria Math" w:eastAsiaTheme="minorEastAsia" w:hAnsi="Cambria Math" w:cstheme="minorHAnsi"/>
              </w:rPr>
              <m:t>144</m:t>
            </m:r>
          </m:num>
          <m:den>
            <m:f>
              <m:fPr>
                <m:ctrlPr>
                  <w:rPr>
                    <w:rFonts w:ascii="Cambria Math" w:eastAsiaTheme="minorEastAsia" w:hAnsi="Cambria Math" w:cstheme="minorHAnsi"/>
                    <w:i/>
                  </w:rPr>
                </m:ctrlPr>
              </m:fPr>
              <m:num>
                <m:r>
                  <w:rPr>
                    <w:rFonts w:ascii="Cambria Math" w:eastAsiaTheme="minorEastAsia" w:hAnsi="Cambria Math" w:cstheme="minorHAnsi"/>
                  </w:rPr>
                  <m:t>d</m:t>
                </m:r>
              </m:num>
              <m:den>
                <m:r>
                  <w:rPr>
                    <w:rFonts w:ascii="Cambria Math" w:eastAsiaTheme="minorEastAsia" w:hAnsi="Cambria Math" w:cstheme="minorHAnsi"/>
                  </w:rPr>
                  <m:t>3</m:t>
                </m:r>
              </m:den>
            </m:f>
          </m:den>
        </m:f>
        <m:r>
          <w:rPr>
            <w:rFonts w:ascii="Cambria Math" w:eastAsiaTheme="minorEastAsia" w:hAnsi="Cambria Math" w:cstheme="minorHAnsi"/>
          </w:rPr>
          <m:t>=3∙</m:t>
        </m:r>
        <m:f>
          <m:fPr>
            <m:ctrlPr>
              <w:rPr>
                <w:rFonts w:ascii="Cambria Math" w:eastAsiaTheme="minorEastAsia" w:hAnsi="Cambria Math" w:cstheme="minorHAnsi"/>
                <w:i/>
              </w:rPr>
            </m:ctrlPr>
          </m:fPr>
          <m:num>
            <m:r>
              <w:rPr>
                <w:rFonts w:ascii="Cambria Math" w:eastAsiaTheme="minorEastAsia" w:hAnsi="Cambria Math" w:cstheme="minorHAnsi"/>
              </w:rPr>
              <m:t>144</m:t>
            </m:r>
          </m:num>
          <m:den>
            <m:r>
              <w:rPr>
                <w:rFonts w:ascii="Cambria Math" w:eastAsiaTheme="minorEastAsia" w:hAnsi="Cambria Math" w:cstheme="minorHAnsi"/>
              </w:rPr>
              <m:t>d</m:t>
            </m:r>
          </m:den>
        </m:f>
      </m:oMath>
      <w:r w:rsidRPr="00387956">
        <w:rPr>
          <w:rFonts w:eastAsiaTheme="minorEastAsia" w:cstheme="minorHAnsi"/>
        </w:rPr>
        <w:t xml:space="preserve"> līdz šim nebija uzrakstīti. </w:t>
      </w:r>
    </w:p>
    <w:p w14:paraId="212F4EE3" w14:textId="17FCC41E" w:rsidR="001518DA" w:rsidRPr="00CE3F22" w:rsidRDefault="001518DA" w:rsidP="001518DA">
      <w:pPr>
        <w:spacing w:after="0"/>
        <w:ind w:left="567"/>
        <w:jc w:val="both"/>
        <w:rPr>
          <w:rFonts w:cstheme="minorHAnsi"/>
        </w:rPr>
      </w:pPr>
      <w:r>
        <w:rPr>
          <w:rFonts w:cstheme="minorHAnsi"/>
        </w:rPr>
        <w:t>Tātad pirmais spēlētājs varēs izdarīt gājienu, ja vien to varēs izdarīt otrais spēlētājs. Tā kā skaitlim 144 ir galīgs skaits dalītāju, tad</w:t>
      </w:r>
      <w:r w:rsidRPr="00CE3F22">
        <w:rPr>
          <w:rFonts w:cstheme="minorHAnsi"/>
        </w:rPr>
        <w:t xml:space="preserve"> gājieni pietrūks </w:t>
      </w:r>
      <w:r>
        <w:rPr>
          <w:rFonts w:cstheme="minorHAnsi"/>
        </w:rPr>
        <w:t>otrajam</w:t>
      </w:r>
      <w:r w:rsidRPr="00CE3F22">
        <w:rPr>
          <w:rFonts w:cstheme="minorHAnsi"/>
        </w:rPr>
        <w:t xml:space="preserve"> spēlētājam un viņš zaudēs.</w:t>
      </w:r>
    </w:p>
    <w:p w14:paraId="0C724EB2" w14:textId="3211266B" w:rsidR="00852F06" w:rsidRPr="00BD7787" w:rsidRDefault="00713B4C" w:rsidP="001C638D">
      <w:pPr>
        <w:spacing w:after="0"/>
        <w:ind w:left="567" w:hanging="567"/>
        <w:jc w:val="both"/>
        <w:rPr>
          <w:rFonts w:eastAsiaTheme="minorEastAsia" w:cstheme="minorHAnsi"/>
        </w:rPr>
      </w:pPr>
      <w:r w:rsidRPr="00BD7787">
        <w:rPr>
          <w:rFonts w:cstheme="minorHAnsi"/>
          <w:b/>
        </w:rPr>
        <w:t>12.3.</w:t>
      </w:r>
      <w:r w:rsidRPr="00BD7787">
        <w:rPr>
          <w:rFonts w:cstheme="minorHAnsi"/>
          <w:b/>
        </w:rPr>
        <w:tab/>
      </w:r>
      <w:r w:rsidR="00852F06" w:rsidRPr="00BD7787">
        <w:rPr>
          <w:rFonts w:cstheme="minorHAnsi"/>
        </w:rPr>
        <w:t xml:space="preserve">Dots četrstūris </w:t>
      </w:r>
      <m:oMath>
        <m:r>
          <w:rPr>
            <w:rFonts w:ascii="Cambria Math" w:hAnsi="Cambria Math" w:cstheme="minorHAnsi"/>
          </w:rPr>
          <m:t>ABCD</m:t>
        </m:r>
      </m:oMath>
      <w:r w:rsidR="00A73BCD">
        <w:rPr>
          <w:rFonts w:cstheme="minorHAnsi"/>
        </w:rPr>
        <w:t>, kuram</w:t>
      </w:r>
      <w:r w:rsidR="00852F06" w:rsidRPr="00BD7787">
        <w:rPr>
          <w:rFonts w:cstheme="minorHAnsi"/>
        </w:rPr>
        <w:t xml:space="preserve"> </w:t>
      </w:r>
      <m:oMath>
        <m:r>
          <w:rPr>
            <w:rFonts w:ascii="Cambria Math" w:hAnsi="Cambria Math" w:cstheme="minorHAnsi"/>
          </w:rPr>
          <m:t>AB=AD</m:t>
        </m:r>
      </m:oMath>
      <w:r w:rsidR="00852F06" w:rsidRPr="00BD7787">
        <w:rPr>
          <w:rFonts w:eastAsiaTheme="minorEastAsia" w:cstheme="minorHAnsi"/>
        </w:rPr>
        <w:t xml:space="preserve"> un </w:t>
      </w:r>
      <m:oMath>
        <m:r>
          <w:rPr>
            <w:rFonts w:ascii="Cambria Math" w:eastAsiaTheme="minorEastAsia" w:hAnsi="Cambria Math" w:cstheme="minorHAnsi"/>
          </w:rPr>
          <m:t>BC=CD</m:t>
        </m:r>
      </m:oMath>
      <w:r w:rsidR="00852F06" w:rsidRPr="00BD7787">
        <w:rPr>
          <w:rFonts w:eastAsiaTheme="minorEastAsia" w:cstheme="minorHAnsi"/>
        </w:rPr>
        <w:t xml:space="preserve">. Riņķa līnija, kas iet caur punktiem </w:t>
      </w:r>
      <m:oMath>
        <m:r>
          <w:rPr>
            <w:rFonts w:ascii="Cambria Math" w:eastAsiaTheme="minorEastAsia" w:hAnsi="Cambria Math" w:cstheme="minorHAnsi"/>
          </w:rPr>
          <m:t>A</m:t>
        </m:r>
      </m:oMath>
      <w:r w:rsidR="00852F06" w:rsidRPr="00BD7787">
        <w:rPr>
          <w:rFonts w:eastAsiaTheme="minorEastAsia" w:cstheme="minorHAnsi"/>
        </w:rPr>
        <w:t xml:space="preserve">, </w:t>
      </w:r>
      <m:oMath>
        <m:r>
          <w:rPr>
            <w:rFonts w:ascii="Cambria Math" w:eastAsiaTheme="minorEastAsia" w:hAnsi="Cambria Math" w:cstheme="minorHAnsi"/>
          </w:rPr>
          <m:t>B</m:t>
        </m:r>
      </m:oMath>
      <w:r w:rsidR="00852F06" w:rsidRPr="00BD7787">
        <w:rPr>
          <w:rFonts w:eastAsiaTheme="minorEastAsia" w:cstheme="minorHAnsi"/>
        </w:rPr>
        <w:t xml:space="preserve"> un </w:t>
      </w:r>
      <m:oMath>
        <m:r>
          <w:rPr>
            <w:rFonts w:ascii="Cambria Math" w:eastAsiaTheme="minorEastAsia" w:hAnsi="Cambria Math" w:cstheme="minorHAnsi"/>
          </w:rPr>
          <m:t>C</m:t>
        </m:r>
      </m:oMath>
      <w:r w:rsidR="00852F06" w:rsidRPr="00BD7787">
        <w:rPr>
          <w:rFonts w:eastAsiaTheme="minorEastAsia" w:cstheme="minorHAnsi"/>
        </w:rPr>
        <w:t xml:space="preserve">, krusto nogriežņus </w:t>
      </w:r>
      <m:oMath>
        <m:r>
          <w:rPr>
            <w:rFonts w:ascii="Cambria Math" w:eastAsiaTheme="minorEastAsia" w:hAnsi="Cambria Math" w:cstheme="minorHAnsi"/>
          </w:rPr>
          <m:t>AD</m:t>
        </m:r>
      </m:oMath>
      <w:r w:rsidR="00852F06" w:rsidRPr="00BD7787">
        <w:rPr>
          <w:rFonts w:eastAsiaTheme="minorEastAsia" w:cstheme="minorHAnsi"/>
        </w:rPr>
        <w:t xml:space="preserve"> un </w:t>
      </w:r>
      <m:oMath>
        <m:r>
          <w:rPr>
            <w:rFonts w:ascii="Cambria Math" w:eastAsiaTheme="minorEastAsia" w:hAnsi="Cambria Math" w:cstheme="minorHAnsi"/>
          </w:rPr>
          <m:t>CD</m:t>
        </m:r>
      </m:oMath>
      <w:r w:rsidR="00852F06" w:rsidRPr="00BD7787">
        <w:rPr>
          <w:rFonts w:eastAsiaTheme="minorEastAsia" w:cstheme="minorHAnsi"/>
        </w:rPr>
        <w:t xml:space="preserve"> attiecīgi to iekšējos punktos </w:t>
      </w:r>
      <m:oMath>
        <m:r>
          <w:rPr>
            <w:rFonts w:ascii="Cambria Math" w:eastAsiaTheme="minorEastAsia" w:hAnsi="Cambria Math" w:cstheme="minorHAnsi"/>
          </w:rPr>
          <m:t>E</m:t>
        </m:r>
      </m:oMath>
      <w:r w:rsidR="00852F06" w:rsidRPr="00BD7787">
        <w:rPr>
          <w:rFonts w:eastAsiaTheme="minorEastAsia" w:cstheme="minorHAnsi"/>
        </w:rPr>
        <w:t xml:space="preserve"> un </w:t>
      </w:r>
      <m:oMath>
        <m:r>
          <w:rPr>
            <w:rFonts w:ascii="Cambria Math" w:eastAsiaTheme="minorEastAsia" w:hAnsi="Cambria Math" w:cstheme="minorHAnsi"/>
          </w:rPr>
          <m:t>F</m:t>
        </m:r>
      </m:oMath>
      <w:r w:rsidR="00852F06" w:rsidRPr="00BD7787">
        <w:rPr>
          <w:rFonts w:eastAsiaTheme="minorEastAsia" w:cstheme="minorHAnsi"/>
        </w:rPr>
        <w:t xml:space="preserve"> un nogriezni </w:t>
      </w:r>
      <m:oMath>
        <m:r>
          <w:rPr>
            <w:rFonts w:ascii="Cambria Math" w:eastAsiaTheme="minorEastAsia" w:hAnsi="Cambria Math" w:cstheme="minorHAnsi"/>
          </w:rPr>
          <m:t>BD</m:t>
        </m:r>
      </m:oMath>
      <w:r w:rsidR="00852F06" w:rsidRPr="00BD7787">
        <w:rPr>
          <w:rFonts w:eastAsiaTheme="minorEastAsia" w:cstheme="minorHAnsi"/>
        </w:rPr>
        <w:t xml:space="preserve"> punktā </w:t>
      </w:r>
      <m:oMath>
        <m:r>
          <w:rPr>
            <w:rFonts w:ascii="Cambria Math" w:eastAsiaTheme="minorEastAsia" w:hAnsi="Cambria Math" w:cstheme="minorHAnsi"/>
          </w:rPr>
          <m:t>G</m:t>
        </m:r>
      </m:oMath>
      <w:r w:rsidR="00852F06" w:rsidRPr="00BD7787">
        <w:rPr>
          <w:rFonts w:eastAsiaTheme="minorEastAsia" w:cstheme="minorHAnsi"/>
        </w:rPr>
        <w:t xml:space="preserve">. Pierādīt, ka </w:t>
      </w:r>
      <m:oMath>
        <m:r>
          <w:rPr>
            <w:rFonts w:ascii="Cambria Math" w:eastAsiaTheme="minorEastAsia" w:hAnsi="Cambria Math" w:cstheme="minorHAnsi"/>
          </w:rPr>
          <m:t>EG=FG</m:t>
        </m:r>
      </m:oMath>
      <w:r w:rsidR="00852F06" w:rsidRPr="00BD7787">
        <w:rPr>
          <w:rFonts w:eastAsiaTheme="minorEastAsia" w:cstheme="minorHAnsi"/>
        </w:rPr>
        <w:t>.</w:t>
      </w:r>
    </w:p>
    <w:p w14:paraId="1841B94A" w14:textId="69CC21A7" w:rsidR="00713B4C" w:rsidRDefault="00713B4C" w:rsidP="007D0640">
      <w:pPr>
        <w:spacing w:after="0"/>
        <w:ind w:left="567"/>
        <w:jc w:val="both"/>
        <w:rPr>
          <w:rFonts w:eastAsiaTheme="minorEastAsia" w:cstheme="minorHAnsi"/>
        </w:rPr>
      </w:pPr>
      <w:r w:rsidRPr="00190629">
        <w:rPr>
          <w:rFonts w:cstheme="minorHAnsi"/>
          <w:b/>
        </w:rPr>
        <w:t>Atrisinājums</w:t>
      </w:r>
      <w:r w:rsidR="00CA3A0F" w:rsidRPr="00190629">
        <w:rPr>
          <w:rFonts w:cstheme="minorHAnsi"/>
          <w:b/>
        </w:rPr>
        <w:t>.</w:t>
      </w:r>
      <w:r w:rsidR="00CA3A0F">
        <w:rPr>
          <w:rFonts w:cstheme="minorHAnsi"/>
          <w:b/>
        </w:rPr>
        <w:t xml:space="preserve"> </w:t>
      </w:r>
      <w:r w:rsidR="007D0640">
        <w:rPr>
          <w:rFonts w:cstheme="minorHAnsi"/>
        </w:rPr>
        <w:t xml:space="preserve">Tā kā </w:t>
      </w:r>
      <m:oMath>
        <m:r>
          <w:rPr>
            <w:rFonts w:ascii="Cambria Math" w:hAnsi="Cambria Math" w:cstheme="minorHAnsi"/>
          </w:rPr>
          <m:t>AB=AD</m:t>
        </m:r>
      </m:oMath>
      <w:r w:rsidR="007D0640">
        <w:rPr>
          <w:rFonts w:eastAsiaTheme="minorEastAsia" w:cstheme="minorHAnsi"/>
        </w:rPr>
        <w:t xml:space="preserve"> un </w:t>
      </w:r>
      <m:oMath>
        <m:r>
          <w:rPr>
            <w:rFonts w:ascii="Cambria Math" w:eastAsiaTheme="minorEastAsia" w:hAnsi="Cambria Math" w:cstheme="minorHAnsi"/>
          </w:rPr>
          <m:t>BC=CD</m:t>
        </m:r>
      </m:oMath>
      <w:r w:rsidR="007D0640">
        <w:rPr>
          <w:rFonts w:eastAsiaTheme="minorEastAsia" w:cstheme="minorHAnsi"/>
        </w:rPr>
        <w:t xml:space="preserve">, tad trijstūri </w:t>
      </w:r>
      <m:oMath>
        <m:r>
          <w:rPr>
            <w:rFonts w:ascii="Cambria Math" w:eastAsiaTheme="minorEastAsia" w:hAnsi="Cambria Math" w:cstheme="minorHAnsi"/>
          </w:rPr>
          <m:t>DAB</m:t>
        </m:r>
      </m:oMath>
      <w:r w:rsidR="007D0640">
        <w:rPr>
          <w:rFonts w:eastAsiaTheme="minorEastAsia" w:cstheme="minorHAnsi"/>
        </w:rPr>
        <w:t xml:space="preserve"> un </w:t>
      </w:r>
      <m:oMath>
        <m:r>
          <w:rPr>
            <w:rFonts w:ascii="Cambria Math" w:eastAsiaTheme="minorEastAsia" w:hAnsi="Cambria Math" w:cstheme="minorHAnsi"/>
          </w:rPr>
          <m:t>DCB</m:t>
        </m:r>
      </m:oMath>
      <w:r w:rsidR="007D0640">
        <w:rPr>
          <w:rFonts w:eastAsiaTheme="minorEastAsia" w:cstheme="minorHAnsi"/>
        </w:rPr>
        <w:t xml:space="preserve"> ir vienādsānu trijstūri un </w:t>
      </w:r>
      <w:r w:rsidR="004C789B">
        <w:rPr>
          <w:rFonts w:eastAsiaTheme="minorEastAsia" w:cstheme="minorHAnsi"/>
        </w:rPr>
        <w:br/>
      </w:r>
      <m:oMath>
        <m:r>
          <w:rPr>
            <w:rFonts w:ascii="Cambria Math" w:eastAsiaTheme="minorEastAsia" w:hAnsi="Cambria Math" w:cstheme="minorHAnsi"/>
          </w:rPr>
          <m:t>∢ADB=∢ABD=α</m:t>
        </m:r>
      </m:oMath>
      <w:r w:rsidR="007D0640">
        <w:rPr>
          <w:rFonts w:eastAsiaTheme="minorEastAsia" w:cstheme="minorHAnsi"/>
        </w:rPr>
        <w:t xml:space="preserve"> un </w:t>
      </w:r>
      <m:oMath>
        <m:r>
          <w:rPr>
            <w:rFonts w:ascii="Cambria Math" w:eastAsiaTheme="minorEastAsia" w:hAnsi="Cambria Math" w:cstheme="minorHAnsi"/>
          </w:rPr>
          <m:t>∢BDC=∢DBC=β</m:t>
        </m:r>
      </m:oMath>
      <w:r w:rsidR="007D0640">
        <w:rPr>
          <w:rFonts w:eastAsiaTheme="minorEastAsia" w:cstheme="minorHAnsi"/>
        </w:rPr>
        <w:t xml:space="preserve"> kā leņķi pie pamata (skat. </w:t>
      </w:r>
      <w:r w:rsidR="005F3217">
        <w:rPr>
          <w:rFonts w:eastAsiaTheme="minorEastAsia" w:cstheme="minorHAnsi"/>
        </w:rPr>
        <w:fldChar w:fldCharType="begin"/>
      </w:r>
      <w:r w:rsidR="005F3217">
        <w:rPr>
          <w:rFonts w:eastAsiaTheme="minorEastAsia" w:cstheme="minorHAnsi"/>
        </w:rPr>
        <w:instrText xml:space="preserve"> REF _Ref7506877 \h </w:instrText>
      </w:r>
      <w:r w:rsidR="005F3217">
        <w:rPr>
          <w:rFonts w:eastAsiaTheme="minorEastAsia" w:cstheme="minorHAnsi"/>
        </w:rPr>
      </w:r>
      <w:r w:rsidR="005F3217">
        <w:rPr>
          <w:rFonts w:eastAsiaTheme="minorEastAsia" w:cstheme="minorHAnsi"/>
        </w:rPr>
        <w:fldChar w:fldCharType="separate"/>
      </w:r>
      <w:r w:rsidR="001A08C3">
        <w:rPr>
          <w:rFonts w:cstheme="minorHAnsi"/>
          <w:noProof/>
        </w:rPr>
        <w:t>30</w:t>
      </w:r>
      <w:r w:rsidR="001A08C3" w:rsidRPr="000252FE">
        <w:t xml:space="preserve">. </w:t>
      </w:r>
      <w:r w:rsidR="001A08C3">
        <w:t>att.</w:t>
      </w:r>
      <w:r w:rsidR="005F3217">
        <w:rPr>
          <w:rFonts w:eastAsiaTheme="minorEastAsia" w:cstheme="minorHAnsi"/>
        </w:rPr>
        <w:fldChar w:fldCharType="end"/>
      </w:r>
      <w:r w:rsidR="007D0640">
        <w:rPr>
          <w:rFonts w:eastAsiaTheme="minorEastAsia" w:cstheme="minorHAnsi"/>
        </w:rPr>
        <w:t xml:space="preserve">). Punkti </w:t>
      </w:r>
      <m:oMath>
        <m:r>
          <w:rPr>
            <w:rFonts w:ascii="Cambria Math" w:eastAsiaTheme="minorEastAsia" w:hAnsi="Cambria Math" w:cstheme="minorHAnsi"/>
          </w:rPr>
          <m:t>G</m:t>
        </m:r>
      </m:oMath>
      <w:r w:rsidR="007D0640">
        <w:rPr>
          <w:rFonts w:eastAsiaTheme="minorEastAsia" w:cstheme="minorHAnsi"/>
        </w:rPr>
        <w:t xml:space="preserve">, </w:t>
      </w:r>
      <m:oMath>
        <m:r>
          <w:rPr>
            <w:rFonts w:ascii="Cambria Math" w:eastAsiaTheme="minorEastAsia" w:hAnsi="Cambria Math" w:cstheme="minorHAnsi"/>
          </w:rPr>
          <m:t>E</m:t>
        </m:r>
      </m:oMath>
      <w:r w:rsidR="007D0640">
        <w:rPr>
          <w:rFonts w:eastAsiaTheme="minorEastAsia" w:cstheme="minorHAnsi"/>
        </w:rPr>
        <w:t xml:space="preserve">, </w:t>
      </w:r>
      <m:oMath>
        <m:r>
          <w:rPr>
            <w:rFonts w:ascii="Cambria Math" w:eastAsiaTheme="minorEastAsia" w:hAnsi="Cambria Math" w:cstheme="minorHAnsi"/>
          </w:rPr>
          <m:t>A</m:t>
        </m:r>
      </m:oMath>
      <w:r w:rsidR="007D0640">
        <w:rPr>
          <w:rFonts w:eastAsiaTheme="minorEastAsia" w:cstheme="minorHAnsi"/>
        </w:rPr>
        <w:t xml:space="preserve">, </w:t>
      </w:r>
      <m:oMath>
        <m:r>
          <w:rPr>
            <w:rFonts w:ascii="Cambria Math" w:eastAsiaTheme="minorEastAsia" w:hAnsi="Cambria Math" w:cstheme="minorHAnsi"/>
          </w:rPr>
          <m:t>B</m:t>
        </m:r>
      </m:oMath>
      <w:r w:rsidR="007D0640">
        <w:rPr>
          <w:rFonts w:eastAsiaTheme="minorEastAsia" w:cstheme="minorHAnsi"/>
        </w:rPr>
        <w:t xml:space="preserve"> atrodas uz vienas riņķa līnijas, tāpēc </w:t>
      </w:r>
      <m:oMath>
        <m:r>
          <w:rPr>
            <w:rFonts w:ascii="Cambria Math" w:eastAsiaTheme="minorEastAsia" w:hAnsi="Cambria Math" w:cstheme="minorHAnsi"/>
          </w:rPr>
          <m:t>∢ABG+∢GEA=180°</m:t>
        </m:r>
      </m:oMath>
      <w:r w:rsidR="007D0640">
        <w:rPr>
          <w:rFonts w:eastAsiaTheme="minorEastAsia" w:cstheme="minorHAnsi"/>
        </w:rPr>
        <w:t xml:space="preserve"> jeb </w:t>
      </w:r>
      <m:oMath>
        <m:r>
          <w:rPr>
            <w:rFonts w:ascii="Cambria Math" w:eastAsiaTheme="minorEastAsia" w:hAnsi="Cambria Math" w:cstheme="minorHAnsi"/>
          </w:rPr>
          <m:t>∢GEA=180°-α</m:t>
        </m:r>
      </m:oMath>
      <w:r w:rsidR="007D0640">
        <w:rPr>
          <w:rFonts w:eastAsiaTheme="minorEastAsia" w:cstheme="minorHAnsi"/>
        </w:rPr>
        <w:t xml:space="preserve">. No blakusleņķu īpašības iegūstam, ka </w:t>
      </w:r>
      <m:oMath>
        <m:r>
          <w:rPr>
            <w:rFonts w:ascii="Cambria Math" w:eastAsiaTheme="minorEastAsia" w:hAnsi="Cambria Math" w:cstheme="minorHAnsi"/>
          </w:rPr>
          <m:t>∢DEG=180°-∢GEA=180°-</m:t>
        </m:r>
        <m:d>
          <m:dPr>
            <m:ctrlPr>
              <w:rPr>
                <w:rFonts w:ascii="Cambria Math" w:eastAsiaTheme="minorEastAsia" w:hAnsi="Cambria Math" w:cstheme="minorHAnsi"/>
                <w:i/>
              </w:rPr>
            </m:ctrlPr>
          </m:dPr>
          <m:e>
            <m:r>
              <w:rPr>
                <w:rFonts w:ascii="Cambria Math" w:eastAsiaTheme="minorEastAsia" w:hAnsi="Cambria Math" w:cstheme="minorHAnsi"/>
              </w:rPr>
              <m:t>180°-α</m:t>
            </m:r>
          </m:e>
        </m:d>
        <m:r>
          <w:rPr>
            <w:rFonts w:ascii="Cambria Math" w:eastAsiaTheme="minorEastAsia" w:hAnsi="Cambria Math" w:cstheme="minorHAnsi"/>
          </w:rPr>
          <m:t>=α</m:t>
        </m:r>
      </m:oMath>
      <w:r w:rsidR="007D0640">
        <w:rPr>
          <w:rFonts w:eastAsiaTheme="minorEastAsia" w:cstheme="minorHAnsi"/>
        </w:rPr>
        <w:t xml:space="preserve">. Tātad trijstūris </w:t>
      </w:r>
      <m:oMath>
        <m:r>
          <w:rPr>
            <w:rFonts w:ascii="Cambria Math" w:eastAsiaTheme="minorEastAsia" w:hAnsi="Cambria Math" w:cstheme="minorHAnsi"/>
          </w:rPr>
          <m:t>DGE</m:t>
        </m:r>
      </m:oMath>
      <w:r w:rsidR="007D0640">
        <w:rPr>
          <w:rFonts w:eastAsiaTheme="minorEastAsia" w:cstheme="minorHAnsi"/>
        </w:rPr>
        <w:t xml:space="preserve"> ir vienādsānu un </w:t>
      </w:r>
      <m:oMath>
        <m:r>
          <w:rPr>
            <w:rFonts w:ascii="Cambria Math" w:eastAsiaTheme="minorEastAsia" w:hAnsi="Cambria Math" w:cstheme="minorHAnsi"/>
          </w:rPr>
          <m:t>DG=EG</m:t>
        </m:r>
      </m:oMath>
      <w:r w:rsidR="007D0640">
        <w:rPr>
          <w:rFonts w:eastAsiaTheme="minorEastAsia" w:cstheme="minorHAnsi"/>
        </w:rPr>
        <w:t xml:space="preserve"> kā malas pret vienādiem leņķiem.</w:t>
      </w:r>
    </w:p>
    <w:p w14:paraId="32D71716" w14:textId="5EC6E46E" w:rsidR="007D0640" w:rsidRDefault="007D0640" w:rsidP="007D0640">
      <w:pPr>
        <w:spacing w:after="0"/>
        <w:ind w:left="567"/>
        <w:jc w:val="both"/>
        <w:rPr>
          <w:rFonts w:eastAsiaTheme="minorEastAsia" w:cstheme="minorHAnsi"/>
        </w:rPr>
      </w:pPr>
      <w:r>
        <w:rPr>
          <w:rFonts w:eastAsiaTheme="minorEastAsia" w:cstheme="minorHAnsi"/>
        </w:rPr>
        <w:t xml:space="preserve">Punkti </w:t>
      </w:r>
      <m:oMath>
        <m:r>
          <w:rPr>
            <w:rFonts w:ascii="Cambria Math" w:eastAsiaTheme="minorEastAsia" w:hAnsi="Cambria Math" w:cstheme="minorHAnsi"/>
          </w:rPr>
          <m:t>G</m:t>
        </m:r>
      </m:oMath>
      <w:r>
        <w:rPr>
          <w:rFonts w:eastAsiaTheme="minorEastAsia" w:cstheme="minorHAnsi"/>
        </w:rPr>
        <w:t xml:space="preserve">, </w:t>
      </w:r>
      <m:oMath>
        <m:r>
          <w:rPr>
            <w:rFonts w:ascii="Cambria Math" w:eastAsiaTheme="minorEastAsia" w:hAnsi="Cambria Math" w:cstheme="minorHAnsi"/>
          </w:rPr>
          <m:t>F</m:t>
        </m:r>
      </m:oMath>
      <w:r>
        <w:rPr>
          <w:rFonts w:eastAsiaTheme="minorEastAsia" w:cstheme="minorHAnsi"/>
        </w:rPr>
        <w:t xml:space="preserve">, </w:t>
      </w:r>
      <m:oMath>
        <m:r>
          <w:rPr>
            <w:rFonts w:ascii="Cambria Math" w:eastAsiaTheme="minorEastAsia" w:hAnsi="Cambria Math" w:cstheme="minorHAnsi"/>
          </w:rPr>
          <m:t>C</m:t>
        </m:r>
      </m:oMath>
      <w:r>
        <w:rPr>
          <w:rFonts w:eastAsiaTheme="minorEastAsia" w:cstheme="minorHAnsi"/>
        </w:rPr>
        <w:t xml:space="preserve">, </w:t>
      </w:r>
      <m:oMath>
        <m:r>
          <w:rPr>
            <w:rFonts w:ascii="Cambria Math" w:eastAsiaTheme="minorEastAsia" w:hAnsi="Cambria Math" w:cstheme="minorHAnsi"/>
          </w:rPr>
          <m:t>B</m:t>
        </m:r>
      </m:oMath>
      <w:r>
        <w:rPr>
          <w:rFonts w:eastAsiaTheme="minorEastAsia" w:cstheme="minorHAnsi"/>
        </w:rPr>
        <w:t xml:space="preserve"> atrodas uz vienas riņķa līnijas, tāpēc </w:t>
      </w:r>
      <m:oMath>
        <m:r>
          <w:rPr>
            <w:rFonts w:ascii="Cambria Math" w:eastAsiaTheme="minorEastAsia" w:hAnsi="Cambria Math" w:cstheme="minorHAnsi"/>
          </w:rPr>
          <m:t>∢CBG+∢GFC=180°</m:t>
        </m:r>
      </m:oMath>
      <w:r>
        <w:rPr>
          <w:rFonts w:eastAsiaTheme="minorEastAsia" w:cstheme="minorHAnsi"/>
        </w:rPr>
        <w:t xml:space="preserve"> jeb </w:t>
      </w:r>
      <m:oMath>
        <m:r>
          <w:rPr>
            <w:rFonts w:ascii="Cambria Math" w:eastAsiaTheme="minorEastAsia" w:hAnsi="Cambria Math" w:cstheme="minorHAnsi"/>
          </w:rPr>
          <m:t>∢GFC=180°-β</m:t>
        </m:r>
      </m:oMath>
      <w:r>
        <w:rPr>
          <w:rFonts w:eastAsiaTheme="minorEastAsia" w:cstheme="minorHAnsi"/>
        </w:rPr>
        <w:t xml:space="preserve">. No blakusleņķu īpašības iegūstam, ka </w:t>
      </w:r>
      <m:oMath>
        <m:r>
          <w:rPr>
            <w:rFonts w:ascii="Cambria Math" w:eastAsiaTheme="minorEastAsia" w:hAnsi="Cambria Math" w:cstheme="minorHAnsi"/>
          </w:rPr>
          <m:t>∢DFG=180°-∢GFC=β</m:t>
        </m:r>
      </m:oMath>
      <w:r>
        <w:rPr>
          <w:rFonts w:eastAsiaTheme="minorEastAsia" w:cstheme="minorHAnsi"/>
        </w:rPr>
        <w:t xml:space="preserve">. Tātad trijstūris </w:t>
      </w:r>
      <m:oMath>
        <m:r>
          <w:rPr>
            <w:rFonts w:ascii="Cambria Math" w:eastAsiaTheme="minorEastAsia" w:hAnsi="Cambria Math" w:cstheme="minorHAnsi"/>
          </w:rPr>
          <m:t>DGF</m:t>
        </m:r>
      </m:oMath>
      <w:r>
        <w:rPr>
          <w:rFonts w:eastAsiaTheme="minorEastAsia" w:cstheme="minorHAnsi"/>
        </w:rPr>
        <w:t xml:space="preserve"> ir vienādsānu un </w:t>
      </w:r>
      <m:oMath>
        <m:r>
          <w:rPr>
            <w:rFonts w:ascii="Cambria Math" w:eastAsiaTheme="minorEastAsia" w:hAnsi="Cambria Math" w:cstheme="minorHAnsi"/>
          </w:rPr>
          <m:t>DG=FG</m:t>
        </m:r>
      </m:oMath>
      <w:r>
        <w:rPr>
          <w:rFonts w:eastAsiaTheme="minorEastAsia" w:cstheme="minorHAnsi"/>
        </w:rPr>
        <w:t xml:space="preserve"> kā malas pret vienādiem leņķiem.</w:t>
      </w:r>
      <w:r w:rsidR="00A5795A">
        <w:rPr>
          <w:rFonts w:eastAsiaTheme="minorEastAsia" w:cstheme="minorHAnsi"/>
        </w:rPr>
        <w:t xml:space="preserve"> Līdz ar to esam pierādījuši, ka </w:t>
      </w:r>
      <m:oMath>
        <m:r>
          <w:rPr>
            <w:rFonts w:ascii="Cambria Math" w:eastAsiaTheme="minorEastAsia" w:hAnsi="Cambria Math" w:cstheme="minorHAnsi"/>
          </w:rPr>
          <m:t>EG=DG=FG</m:t>
        </m:r>
      </m:oMath>
      <w:r w:rsidR="00A5795A">
        <w:rPr>
          <w:rFonts w:eastAsiaTheme="minorEastAsia" w:cstheme="minorHAnsi"/>
        </w:rPr>
        <w:t>.</w:t>
      </w:r>
    </w:p>
    <w:p w14:paraId="26708B4E" w14:textId="62140F3B" w:rsidR="007D0640" w:rsidRDefault="007D0640" w:rsidP="00210456">
      <w:pPr>
        <w:spacing w:after="0"/>
        <w:jc w:val="center"/>
        <w:rPr>
          <w:rFonts w:cstheme="minorHAnsi"/>
        </w:rPr>
      </w:pPr>
      <w:r w:rsidRPr="007D0640">
        <w:rPr>
          <w:rFonts w:cstheme="minorHAnsi"/>
          <w:noProof/>
          <w:lang w:val="en-US"/>
        </w:rPr>
        <w:drawing>
          <wp:inline distT="0" distB="0" distL="0" distR="0" wp14:anchorId="7BA026F3" wp14:editId="00D94789">
            <wp:extent cx="2831483" cy="2160000"/>
            <wp:effectExtent l="0" t="0" r="6985"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31483" cy="2160000"/>
                    </a:xfrm>
                    <a:prstGeom prst="rect">
                      <a:avLst/>
                    </a:prstGeom>
                  </pic:spPr>
                </pic:pic>
              </a:graphicData>
            </a:graphic>
          </wp:inline>
        </w:drawing>
      </w:r>
    </w:p>
    <w:bookmarkStart w:id="30" w:name="_Ref7506877"/>
    <w:p w14:paraId="72CF1094" w14:textId="001491D8" w:rsidR="002547A9" w:rsidRPr="0040204B" w:rsidRDefault="002547A9" w:rsidP="005F3217">
      <w:pPr>
        <w:pStyle w:val="Parakstszemobjekta"/>
        <w:spacing w:after="0" w:line="259" w:lineRule="auto"/>
        <w:jc w:val="center"/>
        <w:rPr>
          <w:rFonts w:cstheme="minorHAnsi"/>
          <w:b/>
        </w:rPr>
      </w:pPr>
      <w:r w:rsidRPr="000252FE">
        <w:rPr>
          <w:rFonts w:cstheme="minorHAnsi"/>
        </w:rPr>
        <w:fldChar w:fldCharType="begin"/>
      </w:r>
      <w:r w:rsidRPr="000252FE">
        <w:rPr>
          <w:rFonts w:cstheme="minorHAnsi"/>
        </w:rPr>
        <w:instrText xml:space="preserve"> SEQ Ilustrācija \* ARABIC </w:instrText>
      </w:r>
      <w:r w:rsidRPr="000252FE">
        <w:rPr>
          <w:rFonts w:cstheme="minorHAnsi"/>
        </w:rPr>
        <w:fldChar w:fldCharType="separate"/>
      </w:r>
      <w:r w:rsidR="001A08C3">
        <w:rPr>
          <w:rFonts w:cstheme="minorHAnsi"/>
          <w:noProof/>
        </w:rPr>
        <w:t>30</w:t>
      </w:r>
      <w:r w:rsidRPr="000252FE">
        <w:rPr>
          <w:rFonts w:cstheme="minorHAnsi"/>
        </w:rPr>
        <w:fldChar w:fldCharType="end"/>
      </w:r>
      <w:r w:rsidRPr="000252FE">
        <w:t xml:space="preserve">. </w:t>
      </w:r>
      <w:r>
        <w:t>att.</w:t>
      </w:r>
      <w:bookmarkEnd w:id="30"/>
    </w:p>
    <w:p w14:paraId="2C6E0F52" w14:textId="4241BEBF" w:rsidR="00713B4C" w:rsidRPr="002D6C31" w:rsidRDefault="00713B4C" w:rsidP="001C638D">
      <w:pPr>
        <w:autoSpaceDE w:val="0"/>
        <w:autoSpaceDN w:val="0"/>
        <w:adjustRightInd w:val="0"/>
        <w:spacing w:after="0"/>
        <w:ind w:left="567" w:hanging="567"/>
        <w:jc w:val="both"/>
        <w:rPr>
          <w:rFonts w:eastAsia="CambriaMath" w:cstheme="minorHAnsi"/>
          <w:color w:val="A6A6A6" w:themeColor="background1" w:themeShade="A6"/>
        </w:rPr>
      </w:pPr>
      <w:r w:rsidRPr="00BD7787">
        <w:rPr>
          <w:rFonts w:cstheme="minorHAnsi"/>
          <w:b/>
        </w:rPr>
        <w:t>12.4.</w:t>
      </w:r>
      <w:r w:rsidRPr="00BD7787">
        <w:rPr>
          <w:rFonts w:cstheme="minorHAnsi"/>
          <w:b/>
        </w:rPr>
        <w:tab/>
      </w:r>
      <w:r w:rsidR="005D3598" w:rsidRPr="00BD7787">
        <w:rPr>
          <w:rFonts w:cstheme="minorHAnsi"/>
        </w:rPr>
        <w:t>Sporta nometnē ir 100</w:t>
      </w:r>
      <w:r w:rsidR="005D3598" w:rsidRPr="00BD7787">
        <w:rPr>
          <w:rFonts w:eastAsia="CambriaMath" w:cstheme="minorHAnsi"/>
        </w:rPr>
        <w:t xml:space="preserve"> </w:t>
      </w:r>
      <w:r w:rsidR="006A4A93" w:rsidRPr="00BD7787">
        <w:rPr>
          <w:rFonts w:cstheme="minorHAnsi"/>
        </w:rPr>
        <w:t>skolēn</w:t>
      </w:r>
      <w:r w:rsidR="002D6C31">
        <w:rPr>
          <w:rFonts w:cstheme="minorHAnsi"/>
        </w:rPr>
        <w:t>i</w:t>
      </w:r>
      <w:r w:rsidR="006A4A93" w:rsidRPr="00BD7787">
        <w:rPr>
          <w:rFonts w:cstheme="minorHAnsi"/>
        </w:rPr>
        <w:t xml:space="preserve">. Ar </w:t>
      </w:r>
      <m:oMath>
        <m:r>
          <w:rPr>
            <w:rFonts w:ascii="Cambria Math" w:hAnsi="Cambria Math" w:cstheme="minorHAnsi"/>
          </w:rPr>
          <m:t>N</m:t>
        </m:r>
      </m:oMath>
      <w:r w:rsidR="006A4A93" w:rsidRPr="00BD7787">
        <w:rPr>
          <w:rFonts w:cstheme="minorHAnsi"/>
        </w:rPr>
        <w:t xml:space="preserve"> </w:t>
      </w:r>
      <w:r w:rsidR="005D3598" w:rsidRPr="00BD7787">
        <w:rPr>
          <w:rFonts w:cstheme="minorHAnsi"/>
        </w:rPr>
        <w:t>apzīmējam, cik veidos šos 100 skolēnus var sadalīt 50 pāros</w:t>
      </w:r>
      <w:r w:rsidR="002F4813">
        <w:rPr>
          <w:rFonts w:cstheme="minorHAnsi"/>
        </w:rPr>
        <w:t xml:space="preserve"> (p</w:t>
      </w:r>
      <w:r w:rsidR="005D3598" w:rsidRPr="00BD7787">
        <w:rPr>
          <w:rFonts w:cstheme="minorHAnsi"/>
        </w:rPr>
        <w:t>āru secība un arī skolēnu secība pārī nav svarīga</w:t>
      </w:r>
      <w:r w:rsidR="002F4813">
        <w:rPr>
          <w:rFonts w:cstheme="minorHAnsi"/>
        </w:rPr>
        <w:t>)</w:t>
      </w:r>
      <w:r w:rsidR="005D3598" w:rsidRPr="00BD7787">
        <w:rPr>
          <w:rFonts w:cstheme="minorHAnsi"/>
        </w:rPr>
        <w:t>.</w:t>
      </w:r>
      <w:r w:rsidR="002D6C31">
        <w:rPr>
          <w:rFonts w:cstheme="minorHAnsi"/>
        </w:rPr>
        <w:t xml:space="preserve"> Ar kādu lielāko trijnieka pakāpi dalās </w:t>
      </w:r>
      <m:oMath>
        <m:r>
          <w:rPr>
            <w:rFonts w:ascii="Cambria Math" w:hAnsi="Cambria Math" w:cstheme="minorHAnsi"/>
          </w:rPr>
          <m:t>N</m:t>
        </m:r>
      </m:oMath>
      <w:r w:rsidR="002D6C31">
        <w:rPr>
          <w:rFonts w:eastAsiaTheme="minorEastAsia" w:cstheme="minorHAnsi"/>
        </w:rPr>
        <w:t>?</w:t>
      </w:r>
    </w:p>
    <w:p w14:paraId="154E828D" w14:textId="6009DDC5" w:rsidR="006A4A93" w:rsidRDefault="00713B4C" w:rsidP="007E0AFB">
      <w:pPr>
        <w:spacing w:after="0"/>
        <w:ind w:left="567"/>
        <w:jc w:val="both"/>
        <w:rPr>
          <w:rFonts w:eastAsiaTheme="minorEastAsia" w:cstheme="minorHAnsi"/>
        </w:rPr>
      </w:pPr>
      <w:r w:rsidRPr="007E0AFB">
        <w:rPr>
          <w:rFonts w:cstheme="minorHAnsi"/>
          <w:b/>
        </w:rPr>
        <w:t>Atrisinājums</w:t>
      </w:r>
      <w:r w:rsidR="005D3598" w:rsidRPr="007E0AFB">
        <w:rPr>
          <w:rFonts w:cstheme="minorHAnsi"/>
          <w:b/>
        </w:rPr>
        <w:t>.</w:t>
      </w:r>
      <w:r w:rsidR="007E0AFB" w:rsidRPr="007E0AFB">
        <w:rPr>
          <w:rFonts w:cstheme="minorHAnsi"/>
          <w:b/>
        </w:rPr>
        <w:t xml:space="preserve"> </w:t>
      </w:r>
      <w:r w:rsidR="007E0AFB" w:rsidRPr="007E0AFB">
        <w:rPr>
          <w:rFonts w:cstheme="minorHAnsi"/>
        </w:rPr>
        <w:t xml:space="preserve">Iedomāsimies, ka </w:t>
      </w:r>
      <w:r w:rsidR="007E0AFB">
        <w:rPr>
          <w:rFonts w:cstheme="minorHAnsi"/>
        </w:rPr>
        <w:t xml:space="preserve">visiem skolēniem ir atšķirīgs vecums (vai garums milimetros vai jebkāds cits sakārtojums). Ņemam visjaunāko skolēnu un </w:t>
      </w:r>
      <w:r w:rsidR="00217B54">
        <w:rPr>
          <w:rFonts w:cstheme="minorHAnsi"/>
        </w:rPr>
        <w:t>piekārtojam</w:t>
      </w:r>
      <w:r w:rsidR="007E0AFB">
        <w:rPr>
          <w:rFonts w:cstheme="minorHAnsi"/>
        </w:rPr>
        <w:t xml:space="preserve"> viņam kādu citu skolēnu (tas ir, izveidojam pāri), to var izdarīt 99 veidos. Pēc tam ņemam visjaunāko no at</w:t>
      </w:r>
      <w:r w:rsidR="00217B54">
        <w:rPr>
          <w:rFonts w:cstheme="minorHAnsi"/>
        </w:rPr>
        <w:t>l</w:t>
      </w:r>
      <w:r w:rsidR="007E0AFB">
        <w:rPr>
          <w:rFonts w:cstheme="minorHAnsi"/>
        </w:rPr>
        <w:t xml:space="preserve">ikušajiem skolēniem un atrodam tam pāri, to var izdarīt 97 veidos. Pašās beigās paliks divi skolēni – viens no viņiem būs visjaunākais un viņam būs tikai viens iespējamais pāris. No reizināšanas likuma izriet, ka pārus var izveidot </w:t>
      </w:r>
      <m:oMath>
        <m:r>
          <w:rPr>
            <w:rFonts w:ascii="Cambria Math" w:hAnsi="Cambria Math" w:cstheme="minorHAnsi"/>
          </w:rPr>
          <m:t>N=99∙97∙95∙…∙1</m:t>
        </m:r>
      </m:oMath>
      <w:r w:rsidR="007E0AFB">
        <w:rPr>
          <w:rFonts w:eastAsiaTheme="minorEastAsia" w:cstheme="minorHAnsi"/>
        </w:rPr>
        <w:t xml:space="preserve"> veidos.</w:t>
      </w:r>
    </w:p>
    <w:p w14:paraId="0D2D4516" w14:textId="14B67CB9" w:rsidR="002F4813" w:rsidRPr="004C789B" w:rsidRDefault="002F4813" w:rsidP="002F4813">
      <w:pPr>
        <w:spacing w:after="0"/>
        <w:ind w:left="567"/>
        <w:jc w:val="both"/>
        <w:rPr>
          <w:rFonts w:cstheme="minorHAnsi"/>
        </w:rPr>
      </w:pPr>
      <w:r w:rsidRPr="004C789B">
        <w:rPr>
          <w:rFonts w:cstheme="minorHAnsi"/>
        </w:rPr>
        <w:t>Uzrakstām visus reizinātājus, kas dalās ar 3: 3, 9, 15, 21, 27, 33, 39, 45, 51, 57, 63, 69, 75, 81, 87, 93, 99.</w:t>
      </w:r>
    </w:p>
    <w:p w14:paraId="1CC00E73" w14:textId="59E970CA" w:rsidR="002F4813" w:rsidRPr="004C789B" w:rsidRDefault="002F4813" w:rsidP="002F4813">
      <w:pPr>
        <w:spacing w:after="0"/>
        <w:ind w:left="567"/>
        <w:jc w:val="both"/>
        <w:rPr>
          <w:rFonts w:cstheme="minorHAnsi"/>
        </w:rPr>
      </w:pPr>
      <w:r w:rsidRPr="004C789B">
        <w:rPr>
          <w:rFonts w:cstheme="minorHAnsi"/>
        </w:rPr>
        <w:lastRenderedPageBreak/>
        <w:t xml:space="preserve">Ir 1 reizinātājs, kas dalās ar </w:t>
      </w:r>
      <m:oMath>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4</m:t>
            </m:r>
          </m:sup>
        </m:sSup>
        <m:r>
          <w:rPr>
            <w:rFonts w:ascii="Cambria Math" w:hAnsi="Cambria Math" w:cstheme="minorHAnsi"/>
          </w:rPr>
          <m:t>=81</m:t>
        </m:r>
      </m:oMath>
      <w:r w:rsidRPr="004C789B">
        <w:rPr>
          <w:rFonts w:cstheme="minorHAnsi"/>
        </w:rPr>
        <w:t>, tas ir 81</w:t>
      </w:r>
      <w:r w:rsidR="00003267" w:rsidRPr="004C789B">
        <w:rPr>
          <w:rFonts w:cstheme="minorHAnsi"/>
        </w:rPr>
        <w:t>.</w:t>
      </w:r>
    </w:p>
    <w:p w14:paraId="0EF700C3" w14:textId="00A6DCA5" w:rsidR="002F4813" w:rsidRPr="004C789B" w:rsidRDefault="002F4813" w:rsidP="002F4813">
      <w:pPr>
        <w:spacing w:after="0"/>
        <w:ind w:left="567"/>
        <w:jc w:val="both"/>
        <w:rPr>
          <w:rFonts w:cstheme="minorHAnsi"/>
        </w:rPr>
      </w:pPr>
      <w:r w:rsidRPr="004C789B">
        <w:rPr>
          <w:rFonts w:cstheme="minorHAnsi"/>
        </w:rPr>
        <w:t>Ir 1</w:t>
      </w:r>
      <w:r w:rsidR="00003267" w:rsidRPr="004C789B">
        <w:rPr>
          <w:rFonts w:cstheme="minorHAnsi"/>
        </w:rPr>
        <w:t xml:space="preserve"> reizinātājs</w:t>
      </w:r>
      <w:r w:rsidRPr="004C789B">
        <w:rPr>
          <w:rFonts w:cstheme="minorHAnsi"/>
        </w:rPr>
        <w:t xml:space="preserve">, kas dalās ar </w:t>
      </w:r>
      <m:oMath>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3</m:t>
            </m:r>
          </m:sup>
        </m:sSup>
        <m:r>
          <w:rPr>
            <w:rFonts w:ascii="Cambria Math" w:hAnsi="Cambria Math" w:cstheme="minorHAnsi"/>
          </w:rPr>
          <m:t>=27</m:t>
        </m:r>
      </m:oMath>
      <w:r w:rsidRPr="004C789B">
        <w:rPr>
          <w:rFonts w:cstheme="minorHAnsi"/>
        </w:rPr>
        <w:t xml:space="preserve">, bet nedalās ar </w:t>
      </w:r>
      <m:oMath>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4</m:t>
            </m:r>
          </m:sup>
        </m:sSup>
      </m:oMath>
      <w:r w:rsidRPr="004C789B">
        <w:rPr>
          <w:rFonts w:cstheme="minorHAnsi"/>
        </w:rPr>
        <w:t>, tas ir 27</w:t>
      </w:r>
      <w:r w:rsidR="00003267" w:rsidRPr="004C789B">
        <w:rPr>
          <w:rFonts w:cstheme="minorHAnsi"/>
        </w:rPr>
        <w:t>.</w:t>
      </w:r>
    </w:p>
    <w:p w14:paraId="34E4E80C" w14:textId="4EE93110" w:rsidR="002F4813" w:rsidRPr="004C789B" w:rsidRDefault="002F4813" w:rsidP="002F4813">
      <w:pPr>
        <w:spacing w:after="0"/>
        <w:ind w:left="567"/>
        <w:jc w:val="both"/>
        <w:rPr>
          <w:rFonts w:cstheme="minorHAnsi"/>
        </w:rPr>
      </w:pPr>
      <w:r w:rsidRPr="004C789B">
        <w:rPr>
          <w:rFonts w:cstheme="minorHAnsi"/>
        </w:rPr>
        <w:t>Ir 4</w:t>
      </w:r>
      <w:r w:rsidR="00003267" w:rsidRPr="004C789B">
        <w:rPr>
          <w:rFonts w:cstheme="minorHAnsi"/>
        </w:rPr>
        <w:t xml:space="preserve"> reizinātāji</w:t>
      </w:r>
      <w:r w:rsidRPr="004C789B">
        <w:rPr>
          <w:rFonts w:cstheme="minorHAnsi"/>
        </w:rPr>
        <w:t xml:space="preserve">, kas dalās ar </w:t>
      </w:r>
      <m:oMath>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2</m:t>
            </m:r>
          </m:sup>
        </m:sSup>
        <m:r>
          <w:rPr>
            <w:rFonts w:ascii="Cambria Math" w:hAnsi="Cambria Math" w:cstheme="minorHAnsi"/>
          </w:rPr>
          <m:t>=9</m:t>
        </m:r>
      </m:oMath>
      <w:r w:rsidRPr="004C789B">
        <w:rPr>
          <w:rFonts w:cstheme="minorHAnsi"/>
        </w:rPr>
        <w:t xml:space="preserve">, bet nedalās ar </w:t>
      </w:r>
      <m:oMath>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3</m:t>
            </m:r>
          </m:sup>
        </m:sSup>
      </m:oMath>
      <w:r w:rsidRPr="004C789B">
        <w:rPr>
          <w:rFonts w:cstheme="minorHAnsi"/>
        </w:rPr>
        <w:t>, tie ir 9, 45, 63, 99</w:t>
      </w:r>
      <w:r w:rsidR="00003267" w:rsidRPr="004C789B">
        <w:rPr>
          <w:rFonts w:cstheme="minorHAnsi"/>
        </w:rPr>
        <w:t>.</w:t>
      </w:r>
    </w:p>
    <w:p w14:paraId="4CA6D878" w14:textId="6CB51512" w:rsidR="002F4813" w:rsidRPr="004C789B" w:rsidRDefault="002F4813" w:rsidP="002F4813">
      <w:pPr>
        <w:spacing w:after="0"/>
        <w:ind w:left="567"/>
        <w:jc w:val="both"/>
        <w:rPr>
          <w:rFonts w:cstheme="minorHAnsi"/>
        </w:rPr>
      </w:pPr>
      <w:r w:rsidRPr="004C789B">
        <w:rPr>
          <w:rFonts w:cstheme="minorHAnsi"/>
        </w:rPr>
        <w:t>Ir 11</w:t>
      </w:r>
      <w:r w:rsidR="00003267" w:rsidRPr="004C789B">
        <w:rPr>
          <w:rFonts w:cstheme="minorHAnsi"/>
        </w:rPr>
        <w:t xml:space="preserve"> reizinātāji</w:t>
      </w:r>
      <w:r w:rsidRPr="004C789B">
        <w:rPr>
          <w:rFonts w:cstheme="minorHAnsi"/>
        </w:rPr>
        <w:t xml:space="preserve">, kas dalās ar </w:t>
      </w:r>
      <m:oMath>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1</m:t>
            </m:r>
          </m:sup>
        </m:sSup>
        <m:r>
          <w:rPr>
            <w:rFonts w:ascii="Cambria Math" w:hAnsi="Cambria Math" w:cstheme="minorHAnsi"/>
          </w:rPr>
          <m:t>=3</m:t>
        </m:r>
      </m:oMath>
      <w:r w:rsidRPr="004C789B">
        <w:rPr>
          <w:rFonts w:cstheme="minorHAnsi"/>
        </w:rPr>
        <w:t xml:space="preserve">, bet nedalās ar </w:t>
      </w:r>
      <m:oMath>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2</m:t>
            </m:r>
          </m:sup>
        </m:sSup>
      </m:oMath>
      <w:r w:rsidRPr="004C789B">
        <w:rPr>
          <w:rFonts w:cstheme="minorHAnsi"/>
        </w:rPr>
        <w:t>, tie ir 3, 15, 21, 33, 39, 51, 57, 69, 75, 87, 93</w:t>
      </w:r>
      <w:r w:rsidR="00003267" w:rsidRPr="004C789B">
        <w:rPr>
          <w:rFonts w:cstheme="minorHAnsi"/>
        </w:rPr>
        <w:t>.</w:t>
      </w:r>
    </w:p>
    <w:p w14:paraId="0D92605B" w14:textId="2D59FD4E" w:rsidR="002F4813" w:rsidRPr="004C789B" w:rsidRDefault="002F4813" w:rsidP="002F4813">
      <w:pPr>
        <w:spacing w:after="0"/>
        <w:ind w:left="567"/>
        <w:jc w:val="both"/>
        <w:rPr>
          <w:rFonts w:cstheme="minorHAnsi"/>
        </w:rPr>
      </w:pPr>
      <w:r w:rsidRPr="004C789B">
        <w:rPr>
          <w:rFonts w:cstheme="minorHAnsi"/>
        </w:rPr>
        <w:t xml:space="preserve">Tātad to reizinājums dalās ar </w:t>
      </w:r>
      <m:oMath>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4+3+4∙2+11∙1</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26</m:t>
            </m:r>
          </m:sup>
        </m:sSup>
      </m:oMath>
      <w:r w:rsidR="00003267" w:rsidRPr="004C789B">
        <w:rPr>
          <w:rFonts w:eastAsiaTheme="minorEastAsia" w:cstheme="minorHAnsi"/>
        </w:rPr>
        <w:t>.</w:t>
      </w:r>
    </w:p>
    <w:p w14:paraId="58D9F3E6" w14:textId="7A7361EC" w:rsidR="005813EB" w:rsidRPr="005813EB" w:rsidRDefault="005813EB" w:rsidP="005813EB">
      <w:pPr>
        <w:spacing w:after="0"/>
        <w:ind w:left="567"/>
        <w:jc w:val="both"/>
        <w:rPr>
          <w:rFonts w:cstheme="minorHAnsi"/>
        </w:rPr>
      </w:pPr>
      <w:r w:rsidRPr="004C789B">
        <w:rPr>
          <w:rFonts w:cstheme="minorHAnsi"/>
        </w:rPr>
        <w:t xml:space="preserve">Tātad lielākā trijnieka pakāpe, ar kuru dalās </w:t>
      </w:r>
      <m:oMath>
        <m:r>
          <w:rPr>
            <w:rFonts w:ascii="Cambria Math" w:hAnsi="Cambria Math" w:cstheme="minorHAnsi"/>
          </w:rPr>
          <m:t>N</m:t>
        </m:r>
      </m:oMath>
      <w:r w:rsidRPr="004C789B">
        <w:rPr>
          <w:rFonts w:eastAsiaTheme="minorEastAsia" w:cstheme="minorHAnsi"/>
        </w:rPr>
        <w:t xml:space="preserve">, </w:t>
      </w:r>
      <w:r w:rsidR="00003267" w:rsidRPr="004C789B">
        <w:rPr>
          <w:rFonts w:eastAsiaTheme="minorEastAsia" w:cstheme="minorHAnsi"/>
        </w:rPr>
        <w:t>ir 26.</w:t>
      </w:r>
    </w:p>
    <w:p w14:paraId="6532FE7A" w14:textId="77777777" w:rsidR="002A4522" w:rsidRPr="0040204B" w:rsidRDefault="00713B4C" w:rsidP="004A27ED">
      <w:pPr>
        <w:spacing w:after="0"/>
        <w:ind w:left="567" w:hanging="567"/>
        <w:jc w:val="both"/>
        <w:rPr>
          <w:rFonts w:cstheme="minorHAnsi"/>
          <w:b/>
        </w:rPr>
      </w:pPr>
      <w:r w:rsidRPr="00EF220D">
        <w:rPr>
          <w:rFonts w:cstheme="minorHAnsi"/>
          <w:b/>
        </w:rPr>
        <w:t>12.5.</w:t>
      </w:r>
      <w:r w:rsidRPr="00EF220D">
        <w:rPr>
          <w:rFonts w:cstheme="minorHAnsi"/>
          <w:b/>
        </w:rPr>
        <w:tab/>
      </w:r>
      <w:r w:rsidR="002A4522" w:rsidRPr="00066DF2">
        <w:rPr>
          <w:rFonts w:cstheme="minorHAnsi"/>
        </w:rPr>
        <w:t>Miljonāru kluba visbagātākajam biedram ir tieši 8 reizes mazāk naudas nekā visiem pārējiem biedriem kopā, ceturtajam bagātākajam biedram ir tieši 11 reizes mazāk naudas nekā visiem pārējiem biedriem kopā, bet visnabagākajam biedram ir tieši 13 reizes mazāk naudas nekā visiem pārējiem biedriem kopā. Cik biedru ir šajā klubā?</w:t>
      </w:r>
    </w:p>
    <w:p w14:paraId="7059781E" w14:textId="684BE259" w:rsidR="002A4522" w:rsidRPr="00066DF2" w:rsidRDefault="002A4522" w:rsidP="004A27ED">
      <w:pPr>
        <w:spacing w:after="0"/>
        <w:ind w:left="567"/>
        <w:jc w:val="both"/>
        <w:rPr>
          <w:rFonts w:cstheme="minorHAnsi"/>
        </w:rPr>
      </w:pPr>
      <w:r w:rsidRPr="0040204B">
        <w:rPr>
          <w:rFonts w:cstheme="minorHAnsi"/>
          <w:b/>
        </w:rPr>
        <w:t>Atrisinājums</w:t>
      </w:r>
      <w:r>
        <w:rPr>
          <w:rFonts w:cstheme="minorHAnsi"/>
          <w:b/>
        </w:rPr>
        <w:t xml:space="preserve">. </w:t>
      </w:r>
      <w:r w:rsidRPr="00066DF2">
        <w:rPr>
          <w:rFonts w:cstheme="minorHAnsi"/>
        </w:rPr>
        <w:t xml:space="preserve">Pieņemsim, ka klubā ir </w:t>
      </w:r>
      <m:oMath>
        <m:r>
          <w:rPr>
            <w:rFonts w:ascii="Cambria Math" w:hAnsi="Cambria Math" w:cstheme="minorHAnsi"/>
          </w:rPr>
          <m:t>n</m:t>
        </m:r>
      </m:oMath>
      <w:r w:rsidRPr="00066DF2">
        <w:rPr>
          <w:rFonts w:cstheme="minorHAnsi"/>
        </w:rPr>
        <w:t xml:space="preserve"> biedr</w:t>
      </w:r>
      <w:r>
        <w:rPr>
          <w:rFonts w:cstheme="minorHAnsi"/>
        </w:rPr>
        <w:t>i</w:t>
      </w:r>
      <w:r w:rsidRPr="00066DF2">
        <w:rPr>
          <w:rFonts w:cstheme="minorHAnsi"/>
        </w:rPr>
        <w:t xml:space="preserve">, sakārtosim tos </w:t>
      </w:r>
      <w:r w:rsidR="00217B54">
        <w:rPr>
          <w:rFonts w:cstheme="minorHAnsi"/>
        </w:rPr>
        <w:t>neaugošā</w:t>
      </w:r>
      <w:r w:rsidRPr="00066DF2">
        <w:rPr>
          <w:rFonts w:cstheme="minorHAnsi"/>
        </w:rPr>
        <w:t xml:space="preserve"> secībā pēc to bagātības un apzīmēsim to naudas daudzumus </w:t>
      </w:r>
      <w:r>
        <w:rPr>
          <w:rFonts w:cstheme="minorHAnsi"/>
        </w:rPr>
        <w:t xml:space="preserve">attiecīgi </w:t>
      </w:r>
      <w:r w:rsidRPr="00066DF2">
        <w:rPr>
          <w:rFonts w:cstheme="minorHAnsi"/>
        </w:rPr>
        <w:t xml:space="preserve">ar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oMath>
      <w:r w:rsidRPr="00066DF2">
        <w:rPr>
          <w:rFonts w:cstheme="minorHAnsi"/>
        </w:rPr>
        <w:t xml:space="preserve">, bet to kopējo naudas daudzumu ar </w:t>
      </w:r>
      <m:oMath>
        <m:r>
          <w:rPr>
            <w:rFonts w:ascii="Cambria Math" w:hAnsi="Cambria Math" w:cstheme="minorHAnsi"/>
          </w:rPr>
          <m:t>S</m:t>
        </m:r>
      </m:oMath>
      <w:r w:rsidRPr="00066DF2">
        <w:rPr>
          <w:rFonts w:cstheme="minorHAnsi"/>
        </w:rPr>
        <w:t>. Tad no šiem apzīmējumiem izriet, ka</w:t>
      </w:r>
    </w:p>
    <w:p w14:paraId="33620305" w14:textId="77777777" w:rsidR="002A4522" w:rsidRPr="00C4668E" w:rsidRDefault="00210456" w:rsidP="004A27ED">
      <w:pPr>
        <w:pStyle w:val="Sarakstarindkopa"/>
        <w:numPr>
          <w:ilvl w:val="0"/>
          <w:numId w:val="9"/>
        </w:numPr>
        <w:spacing w:after="0"/>
        <w:rPr>
          <w:rFonts w:cstheme="minorHAnsi"/>
        </w:rPr>
      </w:pP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oMath>
      <w:r w:rsidR="002A4522" w:rsidRPr="00C4668E">
        <w:rPr>
          <w:rFonts w:cstheme="minorHAnsi"/>
        </w:rPr>
        <w:t>,</w:t>
      </w:r>
    </w:p>
    <w:p w14:paraId="521AB4DA" w14:textId="77777777" w:rsidR="002A4522" w:rsidRPr="00C4668E" w:rsidRDefault="00210456" w:rsidP="004A27ED">
      <w:pPr>
        <w:pStyle w:val="Sarakstarindkopa"/>
        <w:numPr>
          <w:ilvl w:val="0"/>
          <w:numId w:val="9"/>
        </w:numPr>
        <w:spacing w:after="0"/>
        <w:rPr>
          <w:rFonts w:cstheme="minorHAnsi"/>
        </w:rPr>
      </w:pP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S-</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num>
          <m:den>
            <m:r>
              <w:rPr>
                <w:rFonts w:ascii="Cambria Math" w:hAnsi="Cambria Math" w:cstheme="minorHAnsi"/>
              </w:rPr>
              <m:t>8</m:t>
            </m:r>
          </m:den>
        </m:f>
      </m:oMath>
      <w:r w:rsidR="002A4522" w:rsidRPr="00C4668E">
        <w:rPr>
          <w:rFonts w:eastAsiaTheme="minorEastAsia" w:cstheme="minorHAnsi"/>
        </w:rPr>
        <w:t xml:space="preserve"> jeb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1</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S</m:t>
            </m:r>
          </m:num>
          <m:den>
            <m:r>
              <w:rPr>
                <w:rFonts w:ascii="Cambria Math" w:eastAsiaTheme="minorEastAsia" w:hAnsi="Cambria Math" w:cstheme="minorHAnsi"/>
              </w:rPr>
              <m:t>9</m:t>
            </m:r>
          </m:den>
        </m:f>
      </m:oMath>
      <w:r w:rsidR="002A4522" w:rsidRPr="00C4668E">
        <w:rPr>
          <w:rFonts w:cstheme="minorHAnsi"/>
        </w:rPr>
        <w:t>,</w:t>
      </w:r>
    </w:p>
    <w:p w14:paraId="6598E775" w14:textId="77777777" w:rsidR="002A4522" w:rsidRPr="00C4668E" w:rsidRDefault="00210456" w:rsidP="004A27ED">
      <w:pPr>
        <w:pStyle w:val="Sarakstarindkopa"/>
        <w:numPr>
          <w:ilvl w:val="0"/>
          <w:numId w:val="9"/>
        </w:numPr>
        <w:spacing w:after="0"/>
        <w:rPr>
          <w:rFonts w:cstheme="minorHAnsi"/>
        </w:rPr>
      </w:pP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4</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S-</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4</m:t>
                </m:r>
              </m:sub>
            </m:sSub>
          </m:num>
          <m:den>
            <m:r>
              <w:rPr>
                <w:rFonts w:ascii="Cambria Math" w:hAnsi="Cambria Math" w:cstheme="minorHAnsi"/>
              </w:rPr>
              <m:t>11</m:t>
            </m:r>
          </m:den>
        </m:f>
      </m:oMath>
      <w:r w:rsidR="002A4522" w:rsidRPr="00C4668E">
        <w:rPr>
          <w:rFonts w:eastAsiaTheme="minorEastAsia" w:cstheme="minorHAnsi"/>
        </w:rPr>
        <w:t xml:space="preserve"> jeb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4</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S</m:t>
            </m:r>
          </m:num>
          <m:den>
            <m:r>
              <w:rPr>
                <w:rFonts w:ascii="Cambria Math" w:eastAsiaTheme="minorEastAsia" w:hAnsi="Cambria Math" w:cstheme="minorHAnsi"/>
              </w:rPr>
              <m:t>12</m:t>
            </m:r>
          </m:den>
        </m:f>
      </m:oMath>
      <w:r w:rsidR="002A4522" w:rsidRPr="00C4668E">
        <w:rPr>
          <w:rFonts w:eastAsiaTheme="minorEastAsia" w:cstheme="minorHAnsi"/>
        </w:rPr>
        <w:t>,</w:t>
      </w:r>
    </w:p>
    <w:p w14:paraId="35F472A8" w14:textId="77777777" w:rsidR="002A4522" w:rsidRPr="00C4668E" w:rsidRDefault="00210456" w:rsidP="004A27ED">
      <w:pPr>
        <w:pStyle w:val="Sarakstarindkopa"/>
        <w:numPr>
          <w:ilvl w:val="0"/>
          <w:numId w:val="9"/>
        </w:numPr>
        <w:spacing w:after="0"/>
        <w:rPr>
          <w:rFonts w:cstheme="minorHAnsi"/>
        </w:rPr>
      </w:pP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S-</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num>
          <m:den>
            <m:r>
              <w:rPr>
                <w:rFonts w:ascii="Cambria Math" w:hAnsi="Cambria Math" w:cstheme="minorHAnsi"/>
              </w:rPr>
              <m:t>13</m:t>
            </m:r>
          </m:den>
        </m:f>
      </m:oMath>
      <w:r w:rsidR="002A4522" w:rsidRPr="00C4668E">
        <w:rPr>
          <w:rFonts w:eastAsiaTheme="minorEastAsia" w:cstheme="minorHAnsi"/>
        </w:rPr>
        <w:t xml:space="preserve"> jeb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n</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S</m:t>
            </m:r>
          </m:num>
          <m:den>
            <m:r>
              <w:rPr>
                <w:rFonts w:ascii="Cambria Math" w:eastAsiaTheme="minorEastAsia" w:hAnsi="Cambria Math" w:cstheme="minorHAnsi"/>
              </w:rPr>
              <m:t>14</m:t>
            </m:r>
          </m:den>
        </m:f>
      </m:oMath>
      <w:r w:rsidR="002A4522" w:rsidRPr="00C4668E">
        <w:rPr>
          <w:rFonts w:cstheme="minorHAnsi"/>
        </w:rPr>
        <w:t>.</w:t>
      </w:r>
    </w:p>
    <w:p w14:paraId="7DDF7A3C" w14:textId="77777777" w:rsidR="002A4522" w:rsidRDefault="002A4522" w:rsidP="004A27ED">
      <w:pPr>
        <w:spacing w:after="0"/>
        <w:ind w:left="567"/>
        <w:jc w:val="both"/>
        <w:rPr>
          <w:rFonts w:cstheme="minorHAnsi"/>
        </w:rPr>
      </w:pPr>
      <w:r w:rsidRPr="00066DF2">
        <w:rPr>
          <w:rFonts w:cstheme="minorHAnsi"/>
        </w:rPr>
        <w:t>Novērtēsim kopējo naudas daudzumu</w:t>
      </w:r>
      <w:r>
        <w:rPr>
          <w:rFonts w:cstheme="minorHAnsi"/>
        </w:rPr>
        <w:t xml:space="preserve"> </w:t>
      </w:r>
      <m:oMath>
        <m:r>
          <w:rPr>
            <w:rFonts w:ascii="Cambria Math" w:hAnsi="Cambria Math" w:cstheme="minorHAnsi"/>
          </w:rPr>
          <m:t>S</m:t>
        </m:r>
      </m:oMath>
      <w:r w:rsidRPr="00066DF2">
        <w:rPr>
          <w:rFonts w:cstheme="minorHAnsi"/>
        </w:rPr>
        <w:t xml:space="preserve"> no augšas un no apakšas.</w:t>
      </w:r>
    </w:p>
    <w:p w14:paraId="01613C86" w14:textId="77777777" w:rsidR="002A4522" w:rsidRPr="00066DF2" w:rsidRDefault="002A4522" w:rsidP="004A27ED">
      <w:pPr>
        <w:spacing w:after="0"/>
        <w:ind w:left="567"/>
        <w:jc w:val="both"/>
        <w:rPr>
          <w:rFonts w:cstheme="minorHAnsi"/>
        </w:rPr>
      </w:pPr>
      <w:r w:rsidRPr="00066DF2">
        <w:rPr>
          <w:rFonts w:cstheme="minorHAnsi"/>
        </w:rPr>
        <w:t xml:space="preserve">Izmantojot to, ka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3</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S</m:t>
            </m:r>
          </m:num>
          <m:den>
            <m:r>
              <w:rPr>
                <w:rFonts w:ascii="Cambria Math" w:hAnsi="Cambria Math" w:cstheme="minorHAnsi"/>
              </w:rPr>
              <m:t>9</m:t>
            </m:r>
          </m:den>
        </m:f>
      </m:oMath>
      <w:r w:rsidRPr="00066DF2">
        <w:rPr>
          <w:rFonts w:cstheme="minorHAnsi"/>
        </w:rPr>
        <w:t xml:space="preserve"> un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4</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S</m:t>
            </m:r>
          </m:num>
          <m:den>
            <m:r>
              <w:rPr>
                <w:rFonts w:ascii="Cambria Math" w:hAnsi="Cambria Math" w:cstheme="minorHAnsi"/>
              </w:rPr>
              <m:t>12</m:t>
            </m:r>
          </m:den>
        </m:f>
      </m:oMath>
      <w:r>
        <w:rPr>
          <w:rFonts w:cstheme="minorHAnsi"/>
        </w:rPr>
        <w:t xml:space="preserve">, </w:t>
      </w:r>
      <w:r w:rsidRPr="00066DF2">
        <w:rPr>
          <w:rFonts w:cstheme="minorHAnsi"/>
        </w:rPr>
        <w:t>iegūstam</w:t>
      </w:r>
    </w:p>
    <w:p w14:paraId="73CBB12C" w14:textId="090341FA" w:rsidR="002A4522" w:rsidRPr="00066DF2" w:rsidRDefault="002A4522" w:rsidP="004A27ED">
      <w:pPr>
        <w:spacing w:after="0"/>
        <w:ind w:left="567"/>
        <w:rPr>
          <w:rFonts w:cstheme="minorHAnsi"/>
        </w:rPr>
      </w:pPr>
      <m:oMathPara>
        <m:oMath>
          <m:r>
            <w:rPr>
              <w:rFonts w:ascii="Cambria Math" w:hAnsi="Cambria Math" w:cstheme="minorHAnsi"/>
            </w:rPr>
            <m:t>S</m:t>
          </m:r>
          <m:r>
            <m:rPr>
              <m:aln/>
            </m:rP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3</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4</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5</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6</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m:rPr>
              <m:sty m:val="p"/>
            </m:rPr>
            <w:rPr>
              <w:rFonts w:ascii="Cambria Math" w:hAnsi="Cambria Math" w:cstheme="minorHAnsi"/>
            </w:rPr>
            <m:t>≤</m:t>
          </m:r>
          <m:r>
            <m:rPr>
              <m:sty m:val="p"/>
            </m:rPr>
            <w:rPr>
              <w:rFonts w:ascii="Cambria Math" w:hAnsi="Cambria Math" w:cstheme="minorHAnsi"/>
            </w:rPr>
            <w:br/>
          </m:r>
        </m:oMath>
        <m:oMath>
          <m:r>
            <m:rPr>
              <m:aln/>
            </m:rP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4</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4</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4</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4</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w:rPr>
              <w:rFonts w:ascii="Cambria Math" w:hAnsi="Cambria Math" w:cstheme="minorHAnsi"/>
            </w:rPr>
            <m:t>=</m:t>
          </m:r>
          <m:r>
            <m:rPr>
              <m:sty m:val="p"/>
            </m:rPr>
            <w:rPr>
              <w:rFonts w:ascii="Cambria Math" w:hAnsi="Cambria Math" w:cstheme="minorHAnsi"/>
            </w:rPr>
            <w:br/>
          </m:r>
        </m:oMath>
        <m:oMath>
          <m:r>
            <m:rPr>
              <m:aln/>
            </m:rPr>
            <w:rPr>
              <w:rFonts w:ascii="Cambria Math" w:hAnsi="Cambria Math" w:cstheme="minorHAnsi"/>
            </w:rPr>
            <m:t>=3∙</m:t>
          </m:r>
          <m:f>
            <m:fPr>
              <m:ctrlPr>
                <w:rPr>
                  <w:rFonts w:ascii="Cambria Math" w:hAnsi="Cambria Math" w:cstheme="minorHAnsi"/>
                  <w:i/>
                </w:rPr>
              </m:ctrlPr>
            </m:fPr>
            <m:num>
              <m:r>
                <w:rPr>
                  <w:rFonts w:ascii="Cambria Math" w:hAnsi="Cambria Math" w:cstheme="minorHAnsi"/>
                </w:rPr>
                <m:t>S</m:t>
              </m:r>
            </m:num>
            <m:den>
              <m:r>
                <w:rPr>
                  <w:rFonts w:ascii="Cambria Math" w:hAnsi="Cambria Math" w:cstheme="minorHAnsi"/>
                </w:rPr>
                <m:t>9</m:t>
              </m:r>
            </m:den>
          </m:f>
          <m:r>
            <w:rPr>
              <w:rFonts w:ascii="Cambria Math" w:hAnsi="Cambria Math" w:cstheme="minorHAnsi"/>
            </w:rPr>
            <m:t>+</m:t>
          </m:r>
          <m:d>
            <m:dPr>
              <m:ctrlPr>
                <w:rPr>
                  <w:rFonts w:ascii="Cambria Math" w:hAnsi="Cambria Math" w:cstheme="minorHAnsi"/>
                  <w:i/>
                </w:rPr>
              </m:ctrlPr>
            </m:dPr>
            <m:e>
              <m:r>
                <w:rPr>
                  <w:rFonts w:ascii="Cambria Math" w:hAnsi="Cambria Math" w:cstheme="minorHAnsi"/>
                </w:rPr>
                <m:t>n-4</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S</m:t>
              </m:r>
            </m:num>
            <m:den>
              <m:r>
                <w:rPr>
                  <w:rFonts w:ascii="Cambria Math" w:hAnsi="Cambria Math" w:cstheme="minorHAnsi"/>
                </w:rPr>
                <m:t>12</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S</m:t>
              </m:r>
            </m:num>
            <m:den>
              <m:r>
                <w:rPr>
                  <w:rFonts w:ascii="Cambria Math" w:hAnsi="Cambria Math" w:cstheme="minorHAnsi"/>
                </w:rPr>
                <m:t>14</m:t>
              </m:r>
            </m:den>
          </m:f>
        </m:oMath>
      </m:oMathPara>
    </w:p>
    <w:p w14:paraId="6858CC45" w14:textId="77777777" w:rsidR="002A4522" w:rsidRPr="00066DF2" w:rsidRDefault="002A4522" w:rsidP="004A27ED">
      <w:pPr>
        <w:spacing w:after="0"/>
        <w:ind w:left="567"/>
        <w:rPr>
          <w:rFonts w:cstheme="minorHAnsi"/>
        </w:rPr>
      </w:pPr>
      <w:r w:rsidRPr="00066DF2">
        <w:rPr>
          <w:rFonts w:cstheme="minorHAnsi"/>
        </w:rPr>
        <w:t xml:space="preserve">Izmantojot to, ka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3</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4</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S</m:t>
            </m:r>
          </m:num>
          <m:den>
            <m:r>
              <w:rPr>
                <w:rFonts w:ascii="Cambria Math" w:hAnsi="Cambria Math" w:cstheme="minorHAnsi"/>
              </w:rPr>
              <m:t>12</m:t>
            </m:r>
          </m:den>
        </m:f>
      </m:oMath>
      <w:r w:rsidRPr="00066DF2">
        <w:rPr>
          <w:rFonts w:cstheme="minorHAnsi"/>
        </w:rPr>
        <w:t xml:space="preserve"> un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5</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6</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S</m:t>
            </m:r>
          </m:num>
          <m:den>
            <m:r>
              <w:rPr>
                <w:rFonts w:ascii="Cambria Math" w:hAnsi="Cambria Math" w:cstheme="minorHAnsi"/>
              </w:rPr>
              <m:t>14</m:t>
            </m:r>
          </m:den>
        </m:f>
      </m:oMath>
      <w:r w:rsidRPr="00066DF2">
        <w:rPr>
          <w:rFonts w:cstheme="minorHAnsi"/>
        </w:rPr>
        <w:t xml:space="preserve"> iegūstam, ka</w:t>
      </w:r>
    </w:p>
    <w:p w14:paraId="1934B6B9" w14:textId="6509D33D" w:rsidR="002A4522" w:rsidRPr="00066DF2" w:rsidRDefault="002A4522" w:rsidP="004A27ED">
      <w:pPr>
        <w:spacing w:after="0"/>
        <w:ind w:left="567"/>
        <w:rPr>
          <w:rFonts w:cstheme="minorHAnsi"/>
        </w:rPr>
      </w:pPr>
      <m:oMathPara>
        <m:oMath>
          <m:r>
            <w:rPr>
              <w:rFonts w:ascii="Cambria Math" w:hAnsi="Cambria Math" w:cstheme="minorHAnsi"/>
            </w:rPr>
            <m:t>S</m:t>
          </m:r>
          <m:r>
            <m:rPr>
              <m:aln/>
            </m:rP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3</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4</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5</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6</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w:rPr>
              <w:rFonts w:ascii="Cambria Math" w:hAnsi="Cambria Math" w:cstheme="minorHAnsi"/>
            </w:rPr>
            <m:t>≥</m:t>
          </m:r>
          <m:r>
            <m:rPr>
              <m:sty m:val="p"/>
            </m:rPr>
            <w:rPr>
              <w:rFonts w:ascii="Cambria Math" w:hAnsi="Cambria Math" w:cstheme="minorHAnsi"/>
            </w:rPr>
            <w:br/>
          </m:r>
        </m:oMath>
        <m:oMath>
          <m:r>
            <m:rPr>
              <m:aln/>
            </m:rP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4</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4</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4</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r>
            <w:rPr>
              <w:rFonts w:ascii="Cambria Math" w:hAnsi="Cambria Math" w:cstheme="minorHAnsi"/>
            </w:rPr>
            <m:t>=</m:t>
          </m:r>
          <m:r>
            <m:rPr>
              <m:sty m:val="p"/>
            </m:rPr>
            <w:rPr>
              <w:rFonts w:ascii="Cambria Math" w:hAnsi="Cambria Math" w:cstheme="minorHAnsi"/>
            </w:rPr>
            <w:br/>
          </m:r>
        </m:oMath>
        <m:oMath>
          <m:r>
            <m:rPr>
              <m:aln/>
            </m:rPr>
            <w:rPr>
              <w:rFonts w:ascii="Cambria Math" w:hAnsi="Cambria Math" w:cstheme="minorHAnsi"/>
            </w:rPr>
            <m:t>=</m:t>
          </m:r>
          <m:f>
            <m:fPr>
              <m:ctrlPr>
                <w:rPr>
                  <w:rFonts w:ascii="Cambria Math" w:hAnsi="Cambria Math" w:cstheme="minorHAnsi"/>
                  <w:i/>
                </w:rPr>
              </m:ctrlPr>
            </m:fPr>
            <m:num>
              <m:r>
                <w:rPr>
                  <w:rFonts w:ascii="Cambria Math" w:hAnsi="Cambria Math" w:cstheme="minorHAnsi"/>
                </w:rPr>
                <m:t>S</m:t>
              </m:r>
            </m:num>
            <m:den>
              <m:r>
                <w:rPr>
                  <w:rFonts w:ascii="Cambria Math" w:hAnsi="Cambria Math" w:cstheme="minorHAnsi"/>
                </w:rPr>
                <m:t>9</m:t>
              </m:r>
            </m:den>
          </m:f>
          <m:r>
            <w:rPr>
              <w:rFonts w:ascii="Cambria Math" w:hAnsi="Cambria Math" w:cstheme="minorHAnsi"/>
            </w:rPr>
            <m:t>+3∙</m:t>
          </m:r>
          <m:f>
            <m:fPr>
              <m:ctrlPr>
                <w:rPr>
                  <w:rFonts w:ascii="Cambria Math" w:hAnsi="Cambria Math" w:cstheme="minorHAnsi"/>
                  <w:i/>
                </w:rPr>
              </m:ctrlPr>
            </m:fPr>
            <m:num>
              <m:r>
                <w:rPr>
                  <w:rFonts w:ascii="Cambria Math" w:hAnsi="Cambria Math" w:cstheme="minorHAnsi"/>
                </w:rPr>
                <m:t>S</m:t>
              </m:r>
            </m:num>
            <m:den>
              <m:r>
                <w:rPr>
                  <w:rFonts w:ascii="Cambria Math" w:hAnsi="Cambria Math" w:cstheme="minorHAnsi"/>
                </w:rPr>
                <m:t>12</m:t>
              </m:r>
            </m:den>
          </m:f>
          <m:r>
            <w:rPr>
              <w:rFonts w:ascii="Cambria Math" w:hAnsi="Cambria Math" w:cstheme="minorHAnsi"/>
            </w:rPr>
            <m:t>+</m:t>
          </m:r>
          <m:d>
            <m:dPr>
              <m:ctrlPr>
                <w:rPr>
                  <w:rFonts w:ascii="Cambria Math" w:hAnsi="Cambria Math" w:cstheme="minorHAnsi"/>
                  <w:i/>
                </w:rPr>
              </m:ctrlPr>
            </m:dPr>
            <m:e>
              <m:r>
                <w:rPr>
                  <w:rFonts w:ascii="Cambria Math" w:hAnsi="Cambria Math" w:cstheme="minorHAnsi"/>
                </w:rPr>
                <m:t>n-4</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S</m:t>
              </m:r>
            </m:num>
            <m:den>
              <m:r>
                <w:rPr>
                  <w:rFonts w:ascii="Cambria Math" w:hAnsi="Cambria Math" w:cstheme="minorHAnsi"/>
                </w:rPr>
                <m:t>14</m:t>
              </m:r>
            </m:den>
          </m:f>
        </m:oMath>
      </m:oMathPara>
    </w:p>
    <w:p w14:paraId="1652A8F5" w14:textId="77777777" w:rsidR="002A4522" w:rsidRPr="00066DF2" w:rsidRDefault="002A4522" w:rsidP="004A27ED">
      <w:pPr>
        <w:spacing w:after="0"/>
        <w:ind w:left="567"/>
        <w:rPr>
          <w:rFonts w:cstheme="minorHAnsi"/>
        </w:rPr>
      </w:pPr>
      <w:r>
        <w:rPr>
          <w:rFonts w:cstheme="minorHAnsi"/>
        </w:rPr>
        <w:t>Dalot</w:t>
      </w:r>
      <w:r w:rsidRPr="00066DF2">
        <w:rPr>
          <w:rFonts w:cstheme="minorHAnsi"/>
        </w:rPr>
        <w:t xml:space="preserve"> pirmo nevienādību ar </w:t>
      </w:r>
      <m:oMath>
        <m:r>
          <w:rPr>
            <w:rFonts w:ascii="Cambria Math" w:hAnsi="Cambria Math" w:cstheme="minorHAnsi"/>
          </w:rPr>
          <m:t>S</m:t>
        </m:r>
      </m:oMath>
      <w:r>
        <w:rPr>
          <w:rFonts w:eastAsiaTheme="minorEastAsia" w:cstheme="minorHAnsi"/>
        </w:rPr>
        <w:t>,</w:t>
      </w:r>
      <w:r w:rsidRPr="00066DF2">
        <w:rPr>
          <w:rFonts w:cstheme="minorHAnsi"/>
        </w:rPr>
        <w:t xml:space="preserve"> iegūstam, ka</w:t>
      </w:r>
    </w:p>
    <w:p w14:paraId="7C2878FF" w14:textId="77777777" w:rsidR="002A4522" w:rsidRPr="00066DF2" w:rsidRDefault="00210456" w:rsidP="004A27ED">
      <w:pPr>
        <w:spacing w:after="0"/>
        <w:ind w:left="567"/>
        <w:rPr>
          <w:rFonts w:cstheme="minorHAnsi"/>
        </w:rPr>
      </w:pPr>
      <m:oMathPara>
        <m:oMath>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9</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n-4</m:t>
              </m:r>
            </m:num>
            <m:den>
              <m:r>
                <w:rPr>
                  <w:rFonts w:ascii="Cambria Math" w:hAnsi="Cambria Math" w:cstheme="minorHAnsi"/>
                </w:rPr>
                <m:t>12</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14</m:t>
              </m:r>
            </m:den>
          </m:f>
          <m:r>
            <w:rPr>
              <w:rFonts w:ascii="Cambria Math" w:hAnsi="Cambria Math" w:cstheme="minorHAnsi"/>
            </w:rPr>
            <m:t>≥1</m:t>
          </m:r>
        </m:oMath>
      </m:oMathPara>
    </w:p>
    <w:p w14:paraId="37B6BF1B" w14:textId="77777777" w:rsidR="002A4522" w:rsidRPr="00066DF2" w:rsidRDefault="002A4522" w:rsidP="004A27ED">
      <w:pPr>
        <w:spacing w:after="0"/>
        <w:ind w:left="567"/>
        <w:rPr>
          <w:rFonts w:cstheme="minorHAnsi"/>
        </w:rPr>
      </w:pPr>
      <m:oMathPara>
        <m:oMath>
          <m:r>
            <w:rPr>
              <w:rFonts w:ascii="Cambria Math" w:hAnsi="Cambria Math" w:cstheme="minorHAnsi"/>
            </w:rPr>
            <m:t>n-4≥12</m:t>
          </m:r>
          <m:d>
            <m:dPr>
              <m:ctrlPr>
                <w:rPr>
                  <w:rFonts w:ascii="Cambria Math" w:hAnsi="Cambria Math" w:cstheme="minorHAnsi"/>
                  <w:i/>
                </w:rPr>
              </m:ctrlPr>
            </m:dPr>
            <m:e>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3</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14</m:t>
                  </m:r>
                </m:den>
              </m:f>
            </m:e>
          </m:d>
          <m:r>
            <w:rPr>
              <w:rFonts w:ascii="Cambria Math" w:hAnsi="Cambria Math" w:cstheme="minorHAnsi"/>
            </w:rPr>
            <m:t>=12-4-</m:t>
          </m:r>
          <m:f>
            <m:fPr>
              <m:ctrlPr>
                <w:rPr>
                  <w:rFonts w:ascii="Cambria Math" w:hAnsi="Cambria Math" w:cstheme="minorHAnsi"/>
                  <w:i/>
                </w:rPr>
              </m:ctrlPr>
            </m:fPr>
            <m:num>
              <m:r>
                <w:rPr>
                  <w:rFonts w:ascii="Cambria Math" w:hAnsi="Cambria Math" w:cstheme="minorHAnsi"/>
                </w:rPr>
                <m:t>12</m:t>
              </m:r>
            </m:num>
            <m:den>
              <m:r>
                <w:rPr>
                  <w:rFonts w:ascii="Cambria Math" w:hAnsi="Cambria Math" w:cstheme="minorHAnsi"/>
                </w:rPr>
                <m:t>14</m:t>
              </m:r>
            </m:den>
          </m:f>
          <m:r>
            <w:rPr>
              <w:rFonts w:ascii="Cambria Math" w:hAnsi="Cambria Math" w:cstheme="minorHAnsi"/>
            </w:rPr>
            <m:t>=7+</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7</m:t>
              </m:r>
            </m:den>
          </m:f>
        </m:oMath>
      </m:oMathPara>
    </w:p>
    <w:p w14:paraId="78CE3B02" w14:textId="77777777" w:rsidR="002A4522" w:rsidRPr="00066DF2" w:rsidRDefault="002A4522" w:rsidP="004A27ED">
      <w:pPr>
        <w:spacing w:after="0"/>
        <w:ind w:left="567"/>
        <w:rPr>
          <w:rFonts w:cstheme="minorHAnsi"/>
        </w:rPr>
      </w:pPr>
      <w:r>
        <w:rPr>
          <w:rFonts w:cstheme="minorHAnsi"/>
        </w:rPr>
        <w:t>Dalot</w:t>
      </w:r>
      <w:r w:rsidRPr="00066DF2">
        <w:rPr>
          <w:rFonts w:cstheme="minorHAnsi"/>
        </w:rPr>
        <w:t xml:space="preserve"> otro nevienādību ar </w:t>
      </w:r>
      <m:oMath>
        <m:r>
          <w:rPr>
            <w:rFonts w:ascii="Cambria Math" w:hAnsi="Cambria Math" w:cstheme="minorHAnsi"/>
          </w:rPr>
          <m:t>S</m:t>
        </m:r>
      </m:oMath>
      <w:r>
        <w:rPr>
          <w:rFonts w:eastAsiaTheme="minorEastAsia" w:cstheme="minorHAnsi"/>
        </w:rPr>
        <w:t>,</w:t>
      </w:r>
      <w:r w:rsidRPr="00066DF2">
        <w:rPr>
          <w:rFonts w:cstheme="minorHAnsi"/>
        </w:rPr>
        <w:t xml:space="preserve"> iegūstam, ka</w:t>
      </w:r>
    </w:p>
    <w:p w14:paraId="1ABAB184" w14:textId="77777777" w:rsidR="002A4522" w:rsidRPr="00066DF2" w:rsidRDefault="00210456" w:rsidP="004A27ED">
      <w:pPr>
        <w:spacing w:after="0"/>
        <w:ind w:left="567"/>
        <w:rPr>
          <w:rFonts w:cstheme="minorHAnsi"/>
        </w:rPr>
      </w:pPr>
      <m:oMathPara>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9</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12</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n-4</m:t>
              </m:r>
            </m:num>
            <m:den>
              <m:r>
                <w:rPr>
                  <w:rFonts w:ascii="Cambria Math" w:hAnsi="Cambria Math" w:cstheme="minorHAnsi"/>
                </w:rPr>
                <m:t>14</m:t>
              </m:r>
            </m:den>
          </m:f>
          <m:r>
            <w:rPr>
              <w:rFonts w:ascii="Cambria Math" w:hAnsi="Cambria Math" w:cstheme="minorHAnsi"/>
            </w:rPr>
            <m:t>≤1</m:t>
          </m:r>
        </m:oMath>
      </m:oMathPara>
    </w:p>
    <w:p w14:paraId="0738DD1D" w14:textId="77777777" w:rsidR="002A4522" w:rsidRPr="00066DF2" w:rsidRDefault="002A4522" w:rsidP="004A27ED">
      <w:pPr>
        <w:spacing w:after="0"/>
        <w:ind w:left="567"/>
        <w:rPr>
          <w:rFonts w:cstheme="minorHAnsi"/>
        </w:rPr>
      </w:pPr>
      <m:oMathPara>
        <m:oMath>
          <m:r>
            <w:rPr>
              <w:rFonts w:ascii="Cambria Math" w:hAnsi="Cambria Math" w:cstheme="minorHAnsi"/>
            </w:rPr>
            <m:t>n-4≤14</m:t>
          </m:r>
          <m:d>
            <m:dPr>
              <m:ctrlPr>
                <w:rPr>
                  <w:rFonts w:ascii="Cambria Math" w:hAnsi="Cambria Math" w:cstheme="minorHAnsi"/>
                  <w:i/>
                </w:rPr>
              </m:ctrlPr>
            </m:dPr>
            <m:e>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9</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12</m:t>
                  </m:r>
                </m:den>
              </m:f>
            </m:e>
          </m:d>
          <m:r>
            <w:rPr>
              <w:rFonts w:ascii="Cambria Math" w:hAnsi="Cambria Math" w:cstheme="minorHAnsi"/>
            </w:rPr>
            <m:t>=14-</m:t>
          </m:r>
          <m:f>
            <m:fPr>
              <m:ctrlPr>
                <w:rPr>
                  <w:rFonts w:ascii="Cambria Math" w:hAnsi="Cambria Math" w:cstheme="minorHAnsi"/>
                  <w:i/>
                </w:rPr>
              </m:ctrlPr>
            </m:fPr>
            <m:num>
              <m:r>
                <w:rPr>
                  <w:rFonts w:ascii="Cambria Math" w:hAnsi="Cambria Math" w:cstheme="minorHAnsi"/>
                </w:rPr>
                <m:t>14</m:t>
              </m:r>
            </m:num>
            <m:den>
              <m:r>
                <w:rPr>
                  <w:rFonts w:ascii="Cambria Math" w:hAnsi="Cambria Math" w:cstheme="minorHAnsi"/>
                </w:rPr>
                <m:t>9</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7</m:t>
              </m:r>
            </m:num>
            <m:den>
              <m:r>
                <w:rPr>
                  <w:rFonts w:ascii="Cambria Math" w:hAnsi="Cambria Math" w:cstheme="minorHAnsi"/>
                </w:rPr>
                <m:t>2</m:t>
              </m:r>
            </m:den>
          </m:f>
          <m:r>
            <w:rPr>
              <w:rFonts w:ascii="Cambria Math" w:hAnsi="Cambria Math" w:cstheme="minorHAnsi"/>
            </w:rPr>
            <m:t>=9-</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18</m:t>
              </m:r>
            </m:den>
          </m:f>
        </m:oMath>
      </m:oMathPara>
    </w:p>
    <w:p w14:paraId="2B8751F1" w14:textId="77777777" w:rsidR="002A4522" w:rsidRPr="00066DF2" w:rsidRDefault="002A4522" w:rsidP="004A27ED">
      <w:pPr>
        <w:spacing w:after="0"/>
        <w:ind w:left="567"/>
        <w:rPr>
          <w:rFonts w:cstheme="minorHAnsi"/>
        </w:rPr>
      </w:pPr>
      <w:r w:rsidRPr="00066DF2">
        <w:rPr>
          <w:rFonts w:cstheme="minorHAnsi"/>
        </w:rPr>
        <w:t>Apvienojot šīs nevienādības</w:t>
      </w:r>
      <w:r>
        <w:rPr>
          <w:rFonts w:cstheme="minorHAnsi"/>
        </w:rPr>
        <w:t>,</w:t>
      </w:r>
      <w:r w:rsidRPr="00066DF2">
        <w:rPr>
          <w:rFonts w:cstheme="minorHAnsi"/>
        </w:rPr>
        <w:t xml:space="preserve"> iegūstam, ka</w:t>
      </w:r>
    </w:p>
    <w:p w14:paraId="015F4B11" w14:textId="77777777" w:rsidR="002A4522" w:rsidRPr="00066DF2" w:rsidRDefault="002A4522" w:rsidP="004A27ED">
      <w:pPr>
        <w:spacing w:after="0"/>
        <w:ind w:left="567"/>
        <w:rPr>
          <w:rFonts w:cstheme="minorHAnsi"/>
        </w:rPr>
      </w:pPr>
      <m:oMathPara>
        <m:oMath>
          <m:r>
            <w:rPr>
              <w:rFonts w:ascii="Cambria Math" w:hAnsi="Cambria Math" w:cstheme="minorHAnsi"/>
            </w:rPr>
            <m:t>7+</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7</m:t>
              </m:r>
            </m:den>
          </m:f>
          <m:r>
            <w:rPr>
              <w:rFonts w:ascii="Cambria Math" w:hAnsi="Cambria Math" w:cstheme="minorHAnsi"/>
            </w:rPr>
            <m:t>≤n-4≤9-</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18</m:t>
              </m:r>
            </m:den>
          </m:f>
        </m:oMath>
      </m:oMathPara>
    </w:p>
    <w:p w14:paraId="3FCF8DB6" w14:textId="77777777" w:rsidR="002A4522" w:rsidRPr="00066DF2" w:rsidRDefault="002A4522" w:rsidP="004A27ED">
      <w:pPr>
        <w:spacing w:after="0"/>
        <w:ind w:left="567"/>
        <w:rPr>
          <w:rFonts w:cstheme="minorHAnsi"/>
        </w:rPr>
      </w:pPr>
      <w:r>
        <w:rPr>
          <w:rFonts w:cstheme="minorHAnsi"/>
        </w:rPr>
        <w:t>T</w:t>
      </w:r>
      <w:r w:rsidRPr="00066DF2">
        <w:rPr>
          <w:rFonts w:cstheme="minorHAnsi"/>
        </w:rPr>
        <w:t xml:space="preserve">ā kā </w:t>
      </w:r>
      <m:oMath>
        <m:r>
          <w:rPr>
            <w:rFonts w:ascii="Cambria Math" w:hAnsi="Cambria Math" w:cstheme="minorHAnsi"/>
          </w:rPr>
          <m:t>(n-4)</m:t>
        </m:r>
      </m:oMath>
      <w:r w:rsidRPr="00066DF2">
        <w:rPr>
          <w:rFonts w:cstheme="minorHAnsi"/>
        </w:rPr>
        <w:t xml:space="preserve"> jābūt </w:t>
      </w:r>
      <w:r>
        <w:rPr>
          <w:rFonts w:cstheme="minorHAnsi"/>
        </w:rPr>
        <w:t>naturālam</w:t>
      </w:r>
      <w:r w:rsidRPr="00066DF2">
        <w:rPr>
          <w:rFonts w:cstheme="minorHAnsi"/>
        </w:rPr>
        <w:t xml:space="preserve"> skaitlim, tad vienīgā iespējamā </w:t>
      </w:r>
      <m:oMath>
        <m:d>
          <m:dPr>
            <m:ctrlPr>
              <w:rPr>
                <w:rFonts w:ascii="Cambria Math" w:hAnsi="Cambria Math" w:cstheme="minorHAnsi"/>
                <w:i/>
              </w:rPr>
            </m:ctrlPr>
          </m:dPr>
          <m:e>
            <m:r>
              <w:rPr>
                <w:rFonts w:ascii="Cambria Math" w:hAnsi="Cambria Math" w:cstheme="minorHAnsi"/>
              </w:rPr>
              <m:t>n-4</m:t>
            </m:r>
          </m:e>
        </m:d>
      </m:oMath>
      <w:r>
        <w:rPr>
          <w:rFonts w:eastAsiaTheme="minorEastAsia" w:cstheme="minorHAnsi"/>
        </w:rPr>
        <w:t xml:space="preserve"> vērtība ir </w:t>
      </w:r>
      <w:r w:rsidRPr="00C4668E">
        <w:rPr>
          <w:rFonts w:eastAsiaTheme="minorEastAsia" w:cstheme="minorHAnsi"/>
        </w:rPr>
        <w:t>8</w:t>
      </w:r>
      <w:r w:rsidRPr="00066DF2">
        <w:rPr>
          <w:rFonts w:cstheme="minorHAnsi"/>
        </w:rPr>
        <w:t xml:space="preserve">, tātad </w:t>
      </w:r>
      <m:oMath>
        <m:r>
          <w:rPr>
            <w:rFonts w:ascii="Cambria Math" w:hAnsi="Cambria Math" w:cstheme="minorHAnsi"/>
          </w:rPr>
          <m:t>n=12</m:t>
        </m:r>
      </m:oMath>
      <w:r w:rsidRPr="00066DF2">
        <w:rPr>
          <w:rFonts w:cstheme="minorHAnsi"/>
        </w:rPr>
        <w:t>.</w:t>
      </w:r>
    </w:p>
    <w:p w14:paraId="187C6459" w14:textId="77777777" w:rsidR="00D00D6B" w:rsidRPr="00D00D6B" w:rsidRDefault="002A4522" w:rsidP="004A27ED">
      <w:pPr>
        <w:spacing w:after="0"/>
        <w:ind w:left="567"/>
        <w:rPr>
          <w:rFonts w:cstheme="minorHAnsi"/>
        </w:rPr>
      </w:pPr>
      <w:r w:rsidRPr="00066DF2">
        <w:rPr>
          <w:rFonts w:cstheme="minorHAnsi"/>
        </w:rPr>
        <w:t>Tātad klubā ir 12 biedr</w:t>
      </w:r>
      <w:r>
        <w:rPr>
          <w:rFonts w:cstheme="minorHAnsi"/>
        </w:rPr>
        <w:t>i.</w:t>
      </w:r>
    </w:p>
    <w:sectPr w:rsidR="00D00D6B" w:rsidRPr="00D00D6B" w:rsidSect="00871DE7">
      <w:type w:val="continuous"/>
      <w:pgSz w:w="11906" w:h="16838"/>
      <w:pgMar w:top="720" w:right="720" w:bottom="720" w:left="720"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F3D2B2" w16cid:durableId="20681D18"/>
  <w16cid:commentId w16cid:paraId="41DAC1FA" w16cid:durableId="20681D19"/>
  <w16cid:commentId w16cid:paraId="7BEBC14D" w16cid:durableId="20681D1A"/>
  <w16cid:commentId w16cid:paraId="25D7B895" w16cid:durableId="20683591"/>
  <w16cid:commentId w16cid:paraId="49B7F5DF" w16cid:durableId="20682653"/>
  <w16cid:commentId w16cid:paraId="26C40B50" w16cid:durableId="206824E3"/>
  <w16cid:commentId w16cid:paraId="40A9D599" w16cid:durableId="20683819"/>
  <w16cid:commentId w16cid:paraId="4D3B2C11" w16cid:durableId="206824CE"/>
  <w16cid:commentId w16cid:paraId="61A7D134" w16cid:durableId="2068252A"/>
  <w16cid:commentId w16cid:paraId="4FFD7995" w16cid:durableId="206825D9"/>
  <w16cid:commentId w16cid:paraId="3242D62A" w16cid:durableId="206834AE"/>
  <w16cid:commentId w16cid:paraId="7DD3E99F" w16cid:durableId="206832D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5CE57B" w14:textId="77777777" w:rsidR="00AF7F8C" w:rsidRDefault="00AF7F8C" w:rsidP="009D13D1">
      <w:pPr>
        <w:spacing w:after="0" w:line="240" w:lineRule="auto"/>
      </w:pPr>
      <w:r>
        <w:separator/>
      </w:r>
    </w:p>
  </w:endnote>
  <w:endnote w:type="continuationSeparator" w:id="0">
    <w:p w14:paraId="7EB3EEF3" w14:textId="77777777" w:rsidR="00AF7F8C" w:rsidRDefault="00AF7F8C" w:rsidP="009D1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CambriaMath">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BA"/>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A947D" w14:textId="77777777" w:rsidR="00210456" w:rsidRPr="0003443D" w:rsidRDefault="00210456" w:rsidP="007472AC">
    <w:pPr>
      <w:pStyle w:val="Kjene"/>
      <w:pBdr>
        <w:bottom w:val="single" w:sz="4" w:space="1" w:color="auto"/>
      </w:pBdr>
      <w:rPr>
        <w:sz w:val="10"/>
      </w:rPr>
    </w:pPr>
  </w:p>
  <w:p w14:paraId="5BCF64F0" w14:textId="6DF2393E" w:rsidR="00210456" w:rsidRPr="007472AC" w:rsidRDefault="00210456" w:rsidP="007472AC">
    <w:pPr>
      <w:pStyle w:val="Kjene"/>
      <w:tabs>
        <w:tab w:val="clear" w:pos="4153"/>
        <w:tab w:val="center" w:pos="5245"/>
      </w:tabs>
      <w:rPr>
        <w:color w:val="808080" w:themeColor="background1" w:themeShade="80"/>
      </w:rPr>
    </w:pPr>
    <w:r w:rsidRPr="009D13D1">
      <w:rPr>
        <w:color w:val="808080" w:themeColor="background1" w:themeShade="80"/>
      </w:rPr>
      <w:t>201</w:t>
    </w:r>
    <w:r>
      <w:rPr>
        <w:color w:val="808080" w:themeColor="background1" w:themeShade="80"/>
      </w:rPr>
      <w:t>8</w:t>
    </w:r>
    <w:r w:rsidRPr="009D13D1">
      <w:rPr>
        <w:color w:val="808080" w:themeColor="background1" w:themeShade="80"/>
      </w:rPr>
      <w:t>./201</w:t>
    </w:r>
    <w:r>
      <w:rPr>
        <w:color w:val="808080" w:themeColor="background1" w:themeShade="80"/>
      </w:rPr>
      <w:t>9</w:t>
    </w:r>
    <w:r w:rsidRPr="009D13D1">
      <w:rPr>
        <w:color w:val="808080" w:themeColor="background1" w:themeShade="80"/>
      </w:rPr>
      <w:t xml:space="preserve">. </w:t>
    </w:r>
    <w:proofErr w:type="spellStart"/>
    <w:r w:rsidRPr="009D13D1">
      <w:rPr>
        <w:color w:val="808080" w:themeColor="background1" w:themeShade="80"/>
      </w:rPr>
      <w:t>m.g</w:t>
    </w:r>
    <w:proofErr w:type="spellEnd"/>
    <w:r w:rsidRPr="009D13D1">
      <w:rPr>
        <w:color w:val="808080" w:themeColor="background1" w:themeShade="80"/>
      </w:rPr>
      <w:t xml:space="preserve">. </w:t>
    </w:r>
    <w:r>
      <w:rPr>
        <w:color w:val="808080" w:themeColor="background1" w:themeShade="80"/>
      </w:rPr>
      <w:tab/>
    </w:r>
    <w:r w:rsidR="00FB5FF1">
      <w:rPr>
        <w:color w:val="808080" w:themeColor="background1" w:themeShade="80"/>
      </w:rPr>
      <w:t>http://nms.lu.lv</w:t>
    </w:r>
    <w:r w:rsidRPr="009D13D1">
      <w:rPr>
        <w:color w:val="808080" w:themeColor="background1" w:themeShade="80"/>
      </w:rPr>
      <w:ptab w:relativeTo="margin" w:alignment="right" w:leader="none"/>
    </w:r>
    <w:r w:rsidRPr="009D13D1">
      <w:rPr>
        <w:color w:val="808080" w:themeColor="background1" w:themeShade="80"/>
      </w:rPr>
      <w:fldChar w:fldCharType="begin"/>
    </w:r>
    <w:r w:rsidRPr="009D13D1">
      <w:rPr>
        <w:color w:val="808080" w:themeColor="background1" w:themeShade="80"/>
      </w:rPr>
      <w:instrText xml:space="preserve"> PAGE   \* MERGEFORMAT </w:instrText>
    </w:r>
    <w:r w:rsidRPr="009D13D1">
      <w:rPr>
        <w:color w:val="808080" w:themeColor="background1" w:themeShade="80"/>
      </w:rPr>
      <w:fldChar w:fldCharType="separate"/>
    </w:r>
    <w:r w:rsidR="001A08C3">
      <w:rPr>
        <w:noProof/>
        <w:color w:val="808080" w:themeColor="background1" w:themeShade="80"/>
      </w:rPr>
      <w:t>15</w:t>
    </w:r>
    <w:r w:rsidRPr="009D13D1">
      <w:rPr>
        <w:color w:val="808080" w:themeColor="background1" w:themeShade="8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82983" w14:textId="77777777" w:rsidR="00210456" w:rsidRPr="0003443D" w:rsidRDefault="00210456" w:rsidP="0068516E">
    <w:pPr>
      <w:pStyle w:val="Kjene"/>
      <w:pBdr>
        <w:bottom w:val="single" w:sz="4" w:space="1" w:color="auto"/>
      </w:pBdr>
      <w:rPr>
        <w:sz w:val="10"/>
      </w:rPr>
    </w:pPr>
  </w:p>
  <w:p w14:paraId="29AD5AA9" w14:textId="1397989E" w:rsidR="00210456" w:rsidRPr="0068516E" w:rsidRDefault="00210456" w:rsidP="0068516E">
    <w:pPr>
      <w:pStyle w:val="Kjene"/>
      <w:tabs>
        <w:tab w:val="clear" w:pos="4153"/>
        <w:tab w:val="center" w:pos="5245"/>
      </w:tabs>
      <w:rPr>
        <w:color w:val="808080" w:themeColor="background1" w:themeShade="80"/>
      </w:rPr>
    </w:pPr>
    <w:r w:rsidRPr="009D13D1">
      <w:rPr>
        <w:color w:val="808080" w:themeColor="background1" w:themeShade="80"/>
      </w:rPr>
      <w:t>201</w:t>
    </w:r>
    <w:r>
      <w:rPr>
        <w:color w:val="808080" w:themeColor="background1" w:themeShade="80"/>
      </w:rPr>
      <w:t>8</w:t>
    </w:r>
    <w:r w:rsidRPr="009D13D1">
      <w:rPr>
        <w:color w:val="808080" w:themeColor="background1" w:themeShade="80"/>
      </w:rPr>
      <w:t>./201</w:t>
    </w:r>
    <w:r>
      <w:rPr>
        <w:color w:val="808080" w:themeColor="background1" w:themeShade="80"/>
      </w:rPr>
      <w:t>9</w:t>
    </w:r>
    <w:r w:rsidRPr="009D13D1">
      <w:rPr>
        <w:color w:val="808080" w:themeColor="background1" w:themeShade="80"/>
      </w:rPr>
      <w:t xml:space="preserve">. </w:t>
    </w:r>
    <w:proofErr w:type="spellStart"/>
    <w:r w:rsidRPr="009D13D1">
      <w:rPr>
        <w:color w:val="808080" w:themeColor="background1" w:themeShade="80"/>
      </w:rPr>
      <w:t>m.g</w:t>
    </w:r>
    <w:proofErr w:type="spellEnd"/>
    <w:r w:rsidRPr="009D13D1">
      <w:rPr>
        <w:color w:val="808080" w:themeColor="background1" w:themeShade="80"/>
      </w:rPr>
      <w:t xml:space="preserve">. </w:t>
    </w:r>
    <w:r>
      <w:rPr>
        <w:color w:val="808080" w:themeColor="background1" w:themeShade="80"/>
      </w:rPr>
      <w:tab/>
    </w:r>
    <w:r w:rsidRPr="009D13D1">
      <w:rPr>
        <w:color w:val="808080" w:themeColor="background1" w:themeShade="80"/>
      </w:rPr>
      <w:t xml:space="preserve">http://nms.lu.lv/ </w:t>
    </w:r>
    <w:r w:rsidRPr="009D13D1">
      <w:rPr>
        <w:color w:val="808080" w:themeColor="background1" w:themeShade="80"/>
      </w:rPr>
      <w:ptab w:relativeTo="margin" w:alignment="right" w:leader="none"/>
    </w:r>
    <w:r w:rsidRPr="009D13D1">
      <w:rPr>
        <w:color w:val="808080" w:themeColor="background1" w:themeShade="80"/>
      </w:rPr>
      <w:fldChar w:fldCharType="begin"/>
    </w:r>
    <w:r w:rsidRPr="009D13D1">
      <w:rPr>
        <w:color w:val="808080" w:themeColor="background1" w:themeShade="80"/>
      </w:rPr>
      <w:instrText xml:space="preserve"> PAGE   \* MERGEFORMAT </w:instrText>
    </w:r>
    <w:r w:rsidRPr="009D13D1">
      <w:rPr>
        <w:color w:val="808080" w:themeColor="background1" w:themeShade="80"/>
      </w:rPr>
      <w:fldChar w:fldCharType="separate"/>
    </w:r>
    <w:r w:rsidR="001A08C3">
      <w:rPr>
        <w:noProof/>
        <w:color w:val="808080" w:themeColor="background1" w:themeShade="80"/>
      </w:rPr>
      <w:t>3</w:t>
    </w:r>
    <w:r w:rsidRPr="009D13D1">
      <w:rPr>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1BD068" w14:textId="77777777" w:rsidR="00AF7F8C" w:rsidRDefault="00AF7F8C" w:rsidP="009D13D1">
      <w:pPr>
        <w:spacing w:after="0" w:line="240" w:lineRule="auto"/>
      </w:pPr>
      <w:r>
        <w:separator/>
      </w:r>
    </w:p>
  </w:footnote>
  <w:footnote w:type="continuationSeparator" w:id="0">
    <w:p w14:paraId="39FBF091" w14:textId="77777777" w:rsidR="00AF7F8C" w:rsidRDefault="00AF7F8C" w:rsidP="009D13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E6712" w14:textId="77777777" w:rsidR="00210456" w:rsidRDefault="00210456" w:rsidP="0068516E">
    <w:pPr>
      <w:pBdr>
        <w:bottom w:val="single" w:sz="4" w:space="1" w:color="auto"/>
      </w:pBdr>
      <w:tabs>
        <w:tab w:val="right" w:pos="10466"/>
      </w:tabs>
      <w:spacing w:after="0"/>
      <w:jc w:val="both"/>
    </w:pPr>
    <w:r w:rsidRPr="006071E5">
      <w:rPr>
        <w:noProof/>
        <w:lang w:val="en-US"/>
      </w:rPr>
      <w:drawing>
        <wp:inline distT="0" distB="0" distL="0" distR="0" wp14:anchorId="3E9BEE23" wp14:editId="7F0B8329">
          <wp:extent cx="1343025" cy="409575"/>
          <wp:effectExtent l="0" t="0" r="9525" b="9525"/>
          <wp:docPr id="19" name="Attēls 19" descr="http://www.lu.lv/fileadmin/user_upload/lu_portal/par/vesture-tradicijas-un-simbolika/logotipi/LU-logo-anno-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u.lv/fileadmin/user_upload/lu_portal/par/vesture-tradicijas-un-simbolika/logotipi/LU-logo-anno-1-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3025" cy="409575"/>
                  </a:xfrm>
                  <a:prstGeom prst="rect">
                    <a:avLst/>
                  </a:prstGeom>
                  <a:noFill/>
                  <a:ln>
                    <a:noFill/>
                  </a:ln>
                </pic:spPr>
              </pic:pic>
            </a:graphicData>
          </a:graphic>
        </wp:inline>
      </w:drawing>
    </w:r>
    <w:r w:rsidRPr="006071E5">
      <w:tab/>
    </w:r>
    <w:r>
      <w:rPr>
        <w:noProof/>
        <w:lang w:val="en-US"/>
      </w:rPr>
      <w:drawing>
        <wp:inline distT="0" distB="0" distL="0" distR="0" wp14:anchorId="77B3C2EA" wp14:editId="46497123">
          <wp:extent cx="2590800" cy="409575"/>
          <wp:effectExtent l="0" t="0" r="0" b="9525"/>
          <wp:docPr id="1" name="Attēls 1" descr="C:\Users\Maruta\AppData\Local\Microsoft\Windows\INetCache\Content.Word\nms_logo_teksts_blakus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uta\AppData\Local\Microsoft\Windows\INetCache\Content.Word\nms_logo_teksts_blakus_2018.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0800" cy="4095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3A9E"/>
    <w:multiLevelType w:val="hybridMultilevel"/>
    <w:tmpl w:val="F200985C"/>
    <w:lvl w:ilvl="0" w:tplc="7C6CE000">
      <w:start w:val="1"/>
      <w:numFmt w:val="bullet"/>
      <w:lvlText w:val="•"/>
      <w:lvlJc w:val="left"/>
      <w:pPr>
        <w:tabs>
          <w:tab w:val="num" w:pos="720"/>
        </w:tabs>
        <w:ind w:left="720" w:hanging="360"/>
      </w:pPr>
      <w:rPr>
        <w:rFonts w:ascii="Arial" w:hAnsi="Arial" w:hint="default"/>
      </w:rPr>
    </w:lvl>
    <w:lvl w:ilvl="1" w:tplc="E83CD562" w:tentative="1">
      <w:start w:val="1"/>
      <w:numFmt w:val="bullet"/>
      <w:lvlText w:val="•"/>
      <w:lvlJc w:val="left"/>
      <w:pPr>
        <w:tabs>
          <w:tab w:val="num" w:pos="1440"/>
        </w:tabs>
        <w:ind w:left="1440" w:hanging="360"/>
      </w:pPr>
      <w:rPr>
        <w:rFonts w:ascii="Arial" w:hAnsi="Arial" w:hint="default"/>
      </w:rPr>
    </w:lvl>
    <w:lvl w:ilvl="2" w:tplc="B6CE95F8" w:tentative="1">
      <w:start w:val="1"/>
      <w:numFmt w:val="bullet"/>
      <w:lvlText w:val="•"/>
      <w:lvlJc w:val="left"/>
      <w:pPr>
        <w:tabs>
          <w:tab w:val="num" w:pos="2160"/>
        </w:tabs>
        <w:ind w:left="2160" w:hanging="360"/>
      </w:pPr>
      <w:rPr>
        <w:rFonts w:ascii="Arial" w:hAnsi="Arial" w:hint="default"/>
      </w:rPr>
    </w:lvl>
    <w:lvl w:ilvl="3" w:tplc="E716DE8E" w:tentative="1">
      <w:start w:val="1"/>
      <w:numFmt w:val="bullet"/>
      <w:lvlText w:val="•"/>
      <w:lvlJc w:val="left"/>
      <w:pPr>
        <w:tabs>
          <w:tab w:val="num" w:pos="2880"/>
        </w:tabs>
        <w:ind w:left="2880" w:hanging="360"/>
      </w:pPr>
      <w:rPr>
        <w:rFonts w:ascii="Arial" w:hAnsi="Arial" w:hint="default"/>
      </w:rPr>
    </w:lvl>
    <w:lvl w:ilvl="4" w:tplc="A0B23FDA" w:tentative="1">
      <w:start w:val="1"/>
      <w:numFmt w:val="bullet"/>
      <w:lvlText w:val="•"/>
      <w:lvlJc w:val="left"/>
      <w:pPr>
        <w:tabs>
          <w:tab w:val="num" w:pos="3600"/>
        </w:tabs>
        <w:ind w:left="3600" w:hanging="360"/>
      </w:pPr>
      <w:rPr>
        <w:rFonts w:ascii="Arial" w:hAnsi="Arial" w:hint="default"/>
      </w:rPr>
    </w:lvl>
    <w:lvl w:ilvl="5" w:tplc="17C2B13A" w:tentative="1">
      <w:start w:val="1"/>
      <w:numFmt w:val="bullet"/>
      <w:lvlText w:val="•"/>
      <w:lvlJc w:val="left"/>
      <w:pPr>
        <w:tabs>
          <w:tab w:val="num" w:pos="4320"/>
        </w:tabs>
        <w:ind w:left="4320" w:hanging="360"/>
      </w:pPr>
      <w:rPr>
        <w:rFonts w:ascii="Arial" w:hAnsi="Arial" w:hint="default"/>
      </w:rPr>
    </w:lvl>
    <w:lvl w:ilvl="6" w:tplc="8A4E5DB2" w:tentative="1">
      <w:start w:val="1"/>
      <w:numFmt w:val="bullet"/>
      <w:lvlText w:val="•"/>
      <w:lvlJc w:val="left"/>
      <w:pPr>
        <w:tabs>
          <w:tab w:val="num" w:pos="5040"/>
        </w:tabs>
        <w:ind w:left="5040" w:hanging="360"/>
      </w:pPr>
      <w:rPr>
        <w:rFonts w:ascii="Arial" w:hAnsi="Arial" w:hint="default"/>
      </w:rPr>
    </w:lvl>
    <w:lvl w:ilvl="7" w:tplc="F64A2986" w:tentative="1">
      <w:start w:val="1"/>
      <w:numFmt w:val="bullet"/>
      <w:lvlText w:val="•"/>
      <w:lvlJc w:val="left"/>
      <w:pPr>
        <w:tabs>
          <w:tab w:val="num" w:pos="5760"/>
        </w:tabs>
        <w:ind w:left="5760" w:hanging="360"/>
      </w:pPr>
      <w:rPr>
        <w:rFonts w:ascii="Arial" w:hAnsi="Arial" w:hint="default"/>
      </w:rPr>
    </w:lvl>
    <w:lvl w:ilvl="8" w:tplc="5F7EDB9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CB2D53"/>
    <w:multiLevelType w:val="hybridMultilevel"/>
    <w:tmpl w:val="0192AC28"/>
    <w:lvl w:ilvl="0" w:tplc="04090003">
      <w:start w:val="1"/>
      <w:numFmt w:val="bullet"/>
      <w:lvlText w:val="o"/>
      <w:lvlJc w:val="left"/>
      <w:pPr>
        <w:ind w:left="1287" w:hanging="360"/>
      </w:pPr>
      <w:rPr>
        <w:rFonts w:ascii="Courier New" w:hAnsi="Courier New" w:cs="Courier New"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 w15:restartNumberingAfterBreak="0">
    <w:nsid w:val="11CB3F5E"/>
    <w:multiLevelType w:val="hybridMultilevel"/>
    <w:tmpl w:val="58228E3C"/>
    <w:lvl w:ilvl="0" w:tplc="8E68CC4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29D872E1"/>
    <w:multiLevelType w:val="hybridMultilevel"/>
    <w:tmpl w:val="F1E215BA"/>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32E07B5C"/>
    <w:multiLevelType w:val="hybridMultilevel"/>
    <w:tmpl w:val="9990D262"/>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39442A23"/>
    <w:multiLevelType w:val="hybridMultilevel"/>
    <w:tmpl w:val="7A022ED0"/>
    <w:lvl w:ilvl="0" w:tplc="04260003">
      <w:start w:val="1"/>
      <w:numFmt w:val="bullet"/>
      <w:lvlText w:val="o"/>
      <w:lvlJc w:val="left"/>
      <w:pPr>
        <w:ind w:left="1287" w:hanging="360"/>
      </w:pPr>
      <w:rPr>
        <w:rFonts w:ascii="Courier New" w:hAnsi="Courier New" w:cs="Courier New"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6" w15:restartNumberingAfterBreak="0">
    <w:nsid w:val="48466F21"/>
    <w:multiLevelType w:val="hybridMultilevel"/>
    <w:tmpl w:val="44F000FA"/>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4F861574"/>
    <w:multiLevelType w:val="hybridMultilevel"/>
    <w:tmpl w:val="95C88D52"/>
    <w:lvl w:ilvl="0" w:tplc="2EEA52A0">
      <w:start w:val="1"/>
      <w:numFmt w:val="bullet"/>
      <w:lvlText w:val="•"/>
      <w:lvlJc w:val="left"/>
      <w:pPr>
        <w:tabs>
          <w:tab w:val="num" w:pos="720"/>
        </w:tabs>
        <w:ind w:left="720" w:hanging="360"/>
      </w:pPr>
      <w:rPr>
        <w:rFonts w:ascii="Arial" w:hAnsi="Arial" w:hint="default"/>
      </w:rPr>
    </w:lvl>
    <w:lvl w:ilvl="1" w:tplc="302676FC" w:tentative="1">
      <w:start w:val="1"/>
      <w:numFmt w:val="bullet"/>
      <w:lvlText w:val="•"/>
      <w:lvlJc w:val="left"/>
      <w:pPr>
        <w:tabs>
          <w:tab w:val="num" w:pos="1440"/>
        </w:tabs>
        <w:ind w:left="1440" w:hanging="360"/>
      </w:pPr>
      <w:rPr>
        <w:rFonts w:ascii="Arial" w:hAnsi="Arial" w:hint="default"/>
      </w:rPr>
    </w:lvl>
    <w:lvl w:ilvl="2" w:tplc="FBA0C280" w:tentative="1">
      <w:start w:val="1"/>
      <w:numFmt w:val="bullet"/>
      <w:lvlText w:val="•"/>
      <w:lvlJc w:val="left"/>
      <w:pPr>
        <w:tabs>
          <w:tab w:val="num" w:pos="2160"/>
        </w:tabs>
        <w:ind w:left="2160" w:hanging="360"/>
      </w:pPr>
      <w:rPr>
        <w:rFonts w:ascii="Arial" w:hAnsi="Arial" w:hint="default"/>
      </w:rPr>
    </w:lvl>
    <w:lvl w:ilvl="3" w:tplc="420ACEB4" w:tentative="1">
      <w:start w:val="1"/>
      <w:numFmt w:val="bullet"/>
      <w:lvlText w:val="•"/>
      <w:lvlJc w:val="left"/>
      <w:pPr>
        <w:tabs>
          <w:tab w:val="num" w:pos="2880"/>
        </w:tabs>
        <w:ind w:left="2880" w:hanging="360"/>
      </w:pPr>
      <w:rPr>
        <w:rFonts w:ascii="Arial" w:hAnsi="Arial" w:hint="default"/>
      </w:rPr>
    </w:lvl>
    <w:lvl w:ilvl="4" w:tplc="6160287A" w:tentative="1">
      <w:start w:val="1"/>
      <w:numFmt w:val="bullet"/>
      <w:lvlText w:val="•"/>
      <w:lvlJc w:val="left"/>
      <w:pPr>
        <w:tabs>
          <w:tab w:val="num" w:pos="3600"/>
        </w:tabs>
        <w:ind w:left="3600" w:hanging="360"/>
      </w:pPr>
      <w:rPr>
        <w:rFonts w:ascii="Arial" w:hAnsi="Arial" w:hint="default"/>
      </w:rPr>
    </w:lvl>
    <w:lvl w:ilvl="5" w:tplc="45CAC9FE" w:tentative="1">
      <w:start w:val="1"/>
      <w:numFmt w:val="bullet"/>
      <w:lvlText w:val="•"/>
      <w:lvlJc w:val="left"/>
      <w:pPr>
        <w:tabs>
          <w:tab w:val="num" w:pos="4320"/>
        </w:tabs>
        <w:ind w:left="4320" w:hanging="360"/>
      </w:pPr>
      <w:rPr>
        <w:rFonts w:ascii="Arial" w:hAnsi="Arial" w:hint="default"/>
      </w:rPr>
    </w:lvl>
    <w:lvl w:ilvl="6" w:tplc="92CE74D8" w:tentative="1">
      <w:start w:val="1"/>
      <w:numFmt w:val="bullet"/>
      <w:lvlText w:val="•"/>
      <w:lvlJc w:val="left"/>
      <w:pPr>
        <w:tabs>
          <w:tab w:val="num" w:pos="5040"/>
        </w:tabs>
        <w:ind w:left="5040" w:hanging="360"/>
      </w:pPr>
      <w:rPr>
        <w:rFonts w:ascii="Arial" w:hAnsi="Arial" w:hint="default"/>
      </w:rPr>
    </w:lvl>
    <w:lvl w:ilvl="7" w:tplc="FE00F940" w:tentative="1">
      <w:start w:val="1"/>
      <w:numFmt w:val="bullet"/>
      <w:lvlText w:val="•"/>
      <w:lvlJc w:val="left"/>
      <w:pPr>
        <w:tabs>
          <w:tab w:val="num" w:pos="5760"/>
        </w:tabs>
        <w:ind w:left="5760" w:hanging="360"/>
      </w:pPr>
      <w:rPr>
        <w:rFonts w:ascii="Arial" w:hAnsi="Arial" w:hint="default"/>
      </w:rPr>
    </w:lvl>
    <w:lvl w:ilvl="8" w:tplc="BF2CA12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4A466F4"/>
    <w:multiLevelType w:val="hybridMultilevel"/>
    <w:tmpl w:val="0A582B9E"/>
    <w:lvl w:ilvl="0" w:tplc="AE9C2FB8">
      <w:start w:val="1"/>
      <w:numFmt w:val="lowerLetter"/>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9" w15:restartNumberingAfterBreak="0">
    <w:nsid w:val="5D0B3322"/>
    <w:multiLevelType w:val="hybridMultilevel"/>
    <w:tmpl w:val="95D6B3B6"/>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5E7036C6"/>
    <w:multiLevelType w:val="hybridMultilevel"/>
    <w:tmpl w:val="EE5CD8C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657162C4"/>
    <w:multiLevelType w:val="hybridMultilevel"/>
    <w:tmpl w:val="AB8ED8C8"/>
    <w:lvl w:ilvl="0" w:tplc="04260003">
      <w:start w:val="1"/>
      <w:numFmt w:val="bullet"/>
      <w:lvlText w:val="o"/>
      <w:lvlJc w:val="left"/>
      <w:pPr>
        <w:ind w:left="1287" w:hanging="360"/>
      </w:pPr>
      <w:rPr>
        <w:rFonts w:ascii="Courier New" w:hAnsi="Courier New" w:cs="Courier New"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2" w15:restartNumberingAfterBreak="0">
    <w:nsid w:val="75016AD6"/>
    <w:multiLevelType w:val="hybridMultilevel"/>
    <w:tmpl w:val="A98860A2"/>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7A334194"/>
    <w:multiLevelType w:val="hybridMultilevel"/>
    <w:tmpl w:val="39A27D5A"/>
    <w:lvl w:ilvl="0" w:tplc="04260003">
      <w:start w:val="1"/>
      <w:numFmt w:val="bullet"/>
      <w:lvlText w:val="o"/>
      <w:lvlJc w:val="left"/>
      <w:pPr>
        <w:ind w:left="1287" w:hanging="360"/>
      </w:pPr>
      <w:rPr>
        <w:rFonts w:ascii="Courier New" w:hAnsi="Courier New" w:cs="Courier New"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num w:numId="1">
    <w:abstractNumId w:val="10"/>
  </w:num>
  <w:num w:numId="2">
    <w:abstractNumId w:val="7"/>
  </w:num>
  <w:num w:numId="3">
    <w:abstractNumId w:val="0"/>
  </w:num>
  <w:num w:numId="4">
    <w:abstractNumId w:val="12"/>
  </w:num>
  <w:num w:numId="5">
    <w:abstractNumId w:val="4"/>
  </w:num>
  <w:num w:numId="6">
    <w:abstractNumId w:val="6"/>
  </w:num>
  <w:num w:numId="7">
    <w:abstractNumId w:val="9"/>
  </w:num>
  <w:num w:numId="8">
    <w:abstractNumId w:val="3"/>
  </w:num>
  <w:num w:numId="9">
    <w:abstractNumId w:val="5"/>
  </w:num>
  <w:num w:numId="10">
    <w:abstractNumId w:val="11"/>
  </w:num>
  <w:num w:numId="11">
    <w:abstractNumId w:val="13"/>
  </w:num>
  <w:num w:numId="12">
    <w:abstractNumId w:val="8"/>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9B3"/>
    <w:rsid w:val="00001DC1"/>
    <w:rsid w:val="00003267"/>
    <w:rsid w:val="0000458A"/>
    <w:rsid w:val="00004BE6"/>
    <w:rsid w:val="00005CE1"/>
    <w:rsid w:val="00007918"/>
    <w:rsid w:val="00015116"/>
    <w:rsid w:val="00021295"/>
    <w:rsid w:val="00024051"/>
    <w:rsid w:val="000252FE"/>
    <w:rsid w:val="000334FA"/>
    <w:rsid w:val="00037170"/>
    <w:rsid w:val="00045C9F"/>
    <w:rsid w:val="00047584"/>
    <w:rsid w:val="00064555"/>
    <w:rsid w:val="00066D39"/>
    <w:rsid w:val="00066DF2"/>
    <w:rsid w:val="0007700B"/>
    <w:rsid w:val="00093746"/>
    <w:rsid w:val="00094F71"/>
    <w:rsid w:val="000A2BF6"/>
    <w:rsid w:val="000A7A5C"/>
    <w:rsid w:val="000B4927"/>
    <w:rsid w:val="000C032D"/>
    <w:rsid w:val="000D35BA"/>
    <w:rsid w:val="000D52FD"/>
    <w:rsid w:val="000D732E"/>
    <w:rsid w:val="000E62CB"/>
    <w:rsid w:val="000F2BF5"/>
    <w:rsid w:val="00101009"/>
    <w:rsid w:val="00106974"/>
    <w:rsid w:val="00107A08"/>
    <w:rsid w:val="00110389"/>
    <w:rsid w:val="001256F0"/>
    <w:rsid w:val="00127508"/>
    <w:rsid w:val="001408E5"/>
    <w:rsid w:val="00141637"/>
    <w:rsid w:val="00141A8B"/>
    <w:rsid w:val="001427EA"/>
    <w:rsid w:val="0014578D"/>
    <w:rsid w:val="001475EF"/>
    <w:rsid w:val="00147820"/>
    <w:rsid w:val="00150C5D"/>
    <w:rsid w:val="0015111A"/>
    <w:rsid w:val="001518DA"/>
    <w:rsid w:val="00170004"/>
    <w:rsid w:val="001726B8"/>
    <w:rsid w:val="00174EA0"/>
    <w:rsid w:val="00176210"/>
    <w:rsid w:val="001805F5"/>
    <w:rsid w:val="00182D84"/>
    <w:rsid w:val="00185376"/>
    <w:rsid w:val="00190629"/>
    <w:rsid w:val="0019506A"/>
    <w:rsid w:val="001955BB"/>
    <w:rsid w:val="001A08C3"/>
    <w:rsid w:val="001A1418"/>
    <w:rsid w:val="001A2700"/>
    <w:rsid w:val="001A577B"/>
    <w:rsid w:val="001B5CF9"/>
    <w:rsid w:val="001B7931"/>
    <w:rsid w:val="001C18D8"/>
    <w:rsid w:val="001C638D"/>
    <w:rsid w:val="001D0360"/>
    <w:rsid w:val="001E1117"/>
    <w:rsid w:val="001F31CB"/>
    <w:rsid w:val="001F3845"/>
    <w:rsid w:val="001F53E5"/>
    <w:rsid w:val="002051E8"/>
    <w:rsid w:val="00207533"/>
    <w:rsid w:val="0020774B"/>
    <w:rsid w:val="002078F9"/>
    <w:rsid w:val="00210456"/>
    <w:rsid w:val="00217889"/>
    <w:rsid w:val="00217B54"/>
    <w:rsid w:val="0022213F"/>
    <w:rsid w:val="00224542"/>
    <w:rsid w:val="002300CE"/>
    <w:rsid w:val="00230991"/>
    <w:rsid w:val="00234BEE"/>
    <w:rsid w:val="00235C9C"/>
    <w:rsid w:val="00236A51"/>
    <w:rsid w:val="00241C28"/>
    <w:rsid w:val="002504A3"/>
    <w:rsid w:val="0025145F"/>
    <w:rsid w:val="00253509"/>
    <w:rsid w:val="002547A9"/>
    <w:rsid w:val="00257ADE"/>
    <w:rsid w:val="00260EF0"/>
    <w:rsid w:val="00262831"/>
    <w:rsid w:val="0026401D"/>
    <w:rsid w:val="00264E4C"/>
    <w:rsid w:val="002662D3"/>
    <w:rsid w:val="00272D79"/>
    <w:rsid w:val="00275312"/>
    <w:rsid w:val="00277218"/>
    <w:rsid w:val="0028236B"/>
    <w:rsid w:val="002908E7"/>
    <w:rsid w:val="002A1DC1"/>
    <w:rsid w:val="002A4522"/>
    <w:rsid w:val="002B48B0"/>
    <w:rsid w:val="002B7C82"/>
    <w:rsid w:val="002C09D1"/>
    <w:rsid w:val="002C6043"/>
    <w:rsid w:val="002D6C31"/>
    <w:rsid w:val="002D7409"/>
    <w:rsid w:val="002E1202"/>
    <w:rsid w:val="002E652E"/>
    <w:rsid w:val="002F205F"/>
    <w:rsid w:val="002F40D0"/>
    <w:rsid w:val="002F4813"/>
    <w:rsid w:val="002F79B3"/>
    <w:rsid w:val="003039D6"/>
    <w:rsid w:val="00304229"/>
    <w:rsid w:val="00316517"/>
    <w:rsid w:val="0032366F"/>
    <w:rsid w:val="003278A3"/>
    <w:rsid w:val="0033066F"/>
    <w:rsid w:val="00336980"/>
    <w:rsid w:val="00341B8E"/>
    <w:rsid w:val="00350B24"/>
    <w:rsid w:val="00353611"/>
    <w:rsid w:val="00354CFA"/>
    <w:rsid w:val="003560FF"/>
    <w:rsid w:val="00370D2B"/>
    <w:rsid w:val="00373BAC"/>
    <w:rsid w:val="00387956"/>
    <w:rsid w:val="003913DF"/>
    <w:rsid w:val="003A6419"/>
    <w:rsid w:val="003B374F"/>
    <w:rsid w:val="003C0CEA"/>
    <w:rsid w:val="003C22A3"/>
    <w:rsid w:val="003D2E96"/>
    <w:rsid w:val="003D7FFB"/>
    <w:rsid w:val="003E2EDA"/>
    <w:rsid w:val="003E7D36"/>
    <w:rsid w:val="003F194E"/>
    <w:rsid w:val="003F48D5"/>
    <w:rsid w:val="0040204B"/>
    <w:rsid w:val="004070F5"/>
    <w:rsid w:val="00407398"/>
    <w:rsid w:val="004106F7"/>
    <w:rsid w:val="004120A3"/>
    <w:rsid w:val="00427DD2"/>
    <w:rsid w:val="004313AD"/>
    <w:rsid w:val="00437A6A"/>
    <w:rsid w:val="00450264"/>
    <w:rsid w:val="0045338B"/>
    <w:rsid w:val="00453F60"/>
    <w:rsid w:val="004557B4"/>
    <w:rsid w:val="0046503C"/>
    <w:rsid w:val="00471790"/>
    <w:rsid w:val="004729C1"/>
    <w:rsid w:val="004737F0"/>
    <w:rsid w:val="004812B0"/>
    <w:rsid w:val="00483355"/>
    <w:rsid w:val="00483C0E"/>
    <w:rsid w:val="004854A5"/>
    <w:rsid w:val="0049223A"/>
    <w:rsid w:val="00492D16"/>
    <w:rsid w:val="0049555E"/>
    <w:rsid w:val="004A27ED"/>
    <w:rsid w:val="004A38CB"/>
    <w:rsid w:val="004A58E2"/>
    <w:rsid w:val="004A7740"/>
    <w:rsid w:val="004B1545"/>
    <w:rsid w:val="004C789B"/>
    <w:rsid w:val="004D6529"/>
    <w:rsid w:val="004E0605"/>
    <w:rsid w:val="004E4743"/>
    <w:rsid w:val="004E6614"/>
    <w:rsid w:val="00500BC3"/>
    <w:rsid w:val="00516320"/>
    <w:rsid w:val="0051704F"/>
    <w:rsid w:val="00520600"/>
    <w:rsid w:val="00521A71"/>
    <w:rsid w:val="00522E87"/>
    <w:rsid w:val="00525B60"/>
    <w:rsid w:val="005343EA"/>
    <w:rsid w:val="0053446A"/>
    <w:rsid w:val="00543A1E"/>
    <w:rsid w:val="00552092"/>
    <w:rsid w:val="00554809"/>
    <w:rsid w:val="0055532C"/>
    <w:rsid w:val="00562664"/>
    <w:rsid w:val="00563F5C"/>
    <w:rsid w:val="00565675"/>
    <w:rsid w:val="00565A2C"/>
    <w:rsid w:val="00566517"/>
    <w:rsid w:val="00566EDB"/>
    <w:rsid w:val="00570266"/>
    <w:rsid w:val="005813EB"/>
    <w:rsid w:val="00590414"/>
    <w:rsid w:val="00594D26"/>
    <w:rsid w:val="005956A3"/>
    <w:rsid w:val="00595C4F"/>
    <w:rsid w:val="005A0333"/>
    <w:rsid w:val="005A3C66"/>
    <w:rsid w:val="005B1926"/>
    <w:rsid w:val="005B3DDC"/>
    <w:rsid w:val="005B4169"/>
    <w:rsid w:val="005B6BF8"/>
    <w:rsid w:val="005C3970"/>
    <w:rsid w:val="005D2E93"/>
    <w:rsid w:val="005D3598"/>
    <w:rsid w:val="005D3C45"/>
    <w:rsid w:val="005D3D67"/>
    <w:rsid w:val="005D6E6D"/>
    <w:rsid w:val="005E5D8D"/>
    <w:rsid w:val="005F3217"/>
    <w:rsid w:val="005F6CEA"/>
    <w:rsid w:val="00601DD7"/>
    <w:rsid w:val="00602C92"/>
    <w:rsid w:val="00604B0F"/>
    <w:rsid w:val="0060702E"/>
    <w:rsid w:val="006111BC"/>
    <w:rsid w:val="00612211"/>
    <w:rsid w:val="00613424"/>
    <w:rsid w:val="00616A61"/>
    <w:rsid w:val="006233CA"/>
    <w:rsid w:val="00624183"/>
    <w:rsid w:val="006244D1"/>
    <w:rsid w:val="00624C33"/>
    <w:rsid w:val="006335D4"/>
    <w:rsid w:val="00637269"/>
    <w:rsid w:val="0064182A"/>
    <w:rsid w:val="00644A02"/>
    <w:rsid w:val="00646AAD"/>
    <w:rsid w:val="00650F8D"/>
    <w:rsid w:val="006541C9"/>
    <w:rsid w:val="00660BFC"/>
    <w:rsid w:val="0066634A"/>
    <w:rsid w:val="006704D1"/>
    <w:rsid w:val="0068444C"/>
    <w:rsid w:val="0068516E"/>
    <w:rsid w:val="006A2BFA"/>
    <w:rsid w:val="006A4A93"/>
    <w:rsid w:val="006A50B8"/>
    <w:rsid w:val="006A7838"/>
    <w:rsid w:val="006B5943"/>
    <w:rsid w:val="006C37E6"/>
    <w:rsid w:val="006C5349"/>
    <w:rsid w:val="006C75AD"/>
    <w:rsid w:val="006D44E0"/>
    <w:rsid w:val="006E14E6"/>
    <w:rsid w:val="006E2CB2"/>
    <w:rsid w:val="006E41D1"/>
    <w:rsid w:val="006E4680"/>
    <w:rsid w:val="006F2274"/>
    <w:rsid w:val="006F4205"/>
    <w:rsid w:val="0071057A"/>
    <w:rsid w:val="00712388"/>
    <w:rsid w:val="00713B4C"/>
    <w:rsid w:val="007142C4"/>
    <w:rsid w:val="007200D5"/>
    <w:rsid w:val="00720475"/>
    <w:rsid w:val="00720F72"/>
    <w:rsid w:val="00722419"/>
    <w:rsid w:val="00727239"/>
    <w:rsid w:val="00741E86"/>
    <w:rsid w:val="007461C8"/>
    <w:rsid w:val="007472AC"/>
    <w:rsid w:val="0074771B"/>
    <w:rsid w:val="00747EF0"/>
    <w:rsid w:val="00754BC9"/>
    <w:rsid w:val="0076060F"/>
    <w:rsid w:val="007723A1"/>
    <w:rsid w:val="00774517"/>
    <w:rsid w:val="00774FB0"/>
    <w:rsid w:val="00777063"/>
    <w:rsid w:val="007815A2"/>
    <w:rsid w:val="00782AF9"/>
    <w:rsid w:val="007846EA"/>
    <w:rsid w:val="0079054A"/>
    <w:rsid w:val="00791760"/>
    <w:rsid w:val="00794C4D"/>
    <w:rsid w:val="00795B7A"/>
    <w:rsid w:val="007A2377"/>
    <w:rsid w:val="007A7844"/>
    <w:rsid w:val="007B095B"/>
    <w:rsid w:val="007B3C9D"/>
    <w:rsid w:val="007C5270"/>
    <w:rsid w:val="007C5C61"/>
    <w:rsid w:val="007D0640"/>
    <w:rsid w:val="007D138C"/>
    <w:rsid w:val="007D398F"/>
    <w:rsid w:val="007E0AFB"/>
    <w:rsid w:val="007F230A"/>
    <w:rsid w:val="00827BDE"/>
    <w:rsid w:val="00831B69"/>
    <w:rsid w:val="008506A2"/>
    <w:rsid w:val="00851C0D"/>
    <w:rsid w:val="00852F06"/>
    <w:rsid w:val="00853843"/>
    <w:rsid w:val="00853E20"/>
    <w:rsid w:val="00854056"/>
    <w:rsid w:val="00854A21"/>
    <w:rsid w:val="00863694"/>
    <w:rsid w:val="00867441"/>
    <w:rsid w:val="00871DE7"/>
    <w:rsid w:val="00873C99"/>
    <w:rsid w:val="00883BBA"/>
    <w:rsid w:val="00887208"/>
    <w:rsid w:val="00890701"/>
    <w:rsid w:val="008A120C"/>
    <w:rsid w:val="008A2788"/>
    <w:rsid w:val="008B1228"/>
    <w:rsid w:val="008B20D9"/>
    <w:rsid w:val="008B6757"/>
    <w:rsid w:val="008C168D"/>
    <w:rsid w:val="008C3044"/>
    <w:rsid w:val="008C45F8"/>
    <w:rsid w:val="008C6B03"/>
    <w:rsid w:val="008D44C7"/>
    <w:rsid w:val="008D7E4A"/>
    <w:rsid w:val="008E14A8"/>
    <w:rsid w:val="008E6B78"/>
    <w:rsid w:val="00900001"/>
    <w:rsid w:val="009001DC"/>
    <w:rsid w:val="00901946"/>
    <w:rsid w:val="00901E40"/>
    <w:rsid w:val="0091037C"/>
    <w:rsid w:val="009134CB"/>
    <w:rsid w:val="00914F07"/>
    <w:rsid w:val="00915231"/>
    <w:rsid w:val="0091698A"/>
    <w:rsid w:val="009231C6"/>
    <w:rsid w:val="009232D6"/>
    <w:rsid w:val="00923A58"/>
    <w:rsid w:val="00925B58"/>
    <w:rsid w:val="00931626"/>
    <w:rsid w:val="00931FDD"/>
    <w:rsid w:val="0093615D"/>
    <w:rsid w:val="00945F12"/>
    <w:rsid w:val="0094607E"/>
    <w:rsid w:val="00946194"/>
    <w:rsid w:val="00952530"/>
    <w:rsid w:val="009866D9"/>
    <w:rsid w:val="00991725"/>
    <w:rsid w:val="0099762D"/>
    <w:rsid w:val="009A1EEF"/>
    <w:rsid w:val="009A29A7"/>
    <w:rsid w:val="009B2DA6"/>
    <w:rsid w:val="009B5CB6"/>
    <w:rsid w:val="009B6EC6"/>
    <w:rsid w:val="009C173D"/>
    <w:rsid w:val="009C1CE8"/>
    <w:rsid w:val="009C6C79"/>
    <w:rsid w:val="009D13D1"/>
    <w:rsid w:val="009D7D4E"/>
    <w:rsid w:val="009E004C"/>
    <w:rsid w:val="009E704F"/>
    <w:rsid w:val="009F2357"/>
    <w:rsid w:val="009F5E9F"/>
    <w:rsid w:val="00A00B5E"/>
    <w:rsid w:val="00A05052"/>
    <w:rsid w:val="00A06242"/>
    <w:rsid w:val="00A2250D"/>
    <w:rsid w:val="00A22D22"/>
    <w:rsid w:val="00A2470E"/>
    <w:rsid w:val="00A25F1F"/>
    <w:rsid w:val="00A31200"/>
    <w:rsid w:val="00A31F10"/>
    <w:rsid w:val="00A34027"/>
    <w:rsid w:val="00A45410"/>
    <w:rsid w:val="00A5326C"/>
    <w:rsid w:val="00A53B00"/>
    <w:rsid w:val="00A56549"/>
    <w:rsid w:val="00A5795A"/>
    <w:rsid w:val="00A6669E"/>
    <w:rsid w:val="00A73ADF"/>
    <w:rsid w:val="00A73BCD"/>
    <w:rsid w:val="00A7610B"/>
    <w:rsid w:val="00A76ECE"/>
    <w:rsid w:val="00A8021C"/>
    <w:rsid w:val="00A84098"/>
    <w:rsid w:val="00A85552"/>
    <w:rsid w:val="00A91723"/>
    <w:rsid w:val="00A9190D"/>
    <w:rsid w:val="00A920B0"/>
    <w:rsid w:val="00A94A04"/>
    <w:rsid w:val="00AA157A"/>
    <w:rsid w:val="00AA5734"/>
    <w:rsid w:val="00AA58AD"/>
    <w:rsid w:val="00AB21AA"/>
    <w:rsid w:val="00AB661F"/>
    <w:rsid w:val="00AC59C0"/>
    <w:rsid w:val="00AC6089"/>
    <w:rsid w:val="00AC6522"/>
    <w:rsid w:val="00AD0934"/>
    <w:rsid w:val="00AD51D4"/>
    <w:rsid w:val="00AD6BAA"/>
    <w:rsid w:val="00AD6DC9"/>
    <w:rsid w:val="00AE6E33"/>
    <w:rsid w:val="00AF5100"/>
    <w:rsid w:val="00AF5C26"/>
    <w:rsid w:val="00AF7516"/>
    <w:rsid w:val="00AF7F8C"/>
    <w:rsid w:val="00B005C6"/>
    <w:rsid w:val="00B00C48"/>
    <w:rsid w:val="00B06D96"/>
    <w:rsid w:val="00B27F6B"/>
    <w:rsid w:val="00B3037C"/>
    <w:rsid w:val="00B34C1A"/>
    <w:rsid w:val="00B45CDA"/>
    <w:rsid w:val="00B52664"/>
    <w:rsid w:val="00B6131C"/>
    <w:rsid w:val="00B6461D"/>
    <w:rsid w:val="00B8059B"/>
    <w:rsid w:val="00B8459E"/>
    <w:rsid w:val="00B9148D"/>
    <w:rsid w:val="00B928BE"/>
    <w:rsid w:val="00B96EDE"/>
    <w:rsid w:val="00BA45E0"/>
    <w:rsid w:val="00BA5A4B"/>
    <w:rsid w:val="00BB0F37"/>
    <w:rsid w:val="00BD2350"/>
    <w:rsid w:val="00BD61D2"/>
    <w:rsid w:val="00BD7787"/>
    <w:rsid w:val="00BE1964"/>
    <w:rsid w:val="00BE3307"/>
    <w:rsid w:val="00BE498D"/>
    <w:rsid w:val="00BF2567"/>
    <w:rsid w:val="00BF6BB5"/>
    <w:rsid w:val="00C135D1"/>
    <w:rsid w:val="00C1386E"/>
    <w:rsid w:val="00C15AF2"/>
    <w:rsid w:val="00C207FA"/>
    <w:rsid w:val="00C20EB7"/>
    <w:rsid w:val="00C2551D"/>
    <w:rsid w:val="00C2613A"/>
    <w:rsid w:val="00C31C52"/>
    <w:rsid w:val="00C32AB2"/>
    <w:rsid w:val="00C366C1"/>
    <w:rsid w:val="00C4668E"/>
    <w:rsid w:val="00C61BF0"/>
    <w:rsid w:val="00C638BC"/>
    <w:rsid w:val="00C722E4"/>
    <w:rsid w:val="00C807EA"/>
    <w:rsid w:val="00C85604"/>
    <w:rsid w:val="00C86B0E"/>
    <w:rsid w:val="00C91E9B"/>
    <w:rsid w:val="00C92EE3"/>
    <w:rsid w:val="00CA2D75"/>
    <w:rsid w:val="00CA3A0F"/>
    <w:rsid w:val="00CC7B18"/>
    <w:rsid w:val="00CD0D63"/>
    <w:rsid w:val="00CE202C"/>
    <w:rsid w:val="00CE34EC"/>
    <w:rsid w:val="00CE3F22"/>
    <w:rsid w:val="00CE6D28"/>
    <w:rsid w:val="00CF23B2"/>
    <w:rsid w:val="00CF3A0E"/>
    <w:rsid w:val="00D0075E"/>
    <w:rsid w:val="00D00D6B"/>
    <w:rsid w:val="00D02066"/>
    <w:rsid w:val="00D064D6"/>
    <w:rsid w:val="00D10857"/>
    <w:rsid w:val="00D11E23"/>
    <w:rsid w:val="00D124F4"/>
    <w:rsid w:val="00D131EB"/>
    <w:rsid w:val="00D30E84"/>
    <w:rsid w:val="00D328A0"/>
    <w:rsid w:val="00D42B98"/>
    <w:rsid w:val="00D4453E"/>
    <w:rsid w:val="00D52E56"/>
    <w:rsid w:val="00D53D6E"/>
    <w:rsid w:val="00D643D2"/>
    <w:rsid w:val="00D647F0"/>
    <w:rsid w:val="00D71F5A"/>
    <w:rsid w:val="00D754D7"/>
    <w:rsid w:val="00D815C9"/>
    <w:rsid w:val="00D81B68"/>
    <w:rsid w:val="00D84580"/>
    <w:rsid w:val="00D90799"/>
    <w:rsid w:val="00D93036"/>
    <w:rsid w:val="00D9370F"/>
    <w:rsid w:val="00D945F9"/>
    <w:rsid w:val="00DA6ECC"/>
    <w:rsid w:val="00DA71BC"/>
    <w:rsid w:val="00DA72BD"/>
    <w:rsid w:val="00DB2734"/>
    <w:rsid w:val="00DC0BBA"/>
    <w:rsid w:val="00DC1A2B"/>
    <w:rsid w:val="00DC1A86"/>
    <w:rsid w:val="00DC3A64"/>
    <w:rsid w:val="00DC541F"/>
    <w:rsid w:val="00DC6DE9"/>
    <w:rsid w:val="00DC7335"/>
    <w:rsid w:val="00DD268B"/>
    <w:rsid w:val="00DD7B59"/>
    <w:rsid w:val="00DE283D"/>
    <w:rsid w:val="00DF1E3B"/>
    <w:rsid w:val="00DF542B"/>
    <w:rsid w:val="00E00D3E"/>
    <w:rsid w:val="00E05D31"/>
    <w:rsid w:val="00E10550"/>
    <w:rsid w:val="00E10BEA"/>
    <w:rsid w:val="00E11101"/>
    <w:rsid w:val="00E115A9"/>
    <w:rsid w:val="00E122D9"/>
    <w:rsid w:val="00E1405F"/>
    <w:rsid w:val="00E15601"/>
    <w:rsid w:val="00E22F9D"/>
    <w:rsid w:val="00E2512C"/>
    <w:rsid w:val="00E25289"/>
    <w:rsid w:val="00E2738A"/>
    <w:rsid w:val="00E36C7B"/>
    <w:rsid w:val="00E41644"/>
    <w:rsid w:val="00E42860"/>
    <w:rsid w:val="00E465E8"/>
    <w:rsid w:val="00E46BA8"/>
    <w:rsid w:val="00E47452"/>
    <w:rsid w:val="00E538D9"/>
    <w:rsid w:val="00E615AD"/>
    <w:rsid w:val="00E62D09"/>
    <w:rsid w:val="00E63027"/>
    <w:rsid w:val="00E6374D"/>
    <w:rsid w:val="00E67FEB"/>
    <w:rsid w:val="00E7504B"/>
    <w:rsid w:val="00E80AF0"/>
    <w:rsid w:val="00E822C2"/>
    <w:rsid w:val="00E87F30"/>
    <w:rsid w:val="00E9072F"/>
    <w:rsid w:val="00E94801"/>
    <w:rsid w:val="00E95CDF"/>
    <w:rsid w:val="00E97079"/>
    <w:rsid w:val="00EA1D23"/>
    <w:rsid w:val="00EA6246"/>
    <w:rsid w:val="00EB59FD"/>
    <w:rsid w:val="00EB7E86"/>
    <w:rsid w:val="00EC4752"/>
    <w:rsid w:val="00EC7C2C"/>
    <w:rsid w:val="00ED511D"/>
    <w:rsid w:val="00EE37CA"/>
    <w:rsid w:val="00EF0B36"/>
    <w:rsid w:val="00EF220D"/>
    <w:rsid w:val="00EF2B84"/>
    <w:rsid w:val="00EF589C"/>
    <w:rsid w:val="00F01FB3"/>
    <w:rsid w:val="00F07AA5"/>
    <w:rsid w:val="00F127E8"/>
    <w:rsid w:val="00F2064D"/>
    <w:rsid w:val="00F21884"/>
    <w:rsid w:val="00F22A5C"/>
    <w:rsid w:val="00F235E7"/>
    <w:rsid w:val="00F27467"/>
    <w:rsid w:val="00F32A7B"/>
    <w:rsid w:val="00F36D5A"/>
    <w:rsid w:val="00F41451"/>
    <w:rsid w:val="00F53009"/>
    <w:rsid w:val="00F607DB"/>
    <w:rsid w:val="00F746B0"/>
    <w:rsid w:val="00F84CFA"/>
    <w:rsid w:val="00F918CD"/>
    <w:rsid w:val="00FA5ADF"/>
    <w:rsid w:val="00FB5FF1"/>
    <w:rsid w:val="00FB689E"/>
    <w:rsid w:val="00FB6C9B"/>
    <w:rsid w:val="00FC2675"/>
    <w:rsid w:val="00FC2A9C"/>
    <w:rsid w:val="00FE431A"/>
    <w:rsid w:val="00FF0BF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EA631"/>
  <w15:chartTrackingRefBased/>
  <w15:docId w15:val="{FBD87C30-CED8-4CDE-9FC7-4E7E0027F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9D13D1"/>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9D13D1"/>
  </w:style>
  <w:style w:type="paragraph" w:styleId="Kjene">
    <w:name w:val="footer"/>
    <w:basedOn w:val="Parasts"/>
    <w:link w:val="KjeneRakstz"/>
    <w:uiPriority w:val="99"/>
    <w:unhideWhenUsed/>
    <w:rsid w:val="009D13D1"/>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9D13D1"/>
  </w:style>
  <w:style w:type="character" w:styleId="Vietturateksts">
    <w:name w:val="Placeholder Text"/>
    <w:basedOn w:val="Noklusjumarindkopasfonts"/>
    <w:uiPriority w:val="99"/>
    <w:semiHidden/>
    <w:rsid w:val="00B8459E"/>
    <w:rPr>
      <w:color w:val="808080"/>
    </w:rPr>
  </w:style>
  <w:style w:type="paragraph" w:customStyle="1" w:styleId="Parastais">
    <w:name w:val="Parastais"/>
    <w:qFormat/>
    <w:rsid w:val="005D3598"/>
    <w:pPr>
      <w:spacing w:after="200" w:line="276" w:lineRule="auto"/>
    </w:pPr>
    <w:rPr>
      <w:rFonts w:ascii="Calibri" w:eastAsia="Calibri" w:hAnsi="Calibri" w:cs="Times New Roman"/>
    </w:rPr>
  </w:style>
  <w:style w:type="paragraph" w:styleId="Sarakstarindkopa">
    <w:name w:val="List Paragraph"/>
    <w:basedOn w:val="Parasts"/>
    <w:uiPriority w:val="34"/>
    <w:qFormat/>
    <w:rsid w:val="00522E87"/>
    <w:pPr>
      <w:ind w:left="720"/>
      <w:contextualSpacing/>
    </w:pPr>
  </w:style>
  <w:style w:type="paragraph" w:styleId="Paraststmeklis">
    <w:name w:val="Normal (Web)"/>
    <w:basedOn w:val="Parasts"/>
    <w:uiPriority w:val="99"/>
    <w:unhideWhenUsed/>
    <w:rsid w:val="00DC0BB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arakstszemobjekta">
    <w:name w:val="caption"/>
    <w:basedOn w:val="Parasts"/>
    <w:next w:val="Parasts"/>
    <w:uiPriority w:val="35"/>
    <w:unhideWhenUsed/>
    <w:qFormat/>
    <w:rsid w:val="00B00C48"/>
    <w:pPr>
      <w:spacing w:after="200" w:line="240" w:lineRule="auto"/>
    </w:pPr>
    <w:rPr>
      <w:i/>
      <w:iCs/>
      <w:color w:val="44546A" w:themeColor="text2"/>
      <w:sz w:val="18"/>
      <w:szCs w:val="18"/>
    </w:rPr>
  </w:style>
  <w:style w:type="table" w:styleId="Reatabula">
    <w:name w:val="Table Grid"/>
    <w:basedOn w:val="Parastatabula"/>
    <w:uiPriority w:val="39"/>
    <w:rsid w:val="00E46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gaia">
    <w:name w:val="Grid Table Light"/>
    <w:basedOn w:val="Parastatabula"/>
    <w:uiPriority w:val="40"/>
    <w:rsid w:val="006A50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eatabula1gaia">
    <w:name w:val="Grid Table 1 Light"/>
    <w:basedOn w:val="Parastatabula"/>
    <w:uiPriority w:val="46"/>
    <w:rsid w:val="00BE498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Komentraatsauce">
    <w:name w:val="annotation reference"/>
    <w:basedOn w:val="Noklusjumarindkopasfonts"/>
    <w:uiPriority w:val="99"/>
    <w:semiHidden/>
    <w:unhideWhenUsed/>
    <w:rsid w:val="0032366F"/>
    <w:rPr>
      <w:sz w:val="16"/>
      <w:szCs w:val="16"/>
    </w:rPr>
  </w:style>
  <w:style w:type="paragraph" w:styleId="Komentrateksts">
    <w:name w:val="annotation text"/>
    <w:basedOn w:val="Parasts"/>
    <w:link w:val="KomentratekstsRakstz"/>
    <w:uiPriority w:val="99"/>
    <w:semiHidden/>
    <w:unhideWhenUsed/>
    <w:rsid w:val="0032366F"/>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32366F"/>
    <w:rPr>
      <w:sz w:val="20"/>
      <w:szCs w:val="20"/>
    </w:rPr>
  </w:style>
  <w:style w:type="paragraph" w:styleId="Komentratma">
    <w:name w:val="annotation subject"/>
    <w:basedOn w:val="Komentrateksts"/>
    <w:next w:val="Komentrateksts"/>
    <w:link w:val="KomentratmaRakstz"/>
    <w:uiPriority w:val="99"/>
    <w:semiHidden/>
    <w:unhideWhenUsed/>
    <w:rsid w:val="0032366F"/>
    <w:rPr>
      <w:b/>
      <w:bCs/>
    </w:rPr>
  </w:style>
  <w:style w:type="character" w:customStyle="1" w:styleId="KomentratmaRakstz">
    <w:name w:val="Komentāra tēma Rakstz."/>
    <w:basedOn w:val="KomentratekstsRakstz"/>
    <w:link w:val="Komentratma"/>
    <w:uiPriority w:val="99"/>
    <w:semiHidden/>
    <w:rsid w:val="0032366F"/>
    <w:rPr>
      <w:b/>
      <w:bCs/>
      <w:sz w:val="20"/>
      <w:szCs w:val="20"/>
    </w:rPr>
  </w:style>
  <w:style w:type="paragraph" w:styleId="Balonteksts">
    <w:name w:val="Balloon Text"/>
    <w:basedOn w:val="Parasts"/>
    <w:link w:val="BalontekstsRakstz"/>
    <w:uiPriority w:val="99"/>
    <w:semiHidden/>
    <w:unhideWhenUsed/>
    <w:rsid w:val="0032366F"/>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2366F"/>
    <w:rPr>
      <w:rFonts w:ascii="Segoe UI" w:hAnsi="Segoe UI" w:cs="Segoe UI"/>
      <w:sz w:val="18"/>
      <w:szCs w:val="18"/>
    </w:rPr>
  </w:style>
  <w:style w:type="character" w:styleId="Izteiksmgs">
    <w:name w:val="Strong"/>
    <w:basedOn w:val="Noklusjumarindkopasfonts"/>
    <w:uiPriority w:val="22"/>
    <w:qFormat/>
    <w:rsid w:val="00C15A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277953">
      <w:bodyDiv w:val="1"/>
      <w:marLeft w:val="0"/>
      <w:marRight w:val="0"/>
      <w:marTop w:val="0"/>
      <w:marBottom w:val="0"/>
      <w:divBdr>
        <w:top w:val="none" w:sz="0" w:space="0" w:color="auto"/>
        <w:left w:val="none" w:sz="0" w:space="0" w:color="auto"/>
        <w:bottom w:val="none" w:sz="0" w:space="0" w:color="auto"/>
        <w:right w:val="none" w:sz="0" w:space="0" w:color="auto"/>
      </w:divBdr>
      <w:divsChild>
        <w:div w:id="1686469615">
          <w:marLeft w:val="850"/>
          <w:marRight w:val="0"/>
          <w:marTop w:val="200"/>
          <w:marBottom w:val="0"/>
          <w:divBdr>
            <w:top w:val="none" w:sz="0" w:space="0" w:color="auto"/>
            <w:left w:val="none" w:sz="0" w:space="0" w:color="auto"/>
            <w:bottom w:val="none" w:sz="0" w:space="0" w:color="auto"/>
            <w:right w:val="none" w:sz="0" w:space="0" w:color="auto"/>
          </w:divBdr>
        </w:div>
        <w:div w:id="1736656754">
          <w:marLeft w:val="850"/>
          <w:marRight w:val="0"/>
          <w:marTop w:val="200"/>
          <w:marBottom w:val="0"/>
          <w:divBdr>
            <w:top w:val="none" w:sz="0" w:space="0" w:color="auto"/>
            <w:left w:val="none" w:sz="0" w:space="0" w:color="auto"/>
            <w:bottom w:val="none" w:sz="0" w:space="0" w:color="auto"/>
            <w:right w:val="none" w:sz="0" w:space="0" w:color="auto"/>
          </w:divBdr>
        </w:div>
        <w:div w:id="847407858">
          <w:marLeft w:val="850"/>
          <w:marRight w:val="0"/>
          <w:marTop w:val="200"/>
          <w:marBottom w:val="0"/>
          <w:divBdr>
            <w:top w:val="none" w:sz="0" w:space="0" w:color="auto"/>
            <w:left w:val="none" w:sz="0" w:space="0" w:color="auto"/>
            <w:bottom w:val="none" w:sz="0" w:space="0" w:color="auto"/>
            <w:right w:val="none" w:sz="0" w:space="0" w:color="auto"/>
          </w:divBdr>
        </w:div>
        <w:div w:id="238948947">
          <w:marLeft w:val="850"/>
          <w:marRight w:val="0"/>
          <w:marTop w:val="200"/>
          <w:marBottom w:val="0"/>
          <w:divBdr>
            <w:top w:val="none" w:sz="0" w:space="0" w:color="auto"/>
            <w:left w:val="none" w:sz="0" w:space="0" w:color="auto"/>
            <w:bottom w:val="none" w:sz="0" w:space="0" w:color="auto"/>
            <w:right w:val="none" w:sz="0" w:space="0" w:color="auto"/>
          </w:divBdr>
        </w:div>
      </w:divsChild>
    </w:div>
    <w:div w:id="1343582549">
      <w:bodyDiv w:val="1"/>
      <w:marLeft w:val="0"/>
      <w:marRight w:val="0"/>
      <w:marTop w:val="0"/>
      <w:marBottom w:val="0"/>
      <w:divBdr>
        <w:top w:val="none" w:sz="0" w:space="0" w:color="auto"/>
        <w:left w:val="none" w:sz="0" w:space="0" w:color="auto"/>
        <w:bottom w:val="none" w:sz="0" w:space="0" w:color="auto"/>
        <w:right w:val="none" w:sz="0" w:space="0" w:color="auto"/>
      </w:divBdr>
    </w:div>
    <w:div w:id="1539313614">
      <w:bodyDiv w:val="1"/>
      <w:marLeft w:val="0"/>
      <w:marRight w:val="0"/>
      <w:marTop w:val="0"/>
      <w:marBottom w:val="0"/>
      <w:divBdr>
        <w:top w:val="none" w:sz="0" w:space="0" w:color="auto"/>
        <w:left w:val="none" w:sz="0" w:space="0" w:color="auto"/>
        <w:bottom w:val="none" w:sz="0" w:space="0" w:color="auto"/>
        <w:right w:val="none" w:sz="0" w:space="0" w:color="auto"/>
      </w:divBdr>
    </w:div>
    <w:div w:id="1755736093">
      <w:bodyDiv w:val="1"/>
      <w:marLeft w:val="0"/>
      <w:marRight w:val="0"/>
      <w:marTop w:val="0"/>
      <w:marBottom w:val="0"/>
      <w:divBdr>
        <w:top w:val="none" w:sz="0" w:space="0" w:color="auto"/>
        <w:left w:val="none" w:sz="0" w:space="0" w:color="auto"/>
        <w:bottom w:val="none" w:sz="0" w:space="0" w:color="auto"/>
        <w:right w:val="none" w:sz="0" w:space="0" w:color="auto"/>
      </w:divBdr>
    </w:div>
    <w:div w:id="1919092940">
      <w:bodyDiv w:val="1"/>
      <w:marLeft w:val="0"/>
      <w:marRight w:val="0"/>
      <w:marTop w:val="0"/>
      <w:marBottom w:val="0"/>
      <w:divBdr>
        <w:top w:val="none" w:sz="0" w:space="0" w:color="auto"/>
        <w:left w:val="none" w:sz="0" w:space="0" w:color="auto"/>
        <w:bottom w:val="none" w:sz="0" w:space="0" w:color="auto"/>
        <w:right w:val="none" w:sz="0" w:space="0" w:color="auto"/>
      </w:divBdr>
      <w:divsChild>
        <w:div w:id="1415466673">
          <w:marLeft w:val="0"/>
          <w:marRight w:val="0"/>
          <w:marTop w:val="0"/>
          <w:marBottom w:val="0"/>
          <w:divBdr>
            <w:top w:val="none" w:sz="0" w:space="0" w:color="auto"/>
            <w:left w:val="none" w:sz="0" w:space="0" w:color="auto"/>
            <w:bottom w:val="none" w:sz="0" w:space="0" w:color="auto"/>
            <w:right w:val="none" w:sz="0" w:space="0" w:color="auto"/>
          </w:divBdr>
        </w:div>
        <w:div w:id="98960220">
          <w:marLeft w:val="0"/>
          <w:marRight w:val="0"/>
          <w:marTop w:val="0"/>
          <w:marBottom w:val="0"/>
          <w:divBdr>
            <w:top w:val="none" w:sz="0" w:space="0" w:color="auto"/>
            <w:left w:val="none" w:sz="0" w:space="0" w:color="auto"/>
            <w:bottom w:val="none" w:sz="0" w:space="0" w:color="auto"/>
            <w:right w:val="none" w:sz="0" w:space="0" w:color="auto"/>
          </w:divBdr>
        </w:div>
        <w:div w:id="20410089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6.tmp"/><Relationship Id="rId32" Type="http://schemas.openxmlformats.org/officeDocument/2006/relationships/image" Target="media/image24.png"/><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microsoft.com/office/2016/09/relationships/commentsIds" Target="commentsIds.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D876E-8E05-40B5-86F4-4820615E9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2891</TotalTime>
  <Pages>1</Pages>
  <Words>6651</Words>
  <Characters>37911</Characters>
  <Application>Microsoft Office Word</Application>
  <DocSecurity>0</DocSecurity>
  <Lines>315</Lines>
  <Paragraphs>88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Agnese</dc:creator>
  <cp:keywords/>
  <dc:description/>
  <cp:lastModifiedBy>Windows User</cp:lastModifiedBy>
  <cp:revision>447</cp:revision>
  <cp:lastPrinted>2019-04-30T05:57:00Z</cp:lastPrinted>
  <dcterms:created xsi:type="dcterms:W3CDTF">2018-01-22T12:36:00Z</dcterms:created>
  <dcterms:modified xsi:type="dcterms:W3CDTF">2019-04-30T06:02:00Z</dcterms:modified>
</cp:coreProperties>
</file>