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948BC" w14:textId="30E271D1" w:rsidR="00DA0672" w:rsidRDefault="0014635C" w:rsidP="00DA0672">
      <w:pPr>
        <w:spacing w:after="0"/>
        <w:jc w:val="center"/>
        <w:rPr>
          <w:rFonts w:ascii="Calibri" w:hAnsi="Calibri"/>
          <w:b/>
          <w:bCs/>
          <w:color w:val="2E74B5"/>
          <w:sz w:val="28"/>
          <w:szCs w:val="28"/>
        </w:rPr>
      </w:pPr>
      <w:r w:rsidRPr="00654B60">
        <w:rPr>
          <w:rFonts w:ascii="Calibri" w:hAnsi="Calibri"/>
          <w:b/>
          <w:bCs/>
          <w:color w:val="2E74B5"/>
          <w:sz w:val="28"/>
          <w:szCs w:val="28"/>
        </w:rPr>
        <w:t>Teorijas materiāls 2. un 6. uzdevumam</w:t>
      </w:r>
    </w:p>
    <w:p w14:paraId="6573B885" w14:textId="22DAA72F" w:rsidR="0014635C" w:rsidRPr="005F6446" w:rsidRDefault="0014635C" w:rsidP="00DA0672">
      <w:pPr>
        <w:spacing w:after="0"/>
        <w:jc w:val="center"/>
        <w:rPr>
          <w:rFonts w:ascii="Calibri" w:hAnsi="Calibri"/>
          <w:b/>
          <w:bCs/>
          <w:color w:val="2E74B5"/>
          <w:sz w:val="28"/>
          <w:szCs w:val="28"/>
        </w:rPr>
      </w:pPr>
      <w:r w:rsidRPr="005F6446">
        <w:rPr>
          <w:rFonts w:ascii="Calibri" w:hAnsi="Calibri"/>
          <w:b/>
          <w:bCs/>
          <w:color w:val="2E74B5"/>
          <w:sz w:val="28"/>
          <w:szCs w:val="28"/>
        </w:rPr>
        <w:t>Simetrija spēlēs</w:t>
      </w:r>
    </w:p>
    <w:p w14:paraId="7F583B52" w14:textId="77777777" w:rsidR="00DA0672" w:rsidRPr="00DD5E06" w:rsidRDefault="00DA0672" w:rsidP="00DA0672">
      <w:pPr>
        <w:spacing w:after="0"/>
        <w:rPr>
          <w:rFonts w:ascii="Calibri" w:hAnsi="Calibri"/>
        </w:rPr>
      </w:pPr>
    </w:p>
    <w:p w14:paraId="76E8AF9F" w14:textId="77777777" w:rsidR="00DA0672" w:rsidRPr="00DD5E06" w:rsidRDefault="00DA0672" w:rsidP="00DA0672">
      <w:pPr>
        <w:tabs>
          <w:tab w:val="num" w:pos="720"/>
        </w:tabs>
        <w:spacing w:after="0" w:line="240" w:lineRule="auto"/>
        <w:jc w:val="both"/>
        <w:rPr>
          <w:rFonts w:ascii="Calibri" w:hAnsi="Calibri" w:cs="Calibri"/>
        </w:rPr>
      </w:pPr>
      <w:r w:rsidRPr="00DD5E06">
        <w:rPr>
          <w:rFonts w:ascii="Calibri" w:hAnsi="Calibri" w:cs="Calibri"/>
        </w:rPr>
        <w:t xml:space="preserve">Katrs spēlētājs sāk spēli ar mērķi uzvarēt. Lai uzvarētu, ir labi balstīties uz spēles stratēģiju, tas ir, uz paņēmienu kopumu, kas balstās uz loģiskiem spriedumiem un nosaka katra spēlētāja rīcību spēles laikā. </w:t>
      </w:r>
    </w:p>
    <w:p w14:paraId="57A66A42" w14:textId="77777777" w:rsidR="00DA0672" w:rsidRPr="00DD5E06" w:rsidRDefault="00DA0672" w:rsidP="00DA0672">
      <w:pPr>
        <w:tabs>
          <w:tab w:val="num" w:pos="720"/>
        </w:tabs>
        <w:spacing w:after="0" w:line="240" w:lineRule="auto"/>
        <w:jc w:val="both"/>
        <w:rPr>
          <w:rFonts w:ascii="Calibri" w:hAnsi="Calibri" w:cs="Calibri"/>
        </w:rPr>
      </w:pPr>
      <w:r w:rsidRPr="00DD5E06">
        <w:rPr>
          <w:rFonts w:ascii="Calibri" w:hAnsi="Calibri" w:cs="Calibri"/>
        </w:rPr>
        <w:t xml:space="preserve">Raksturīgākā pieļautā kļūda šādos uzdevumos ir viena vai dažu atsevišķu gadījumu apskatīšana, neņemot vērā visus iespējamos spēlētāju gājienus. Izstrādājot uzvarošo stratēģiju, tajā ir jāiekļauj visas iespējamās situācijas. </w:t>
      </w:r>
    </w:p>
    <w:p w14:paraId="26475DCA" w14:textId="77777777" w:rsidR="00DA0672" w:rsidRPr="00DD5E06" w:rsidRDefault="00DA0672" w:rsidP="00DA0672">
      <w:pPr>
        <w:spacing w:after="0" w:line="240" w:lineRule="auto"/>
        <w:jc w:val="both"/>
        <w:rPr>
          <w:rFonts w:ascii="Calibri" w:hAnsi="Calibri" w:cs="Calibri"/>
        </w:rPr>
      </w:pPr>
      <w:r w:rsidRPr="00DD5E06">
        <w:rPr>
          <w:rFonts w:ascii="Calibri" w:hAnsi="Calibri" w:cs="Calibri"/>
        </w:rPr>
        <w:t>Katru no tālāk dotajām spēlēm spēlēs divi spēlētāji. Gājienus tie izdarīs pamīšus. Spēlētājs nedrīkst izlaist gājienu. Katrā šajā spēlē ir jānoskaidro, kurš no abiem spēlētājiem – pirmais spēlētājs (tas, kurš izdara pirmo gājienu) vai otrais spēlētājs (tas, kurš izdara otro gājienu) – vienmēr var uzvarēt, neatkarīgi no tā, kādus gājienus veic pretinieks.</w:t>
      </w:r>
    </w:p>
    <w:p w14:paraId="1AE5D2DF" w14:textId="77777777" w:rsidR="00DA0672" w:rsidRPr="00DD5E06" w:rsidRDefault="00DA0672" w:rsidP="00DA0672">
      <w:pPr>
        <w:spacing w:after="0" w:line="240" w:lineRule="auto"/>
        <w:jc w:val="both"/>
        <w:rPr>
          <w:rFonts w:ascii="Calibri" w:hAnsi="Calibri" w:cs="Calibri"/>
        </w:rPr>
      </w:pPr>
    </w:p>
    <w:p w14:paraId="7DD7693C" w14:textId="77777777" w:rsidR="00DA0672" w:rsidRPr="00DD5E06" w:rsidRDefault="00DA0672" w:rsidP="00DA0672">
      <w:pPr>
        <w:shd w:val="clear" w:color="auto" w:fill="DEEAF6"/>
        <w:spacing w:after="0"/>
        <w:jc w:val="both"/>
        <w:rPr>
          <w:rFonts w:ascii="Calibri" w:hAnsi="Calibri" w:cs="Calibri"/>
          <w:b/>
          <w:i/>
        </w:rPr>
      </w:pPr>
      <w:r w:rsidRPr="00DD5E06">
        <w:rPr>
          <w:rFonts w:ascii="Calibri" w:hAnsi="Calibri" w:cs="Calibri"/>
          <w:b/>
          <w:i/>
        </w:rPr>
        <w:t>Iegaumē!</w:t>
      </w:r>
    </w:p>
    <w:p w14:paraId="4BED13CA" w14:textId="77777777" w:rsidR="00DA0672" w:rsidRPr="00DD5E06" w:rsidRDefault="00DA0672" w:rsidP="00DA0672">
      <w:pPr>
        <w:shd w:val="clear" w:color="auto" w:fill="DEEAF6"/>
        <w:spacing w:after="0"/>
        <w:jc w:val="both"/>
        <w:rPr>
          <w:rFonts w:ascii="Calibri" w:hAnsi="Calibri" w:cs="Calibri"/>
        </w:rPr>
      </w:pPr>
      <w:r w:rsidRPr="00DD5E06">
        <w:rPr>
          <w:rFonts w:ascii="Calibri" w:hAnsi="Calibri" w:cs="Calibri"/>
        </w:rPr>
        <w:t xml:space="preserve">Ja uzdevumā ir jautājums “Kurš vienmēr var uzvarēt?”, tad atrisinājumā ir jāapskata, kā rīkoties </w:t>
      </w:r>
      <w:r w:rsidRPr="00DD5E06">
        <w:rPr>
          <w:rFonts w:ascii="Calibri" w:hAnsi="Calibri" w:cs="Calibri"/>
          <w:b/>
        </w:rPr>
        <w:t>pilnīgi visās</w:t>
      </w:r>
      <w:r w:rsidRPr="00DD5E06">
        <w:rPr>
          <w:rFonts w:ascii="Calibri" w:hAnsi="Calibri" w:cs="Calibri"/>
        </w:rPr>
        <w:t xml:space="preserve"> iespējamajās situācijās, lai panāktu prasīto rezultātu. Nepietiek apskatīt tikai vienu vai dažus “labvēlīgākos” gadījumus.</w:t>
      </w:r>
    </w:p>
    <w:p w14:paraId="611D02EC" w14:textId="77777777" w:rsidR="00DA0672" w:rsidRPr="00DD5E06" w:rsidRDefault="00DA0672" w:rsidP="00DA0672">
      <w:pPr>
        <w:spacing w:after="0" w:line="264" w:lineRule="auto"/>
        <w:jc w:val="both"/>
        <w:rPr>
          <w:rFonts w:ascii="Calibri" w:hAnsi="Calibri"/>
          <w:b/>
          <w:sz w:val="24"/>
          <w:szCs w:val="28"/>
        </w:rPr>
      </w:pPr>
    </w:p>
    <w:p w14:paraId="31061012" w14:textId="77777777" w:rsidR="00DA0672" w:rsidRPr="00DD5E06" w:rsidRDefault="00DA0672" w:rsidP="00DA0672">
      <w:pPr>
        <w:spacing w:after="0" w:line="264" w:lineRule="auto"/>
        <w:jc w:val="both"/>
        <w:rPr>
          <w:rFonts w:ascii="Calibri" w:hAnsi="Calibri"/>
          <w:b/>
          <w:sz w:val="24"/>
          <w:szCs w:val="28"/>
        </w:rPr>
      </w:pPr>
      <w:r w:rsidRPr="00DD5E06">
        <w:rPr>
          <w:rFonts w:ascii="Calibri" w:hAnsi="Calibri"/>
          <w:b/>
          <w:sz w:val="24"/>
          <w:szCs w:val="28"/>
        </w:rPr>
        <w:t>Uzdevumu piemēri</w:t>
      </w:r>
    </w:p>
    <w:p w14:paraId="50A35170" w14:textId="77777777" w:rsidR="00DA0672" w:rsidRPr="00DD5E06" w:rsidRDefault="00DA0672" w:rsidP="00DA0672">
      <w:pPr>
        <w:spacing w:after="0" w:line="264" w:lineRule="auto"/>
        <w:jc w:val="both"/>
        <w:rPr>
          <w:rFonts w:ascii="Calibri" w:hAnsi="Calibri"/>
          <w:b/>
          <w:sz w:val="24"/>
          <w:szCs w:val="28"/>
        </w:rPr>
      </w:pPr>
    </w:p>
    <w:p w14:paraId="247819CB" w14:textId="6D6570E3" w:rsidR="00DA0672" w:rsidRPr="00DD5E06" w:rsidRDefault="00DA0672" w:rsidP="00DA0672">
      <w:pPr>
        <w:spacing w:after="0" w:line="240" w:lineRule="auto"/>
        <w:ind w:left="284" w:hanging="284"/>
        <w:jc w:val="both"/>
        <w:rPr>
          <w:rFonts w:ascii="Calibri" w:hAnsi="Calibri" w:cs="Calibri"/>
        </w:rPr>
      </w:pPr>
      <w:r w:rsidRPr="00DD5E06">
        <w:rPr>
          <w:rFonts w:ascii="Calibri" w:hAnsi="Calibri" w:cs="Calibri"/>
          <w:b/>
        </w:rPr>
        <w:t>1.</w:t>
      </w:r>
      <w:r w:rsidRPr="00DD5E06">
        <w:rPr>
          <w:rFonts w:ascii="Calibri" w:hAnsi="Calibri" w:cs="Calibri"/>
        </w:rPr>
        <w:tab/>
        <w:t xml:space="preserve">Vienā horizontālā rindā savilktas </w:t>
      </w:r>
      <w:r w:rsidRPr="00DD5E06">
        <w:rPr>
          <w:rFonts w:ascii="Calibri" w:hAnsi="Calibri" w:cs="Calibri"/>
          <w:b/>
        </w:rPr>
        <w:t>a)</w:t>
      </w:r>
      <w:r w:rsidRPr="00DD5E06">
        <w:rPr>
          <w:rFonts w:ascii="Calibri" w:hAnsi="Calibri" w:cs="Calibri"/>
        </w:rPr>
        <w:t xml:space="preserve"> 9 svītriņas (skat. </w:t>
      </w:r>
      <w:r w:rsidRPr="00DD5E06">
        <w:rPr>
          <w:rFonts w:ascii="Calibri" w:hAnsi="Calibri" w:cs="Calibri"/>
        </w:rPr>
        <w:fldChar w:fldCharType="begin"/>
      </w:r>
      <w:r w:rsidRPr="00DD5E06">
        <w:rPr>
          <w:rFonts w:ascii="Calibri" w:hAnsi="Calibri" w:cs="Calibri"/>
        </w:rPr>
        <w:instrText xml:space="preserve"> REF _Ref3803205 \h  \* MERGEFORMAT </w:instrText>
      </w:r>
      <w:r w:rsidRPr="00DD5E06">
        <w:rPr>
          <w:rFonts w:ascii="Calibri" w:hAnsi="Calibri" w:cs="Calibri"/>
        </w:rPr>
      </w:r>
      <w:r w:rsidRPr="00DD5E06">
        <w:rPr>
          <w:rFonts w:ascii="Calibri" w:hAnsi="Calibri" w:cs="Calibri"/>
        </w:rPr>
        <w:fldChar w:fldCharType="separate"/>
      </w:r>
      <w:r w:rsidR="008563B3" w:rsidRPr="008563B3">
        <w:rPr>
          <w:rFonts w:ascii="Calibri" w:hAnsi="Calibri" w:cs="Calibri"/>
        </w:rPr>
        <w:t>1. att.</w:t>
      </w:r>
      <w:r w:rsidRPr="00DD5E06">
        <w:rPr>
          <w:rFonts w:ascii="Calibri" w:hAnsi="Calibri" w:cs="Calibri"/>
        </w:rPr>
        <w:fldChar w:fldCharType="end"/>
      </w:r>
      <w:r w:rsidRPr="00DD5E06">
        <w:rPr>
          <w:rFonts w:ascii="Calibri" w:hAnsi="Calibri" w:cs="Calibri"/>
        </w:rPr>
        <w:t xml:space="preserve">); </w:t>
      </w:r>
      <w:r w:rsidRPr="00DD5E06">
        <w:rPr>
          <w:rFonts w:ascii="Calibri" w:hAnsi="Calibri" w:cs="Calibri"/>
          <w:b/>
        </w:rPr>
        <w:t>b)</w:t>
      </w:r>
      <w:r w:rsidRPr="00DD5E06">
        <w:rPr>
          <w:rFonts w:ascii="Calibri" w:hAnsi="Calibri" w:cs="Calibri"/>
        </w:rPr>
        <w:t xml:space="preserve"> 10 svītriņas (skat. </w:t>
      </w:r>
      <w:r w:rsidRPr="00DD5E06">
        <w:rPr>
          <w:rFonts w:ascii="Calibri" w:hAnsi="Calibri" w:cs="Calibri"/>
        </w:rPr>
        <w:fldChar w:fldCharType="begin"/>
      </w:r>
      <w:r w:rsidRPr="00DD5E06">
        <w:rPr>
          <w:rFonts w:ascii="Calibri" w:hAnsi="Calibri" w:cs="Calibri"/>
        </w:rPr>
        <w:instrText xml:space="preserve"> REF _Ref3803212 \h  \* MERGEFORMAT </w:instrText>
      </w:r>
      <w:r w:rsidRPr="00DD5E06">
        <w:rPr>
          <w:rFonts w:ascii="Calibri" w:hAnsi="Calibri" w:cs="Calibri"/>
        </w:rPr>
      </w:r>
      <w:r w:rsidRPr="00DD5E06">
        <w:rPr>
          <w:rFonts w:ascii="Calibri" w:hAnsi="Calibri" w:cs="Calibri"/>
        </w:rPr>
        <w:fldChar w:fldCharType="separate"/>
      </w:r>
      <w:r w:rsidR="008563B3" w:rsidRPr="008563B3">
        <w:rPr>
          <w:rFonts w:ascii="Calibri" w:hAnsi="Calibri" w:cs="Calibri"/>
        </w:rPr>
        <w:t>2. att.</w:t>
      </w:r>
      <w:r w:rsidRPr="00DD5E06">
        <w:rPr>
          <w:rFonts w:ascii="Calibri" w:hAnsi="Calibri" w:cs="Calibri"/>
        </w:rPr>
        <w:fldChar w:fldCharType="end"/>
      </w:r>
      <w:r w:rsidRPr="00DD5E06">
        <w:rPr>
          <w:rFonts w:ascii="Calibri" w:hAnsi="Calibri" w:cs="Calibri"/>
        </w:rPr>
        <w:t xml:space="preserve">). Divi spēlētāji pamīšus izdara gājienus. Vienā gājienā var par krustiņu pārvērst </w:t>
      </w:r>
    </w:p>
    <w:p w14:paraId="2E824E00" w14:textId="77777777" w:rsidR="00DA0672" w:rsidRPr="00DD5E06" w:rsidRDefault="00DA0672" w:rsidP="00DA0672">
      <w:pPr>
        <w:numPr>
          <w:ilvl w:val="0"/>
          <w:numId w:val="14"/>
        </w:numPr>
        <w:spacing w:after="0" w:line="240" w:lineRule="auto"/>
        <w:ind w:left="851" w:hanging="284"/>
        <w:jc w:val="both"/>
        <w:rPr>
          <w:rFonts w:ascii="Calibri" w:hAnsi="Calibri" w:cs="Calibri"/>
        </w:rPr>
      </w:pPr>
      <w:r w:rsidRPr="00DD5E06">
        <w:rPr>
          <w:rFonts w:ascii="Calibri" w:hAnsi="Calibri" w:cs="Calibri"/>
        </w:rPr>
        <w:t xml:space="preserve">vai nu vienu svītriņu, </w:t>
      </w:r>
    </w:p>
    <w:p w14:paraId="57F713E4" w14:textId="77777777" w:rsidR="00DA0672" w:rsidRPr="00DD5E06" w:rsidRDefault="00DA0672" w:rsidP="00DA0672">
      <w:pPr>
        <w:numPr>
          <w:ilvl w:val="0"/>
          <w:numId w:val="14"/>
        </w:numPr>
        <w:spacing w:after="0" w:line="240" w:lineRule="auto"/>
        <w:ind w:left="851" w:hanging="284"/>
        <w:jc w:val="both"/>
        <w:rPr>
          <w:rFonts w:ascii="Calibri" w:hAnsi="Calibri" w:cs="Calibri"/>
        </w:rPr>
      </w:pPr>
      <w:r w:rsidRPr="00DD5E06">
        <w:rPr>
          <w:rFonts w:ascii="Calibri" w:hAnsi="Calibri" w:cs="Calibri"/>
        </w:rPr>
        <w:t xml:space="preserve">vai arī divas blakus esošas svītriņas. </w:t>
      </w:r>
    </w:p>
    <w:p w14:paraId="3CC2ED04" w14:textId="77777777" w:rsidR="00DA0672" w:rsidRDefault="00DA0672" w:rsidP="00DA0672">
      <w:pPr>
        <w:spacing w:after="120" w:line="240" w:lineRule="auto"/>
        <w:ind w:left="284"/>
        <w:jc w:val="both"/>
        <w:rPr>
          <w:rFonts w:ascii="Calibri" w:hAnsi="Calibri" w:cs="Calibri"/>
        </w:rPr>
      </w:pPr>
      <w:r w:rsidRPr="00DD5E06">
        <w:rPr>
          <w:rFonts w:ascii="Calibri" w:hAnsi="Calibri" w:cs="Calibri"/>
        </w:rPr>
        <w:t>Zaudē tas spēlētājs, kurš nevar izdarīt gājienu, tas ir, nevar atbilstoši noteikumiem, svītriņu pārvērst par krustiņu. Kurš spēlētājs – pirmais vai otrais – vienmēr var uzvarēt?</w:t>
      </w:r>
    </w:p>
    <w:p w14:paraId="1D0B8E78" w14:textId="77777777" w:rsidR="00DA0672" w:rsidRDefault="00DA0672" w:rsidP="00DA0672">
      <w:pPr>
        <w:keepNext/>
        <w:spacing w:after="0" w:line="240" w:lineRule="auto"/>
        <w:jc w:val="center"/>
        <w:rPr>
          <w:rFonts w:ascii="Cambria Math" w:hAnsi="Cambria Math" w:cs="Calibri"/>
          <w:i/>
        </w:rPr>
        <w:sectPr w:rsidR="00DA0672" w:rsidSect="00DA0672">
          <w:pgSz w:w="11907" w:h="16840" w:code="9"/>
          <w:pgMar w:top="1134" w:right="1134" w:bottom="1134" w:left="1134" w:header="709" w:footer="709" w:gutter="0"/>
          <w:cols w:space="708"/>
          <w:docGrid w:linePitch="360"/>
        </w:sectPr>
      </w:pPr>
    </w:p>
    <w:p w14:paraId="5F65472A" w14:textId="77777777" w:rsidR="00DA0672" w:rsidRPr="00DD5E06" w:rsidRDefault="00DA0672" w:rsidP="00DA0672">
      <w:pPr>
        <w:keepNext/>
        <w:spacing w:after="0" w:line="240" w:lineRule="auto"/>
        <w:jc w:val="center"/>
        <w:rPr>
          <w:rFonts w:ascii="Calibri" w:hAnsi="Calibri" w:cs="Calibri"/>
        </w:rPr>
      </w:pPr>
      <m:oMathPara>
        <m:oMath>
          <m:r>
            <w:rPr>
              <w:rFonts w:ascii="Cambria Math" w:hAnsi="Cambria Math" w:cs="Calibri"/>
            </w:rPr>
            <m:t>- - - - - - - - -</m:t>
          </m:r>
        </m:oMath>
      </m:oMathPara>
    </w:p>
    <w:bookmarkStart w:id="0" w:name="_Ref3803205"/>
    <w:p w14:paraId="4B681197" w14:textId="1322D4D0" w:rsidR="00DA0672" w:rsidRPr="00DD5E06" w:rsidRDefault="00DA0672" w:rsidP="00DA0672">
      <w:pPr>
        <w:spacing w:after="0" w:line="240" w:lineRule="auto"/>
        <w:jc w:val="center"/>
        <w:rPr>
          <w:rFonts w:ascii="Calibri" w:hAnsi="Calibri" w:cs="Calibri"/>
          <w:i/>
          <w:iCs/>
          <w:color w:val="44546A"/>
          <w:sz w:val="20"/>
        </w:rPr>
      </w:pPr>
      <w:r w:rsidRPr="00DD5E06">
        <w:rPr>
          <w:rFonts w:ascii="Calibri" w:hAnsi="Calibri" w:cs="Calibri"/>
          <w:i/>
          <w:iCs/>
          <w:color w:val="44546A"/>
          <w:sz w:val="20"/>
        </w:rPr>
        <w:fldChar w:fldCharType="begin"/>
      </w:r>
      <w:r w:rsidRPr="00DD5E06">
        <w:rPr>
          <w:rFonts w:ascii="Calibri" w:hAnsi="Calibri" w:cs="Calibri"/>
          <w:i/>
          <w:iCs/>
          <w:color w:val="44546A"/>
          <w:sz w:val="20"/>
        </w:rPr>
        <w:instrText xml:space="preserve"> SEQ Ilustrācija \* ARABIC </w:instrText>
      </w:r>
      <w:r w:rsidRPr="00DD5E06">
        <w:rPr>
          <w:rFonts w:ascii="Calibri" w:hAnsi="Calibri" w:cs="Calibri"/>
          <w:i/>
          <w:iCs/>
          <w:color w:val="44546A"/>
          <w:sz w:val="20"/>
        </w:rPr>
        <w:fldChar w:fldCharType="separate"/>
      </w:r>
      <w:r w:rsidR="008563B3">
        <w:rPr>
          <w:rFonts w:ascii="Calibri" w:hAnsi="Calibri" w:cs="Calibri"/>
          <w:i/>
          <w:iCs/>
          <w:noProof/>
          <w:color w:val="44546A"/>
          <w:sz w:val="20"/>
        </w:rPr>
        <w:t>1</w:t>
      </w:r>
      <w:r w:rsidRPr="00DD5E06">
        <w:rPr>
          <w:rFonts w:ascii="Calibri" w:hAnsi="Calibri" w:cs="Calibri"/>
          <w:i/>
          <w:iCs/>
          <w:color w:val="44546A"/>
          <w:sz w:val="20"/>
        </w:rPr>
        <w:fldChar w:fldCharType="end"/>
      </w:r>
      <w:r w:rsidRPr="00DD5E06">
        <w:rPr>
          <w:rFonts w:ascii="Calibri" w:hAnsi="Calibri" w:cs="Calibri"/>
          <w:i/>
          <w:iCs/>
          <w:color w:val="44546A"/>
          <w:sz w:val="20"/>
        </w:rPr>
        <w:t>. att.</w:t>
      </w:r>
      <w:bookmarkEnd w:id="0"/>
    </w:p>
    <w:p w14:paraId="7277A6F1" w14:textId="77777777" w:rsidR="00DA0672" w:rsidRDefault="00DA0672" w:rsidP="00DA0672">
      <w:pPr>
        <w:spacing w:after="0"/>
        <w:jc w:val="center"/>
        <w:rPr>
          <w:rFonts w:ascii="Calibri" w:hAnsi="Calibri" w:cs="Calibri"/>
          <w:i/>
        </w:rPr>
      </w:pPr>
    </w:p>
    <w:p w14:paraId="734C6AA0" w14:textId="77777777" w:rsidR="00DA0672" w:rsidRPr="00DD5E06" w:rsidRDefault="00DA0672" w:rsidP="00DA0672">
      <w:pPr>
        <w:spacing w:after="0"/>
        <w:jc w:val="center"/>
        <w:rPr>
          <w:rFonts w:ascii="Calibri" w:hAnsi="Calibri" w:cs="Calibri"/>
        </w:rPr>
      </w:pPr>
      <m:oMathPara>
        <m:oMath>
          <m:r>
            <w:rPr>
              <w:rFonts w:ascii="Cambria Math" w:hAnsi="Cambria Math" w:cs="Calibri"/>
            </w:rPr>
            <m:t>- - - - - - - - - -</m:t>
          </m:r>
        </m:oMath>
      </m:oMathPara>
    </w:p>
    <w:bookmarkStart w:id="1" w:name="_Ref3803212"/>
    <w:p w14:paraId="55A37EB9" w14:textId="122E7828" w:rsidR="00DA0672" w:rsidRPr="00DD5E06" w:rsidRDefault="00DA0672" w:rsidP="00DA0672">
      <w:pPr>
        <w:spacing w:after="0" w:line="240" w:lineRule="auto"/>
        <w:jc w:val="center"/>
        <w:rPr>
          <w:rFonts w:ascii="Calibri" w:hAnsi="Calibri"/>
          <w:i/>
          <w:iCs/>
          <w:color w:val="44546A"/>
          <w:sz w:val="16"/>
          <w:szCs w:val="18"/>
        </w:rPr>
      </w:pPr>
      <w:r w:rsidRPr="00DD5E06">
        <w:rPr>
          <w:rFonts w:ascii="Calibri" w:hAnsi="Calibri" w:cs="Calibri"/>
          <w:i/>
          <w:iCs/>
          <w:color w:val="44546A"/>
          <w:sz w:val="20"/>
        </w:rPr>
        <w:fldChar w:fldCharType="begin"/>
      </w:r>
      <w:r w:rsidRPr="00DD5E06">
        <w:rPr>
          <w:rFonts w:ascii="Calibri" w:hAnsi="Calibri" w:cs="Calibri"/>
          <w:i/>
          <w:iCs/>
          <w:color w:val="44546A"/>
          <w:sz w:val="20"/>
        </w:rPr>
        <w:instrText xml:space="preserve"> SEQ Ilustrācija \* ARABIC </w:instrText>
      </w:r>
      <w:r w:rsidRPr="00DD5E06">
        <w:rPr>
          <w:rFonts w:ascii="Calibri" w:hAnsi="Calibri" w:cs="Calibri"/>
          <w:i/>
          <w:iCs/>
          <w:color w:val="44546A"/>
          <w:sz w:val="20"/>
        </w:rPr>
        <w:fldChar w:fldCharType="separate"/>
      </w:r>
      <w:r w:rsidR="008563B3">
        <w:rPr>
          <w:rFonts w:ascii="Calibri" w:hAnsi="Calibri" w:cs="Calibri"/>
          <w:i/>
          <w:iCs/>
          <w:noProof/>
          <w:color w:val="44546A"/>
          <w:sz w:val="20"/>
        </w:rPr>
        <w:t>2</w:t>
      </w:r>
      <w:r w:rsidRPr="00DD5E06">
        <w:rPr>
          <w:rFonts w:ascii="Calibri" w:hAnsi="Calibri" w:cs="Calibri"/>
          <w:i/>
          <w:iCs/>
          <w:color w:val="44546A"/>
          <w:sz w:val="20"/>
        </w:rPr>
        <w:fldChar w:fldCharType="end"/>
      </w:r>
      <w:r w:rsidRPr="00DD5E06">
        <w:rPr>
          <w:rFonts w:ascii="Calibri" w:hAnsi="Calibri" w:cs="Calibri"/>
          <w:i/>
          <w:iCs/>
          <w:color w:val="44546A"/>
          <w:sz w:val="20"/>
        </w:rPr>
        <w:t>. att.</w:t>
      </w:r>
      <w:bookmarkEnd w:id="1"/>
    </w:p>
    <w:p w14:paraId="7C41701F" w14:textId="77777777" w:rsidR="00DA0672" w:rsidRDefault="00DA0672" w:rsidP="00DA0672">
      <w:pPr>
        <w:spacing w:after="120" w:line="240" w:lineRule="auto"/>
        <w:ind w:left="284"/>
        <w:jc w:val="both"/>
        <w:rPr>
          <w:rFonts w:ascii="Calibri" w:hAnsi="Calibri" w:cs="Calibri"/>
        </w:rPr>
      </w:pPr>
    </w:p>
    <w:p w14:paraId="75774B32" w14:textId="77777777" w:rsidR="00DA0672" w:rsidRDefault="00DA0672" w:rsidP="00DA0672">
      <w:pPr>
        <w:spacing w:after="120" w:line="240" w:lineRule="auto"/>
        <w:ind w:left="284"/>
        <w:jc w:val="both"/>
        <w:rPr>
          <w:rFonts w:ascii="Calibri" w:hAnsi="Calibri" w:cs="Calibri"/>
        </w:rPr>
        <w:sectPr w:rsidR="00DA0672" w:rsidSect="00DD5E06">
          <w:type w:val="continuous"/>
          <w:pgSz w:w="11907" w:h="16840" w:code="9"/>
          <w:pgMar w:top="1134" w:right="1134" w:bottom="1134" w:left="1134" w:header="709" w:footer="709" w:gutter="0"/>
          <w:cols w:num="2" w:space="708"/>
          <w:docGrid w:linePitch="360"/>
        </w:sectPr>
      </w:pPr>
    </w:p>
    <w:p w14:paraId="7C8CB9C4" w14:textId="77777777" w:rsidR="00DA0672" w:rsidRPr="00DD5E06" w:rsidRDefault="00DA0672" w:rsidP="00DA0672">
      <w:pPr>
        <w:spacing w:before="120" w:after="0" w:line="240" w:lineRule="auto"/>
        <w:ind w:left="284"/>
        <w:jc w:val="both"/>
        <w:rPr>
          <w:rFonts w:ascii="Calibri" w:hAnsi="Calibri" w:cs="Calibri"/>
        </w:rPr>
      </w:pPr>
      <w:r w:rsidRPr="00DD5E06">
        <w:rPr>
          <w:rFonts w:ascii="Calibri" w:hAnsi="Calibri" w:cs="Calibri"/>
          <w:b/>
        </w:rPr>
        <w:t xml:space="preserve">Atrisinājums. </w:t>
      </w:r>
      <w:r w:rsidRPr="00DD5E06">
        <w:rPr>
          <w:rFonts w:ascii="Calibri" w:hAnsi="Calibri" w:cs="Calibri"/>
        </w:rPr>
        <w:t xml:space="preserve">Šajā spēlē gan a), gan b) gadījumā vienmēr var uzvarēt pirmais spēlētājs. </w:t>
      </w:r>
    </w:p>
    <w:p w14:paraId="3DBF971A" w14:textId="77777777" w:rsidR="00DA0672" w:rsidRPr="00DD5E06" w:rsidRDefault="00DA0672" w:rsidP="00DA0672">
      <w:pPr>
        <w:spacing w:after="0" w:line="240" w:lineRule="auto"/>
        <w:ind w:left="284"/>
        <w:jc w:val="both"/>
        <w:rPr>
          <w:rFonts w:ascii="Calibri" w:hAnsi="Calibri" w:cs="Calibri"/>
        </w:rPr>
      </w:pPr>
      <w:r w:rsidRPr="00DD5E06">
        <w:rPr>
          <w:rFonts w:ascii="Calibri" w:hAnsi="Calibri" w:cs="Calibri"/>
        </w:rPr>
        <w:t>Aprakstīsim, kā jārīkojas pirmajam spēlētājam, lai noteikti uzvarētu.</w:t>
      </w:r>
    </w:p>
    <w:p w14:paraId="7A14A6DE" w14:textId="512CE692" w:rsidR="00DA0672" w:rsidRPr="00DD5E06" w:rsidRDefault="00DA0672" w:rsidP="00DA0672">
      <w:pPr>
        <w:numPr>
          <w:ilvl w:val="0"/>
          <w:numId w:val="13"/>
        </w:numPr>
        <w:spacing w:after="0" w:line="240" w:lineRule="auto"/>
        <w:contextualSpacing/>
        <w:jc w:val="both"/>
        <w:rPr>
          <w:rFonts w:ascii="Calibri" w:hAnsi="Calibri" w:cs="Calibri"/>
        </w:rPr>
      </w:pPr>
      <w:r w:rsidRPr="00DD5E06">
        <w:rPr>
          <w:rFonts w:ascii="Calibri" w:hAnsi="Calibri" w:cs="Calibri"/>
        </w:rPr>
        <w:t xml:space="preserve">Pirmajam spēlētājam savā pirmajā gājienā par krustiņu jāpārvērš vidējā svītriņa (skat. </w:t>
      </w:r>
      <w:r w:rsidRPr="00DD5E06">
        <w:rPr>
          <w:rFonts w:ascii="Calibri" w:hAnsi="Calibri" w:cs="Calibri"/>
        </w:rPr>
        <w:fldChar w:fldCharType="begin"/>
      </w:r>
      <w:r w:rsidRPr="00DD5E06">
        <w:rPr>
          <w:rFonts w:ascii="Calibri" w:hAnsi="Calibri" w:cs="Calibri"/>
        </w:rPr>
        <w:instrText xml:space="preserve"> REF _Ref3803264 \h  \* MERGEFORMAT </w:instrText>
      </w:r>
      <w:r w:rsidRPr="00DD5E06">
        <w:rPr>
          <w:rFonts w:ascii="Calibri" w:hAnsi="Calibri" w:cs="Calibri"/>
        </w:rPr>
      </w:r>
      <w:r w:rsidRPr="00DD5E06">
        <w:rPr>
          <w:rFonts w:ascii="Calibri" w:hAnsi="Calibri" w:cs="Calibri"/>
        </w:rPr>
        <w:fldChar w:fldCharType="separate"/>
      </w:r>
      <w:r w:rsidR="008563B3" w:rsidRPr="008563B3">
        <w:rPr>
          <w:rFonts w:ascii="Calibri" w:hAnsi="Calibri" w:cs="Calibri"/>
        </w:rPr>
        <w:t>3. att.</w:t>
      </w:r>
      <w:r w:rsidRPr="00DD5E06">
        <w:rPr>
          <w:rFonts w:ascii="Calibri" w:hAnsi="Calibri" w:cs="Calibri"/>
        </w:rPr>
        <w:fldChar w:fldCharType="end"/>
      </w:r>
      <w:r w:rsidRPr="00DD5E06">
        <w:rPr>
          <w:rFonts w:ascii="Calibri" w:hAnsi="Calibri" w:cs="Calibri"/>
        </w:rPr>
        <w:t>).</w:t>
      </w:r>
    </w:p>
    <w:p w14:paraId="05529E78" w14:textId="77777777" w:rsidR="00DA0672" w:rsidRPr="00DD5E06" w:rsidRDefault="00DA0672" w:rsidP="00DA0672">
      <w:pPr>
        <w:spacing w:after="0" w:line="240" w:lineRule="auto"/>
        <w:ind w:left="644"/>
        <w:contextualSpacing/>
        <w:jc w:val="both"/>
        <w:rPr>
          <w:rFonts w:ascii="Calibri" w:hAnsi="Calibri" w:cs="Calibri"/>
          <w:sz w:val="14"/>
        </w:rPr>
      </w:pPr>
    </w:p>
    <w:p w14:paraId="4D9612F9" w14:textId="77777777" w:rsidR="00DA0672" w:rsidRPr="00DD5E06" w:rsidRDefault="00DA0672" w:rsidP="00DA0672">
      <w:pPr>
        <w:spacing w:after="0" w:line="240" w:lineRule="auto"/>
        <w:ind w:left="284"/>
        <w:jc w:val="both"/>
        <w:rPr>
          <w:rFonts w:ascii="Calibri" w:hAnsi="Calibri" w:cs="Calibri"/>
        </w:rPr>
      </w:pPr>
      <m:oMathPara>
        <m:oMath>
          <m:r>
            <w:rPr>
              <w:rFonts w:ascii="Cambria Math" w:hAnsi="Cambria Math" w:cs="Calibri"/>
            </w:rPr>
            <m:t>- - - - + - - - -</m:t>
          </m:r>
        </m:oMath>
      </m:oMathPara>
    </w:p>
    <w:bookmarkStart w:id="2" w:name="_Ref3803264"/>
    <w:p w14:paraId="1162A8D6" w14:textId="4D7672A3" w:rsidR="00DA0672" w:rsidRPr="00DD5E06" w:rsidRDefault="00DA0672" w:rsidP="00DA0672">
      <w:pPr>
        <w:spacing w:after="120" w:line="240" w:lineRule="auto"/>
        <w:jc w:val="center"/>
        <w:rPr>
          <w:rFonts w:ascii="Calibri" w:hAnsi="Calibri"/>
          <w:i/>
          <w:iCs/>
          <w:color w:val="44546A"/>
          <w:sz w:val="20"/>
          <w:szCs w:val="18"/>
        </w:rPr>
      </w:pPr>
      <w:r w:rsidRPr="00DD5E06">
        <w:rPr>
          <w:rFonts w:ascii="Calibri" w:hAnsi="Calibri"/>
          <w:i/>
          <w:iCs/>
          <w:color w:val="44546A"/>
          <w:sz w:val="20"/>
          <w:szCs w:val="18"/>
        </w:rPr>
        <w:fldChar w:fldCharType="begin"/>
      </w:r>
      <w:r w:rsidRPr="00DD5E06">
        <w:rPr>
          <w:rFonts w:ascii="Calibri" w:hAnsi="Calibri"/>
          <w:i/>
          <w:iCs/>
          <w:color w:val="44546A"/>
          <w:sz w:val="20"/>
          <w:szCs w:val="18"/>
        </w:rPr>
        <w:instrText xml:space="preserve"> SEQ Ilustrācija \* ARABIC </w:instrText>
      </w:r>
      <w:r w:rsidRPr="00DD5E06">
        <w:rPr>
          <w:rFonts w:ascii="Calibri" w:hAnsi="Calibri"/>
          <w:i/>
          <w:iCs/>
          <w:color w:val="44546A"/>
          <w:sz w:val="20"/>
          <w:szCs w:val="18"/>
        </w:rPr>
        <w:fldChar w:fldCharType="separate"/>
      </w:r>
      <w:r w:rsidR="008563B3">
        <w:rPr>
          <w:rFonts w:ascii="Calibri" w:hAnsi="Calibri"/>
          <w:i/>
          <w:iCs/>
          <w:noProof/>
          <w:color w:val="44546A"/>
          <w:sz w:val="20"/>
          <w:szCs w:val="18"/>
        </w:rPr>
        <w:t>3</w:t>
      </w:r>
      <w:r w:rsidRPr="00DD5E06">
        <w:rPr>
          <w:rFonts w:ascii="Calibri" w:hAnsi="Calibri"/>
          <w:i/>
          <w:iCs/>
          <w:color w:val="44546A"/>
          <w:sz w:val="20"/>
          <w:szCs w:val="18"/>
        </w:rPr>
        <w:fldChar w:fldCharType="end"/>
      </w:r>
      <w:r w:rsidRPr="00DD5E06">
        <w:rPr>
          <w:rFonts w:ascii="Calibri" w:hAnsi="Calibri"/>
          <w:i/>
          <w:iCs/>
          <w:color w:val="44546A"/>
          <w:sz w:val="20"/>
          <w:szCs w:val="18"/>
        </w:rPr>
        <w:t>. att.</w:t>
      </w:r>
      <w:bookmarkEnd w:id="2"/>
    </w:p>
    <w:p w14:paraId="10F3CD12" w14:textId="3BCC3FF6" w:rsidR="00DA0672" w:rsidRPr="00DD5E06" w:rsidRDefault="00DA0672" w:rsidP="00DA0672">
      <w:pPr>
        <w:spacing w:after="0" w:line="240" w:lineRule="auto"/>
        <w:ind w:left="284"/>
        <w:jc w:val="both"/>
        <w:rPr>
          <w:rFonts w:ascii="Calibri" w:hAnsi="Calibri" w:cs="Calibri"/>
        </w:rPr>
      </w:pPr>
      <w:r w:rsidRPr="00DD5E06">
        <w:rPr>
          <w:rFonts w:ascii="Calibri" w:hAnsi="Calibri" w:cs="Calibri"/>
        </w:rPr>
        <w:t xml:space="preserve">Nākamos gājienus pirmais spēlētājs izdara simetriski pretinieka tikko izdarītajam gājienam attiecībā pret vidējo krustiņu. Piemēram, ja pretinieks savā gājienā par krustiņu pārvērš vienu svītriņu, pirmais spēlētājs to pašu izdara ar simetrisko svītriņu otrā pusē no vidējā krustiņa (skat. </w:t>
      </w:r>
      <w:r w:rsidRPr="00DD5E06">
        <w:rPr>
          <w:rFonts w:ascii="Calibri" w:hAnsi="Calibri" w:cs="Calibri"/>
        </w:rPr>
        <w:fldChar w:fldCharType="begin"/>
      </w:r>
      <w:r w:rsidRPr="00DD5E06">
        <w:rPr>
          <w:rFonts w:ascii="Calibri" w:hAnsi="Calibri" w:cs="Calibri"/>
        </w:rPr>
        <w:instrText xml:space="preserve"> REF _Ref3803271 \h  \* MERGEFORMAT </w:instrText>
      </w:r>
      <w:r w:rsidRPr="00DD5E06">
        <w:rPr>
          <w:rFonts w:ascii="Calibri" w:hAnsi="Calibri" w:cs="Calibri"/>
        </w:rPr>
      </w:r>
      <w:r w:rsidRPr="00DD5E06">
        <w:rPr>
          <w:rFonts w:ascii="Calibri" w:hAnsi="Calibri" w:cs="Calibri"/>
        </w:rPr>
        <w:fldChar w:fldCharType="separate"/>
      </w:r>
      <w:r w:rsidR="008563B3" w:rsidRPr="008563B3">
        <w:rPr>
          <w:rFonts w:ascii="Calibri" w:hAnsi="Calibri" w:cs="Calibri"/>
        </w:rPr>
        <w:t>4. att.</w:t>
      </w:r>
      <w:r w:rsidRPr="00DD5E06">
        <w:rPr>
          <w:rFonts w:ascii="Calibri" w:hAnsi="Calibri" w:cs="Calibri"/>
        </w:rPr>
        <w:fldChar w:fldCharType="end"/>
      </w:r>
      <w:r w:rsidRPr="00DD5E06">
        <w:rPr>
          <w:rFonts w:ascii="Calibri" w:hAnsi="Calibri" w:cs="Calibri"/>
        </w:rPr>
        <w:t>).</w:t>
      </w:r>
    </w:p>
    <w:p w14:paraId="740EEF45" w14:textId="77777777" w:rsidR="00DA0672" w:rsidRPr="00DD5E06" w:rsidRDefault="00DA0672" w:rsidP="00DA0672">
      <w:pPr>
        <w:spacing w:after="0" w:line="240" w:lineRule="auto"/>
        <w:ind w:left="284"/>
        <w:jc w:val="both"/>
        <w:rPr>
          <w:rFonts w:ascii="Calibri" w:hAnsi="Calibri" w:cs="Calibri"/>
          <w:sz w:val="14"/>
        </w:rPr>
      </w:pPr>
    </w:p>
    <w:p w14:paraId="7BFE320F" w14:textId="77777777" w:rsidR="00DA0672" w:rsidRPr="00DD5E06" w:rsidRDefault="00DA0672" w:rsidP="00DA0672">
      <w:pPr>
        <w:spacing w:after="0" w:line="240" w:lineRule="auto"/>
        <w:ind w:left="284"/>
        <w:jc w:val="both"/>
        <w:rPr>
          <w:rFonts w:ascii="Calibri" w:hAnsi="Calibri" w:cs="Calibri"/>
        </w:rPr>
      </w:pPr>
      <m:oMathPara>
        <m:oMath>
          <m:r>
            <w:rPr>
              <w:rFonts w:ascii="Cambria Math" w:hAnsi="Cambria Math" w:cs="Calibri"/>
            </w:rPr>
            <m:t>- + - - + - - + -</m:t>
          </m:r>
        </m:oMath>
      </m:oMathPara>
    </w:p>
    <w:bookmarkStart w:id="3" w:name="_Ref3803271"/>
    <w:p w14:paraId="61D35D5D" w14:textId="608DA449" w:rsidR="00DA0672" w:rsidRPr="00DD5E06" w:rsidRDefault="00DA0672" w:rsidP="00DA0672">
      <w:pPr>
        <w:spacing w:after="120" w:line="240" w:lineRule="auto"/>
        <w:jc w:val="center"/>
        <w:rPr>
          <w:rFonts w:ascii="Calibri" w:hAnsi="Calibri"/>
          <w:i/>
          <w:iCs/>
          <w:color w:val="44546A"/>
          <w:sz w:val="20"/>
          <w:szCs w:val="18"/>
        </w:rPr>
      </w:pPr>
      <w:r w:rsidRPr="00DD5E06">
        <w:rPr>
          <w:rFonts w:ascii="Calibri" w:hAnsi="Calibri"/>
          <w:i/>
          <w:iCs/>
          <w:color w:val="44546A"/>
          <w:sz w:val="20"/>
          <w:szCs w:val="18"/>
        </w:rPr>
        <w:fldChar w:fldCharType="begin"/>
      </w:r>
      <w:r w:rsidRPr="00DD5E06">
        <w:rPr>
          <w:rFonts w:ascii="Calibri" w:hAnsi="Calibri"/>
          <w:i/>
          <w:iCs/>
          <w:color w:val="44546A"/>
          <w:sz w:val="20"/>
          <w:szCs w:val="18"/>
        </w:rPr>
        <w:instrText xml:space="preserve"> SEQ Ilustrācija \* ARABIC </w:instrText>
      </w:r>
      <w:r w:rsidRPr="00DD5E06">
        <w:rPr>
          <w:rFonts w:ascii="Calibri" w:hAnsi="Calibri"/>
          <w:i/>
          <w:iCs/>
          <w:color w:val="44546A"/>
          <w:sz w:val="20"/>
          <w:szCs w:val="18"/>
        </w:rPr>
        <w:fldChar w:fldCharType="separate"/>
      </w:r>
      <w:r w:rsidR="008563B3">
        <w:rPr>
          <w:rFonts w:ascii="Calibri" w:hAnsi="Calibri"/>
          <w:i/>
          <w:iCs/>
          <w:noProof/>
          <w:color w:val="44546A"/>
          <w:sz w:val="20"/>
          <w:szCs w:val="18"/>
        </w:rPr>
        <w:t>4</w:t>
      </w:r>
      <w:r w:rsidRPr="00DD5E06">
        <w:rPr>
          <w:rFonts w:ascii="Calibri" w:hAnsi="Calibri"/>
          <w:i/>
          <w:iCs/>
          <w:color w:val="44546A"/>
          <w:sz w:val="20"/>
          <w:szCs w:val="18"/>
        </w:rPr>
        <w:fldChar w:fldCharType="end"/>
      </w:r>
      <w:r w:rsidRPr="00DD5E06">
        <w:rPr>
          <w:rFonts w:ascii="Calibri" w:hAnsi="Calibri"/>
          <w:i/>
          <w:iCs/>
          <w:color w:val="44546A"/>
          <w:sz w:val="20"/>
          <w:szCs w:val="18"/>
        </w:rPr>
        <w:t>. att.</w:t>
      </w:r>
      <w:bookmarkEnd w:id="3"/>
    </w:p>
    <w:p w14:paraId="04B192A1" w14:textId="77777777" w:rsidR="00DA0672" w:rsidRPr="00DD5E06" w:rsidRDefault="00DA0672" w:rsidP="00DA0672">
      <w:pPr>
        <w:spacing w:after="0"/>
        <w:ind w:left="284"/>
        <w:jc w:val="both"/>
        <w:rPr>
          <w:rFonts w:ascii="Calibri" w:hAnsi="Calibri" w:cs="Calibri"/>
        </w:rPr>
      </w:pPr>
      <w:r w:rsidRPr="00DD5E06">
        <w:rPr>
          <w:rFonts w:ascii="Calibri" w:hAnsi="Calibri" w:cs="Calibri"/>
        </w:rPr>
        <w:t>Ja otrais spēlētājs varēs izdarīt gājienu, tad arī pirmais spēlētājs to varēs izdarīt. Līdz ar to gājieni pietrūks otrajam spēlētājam un viņš zaudēs.</w:t>
      </w:r>
    </w:p>
    <w:p w14:paraId="2B52D5CC" w14:textId="3A4EE612" w:rsidR="00DA0672" w:rsidRPr="00DD5E06" w:rsidRDefault="00DA0672" w:rsidP="00DA0672">
      <w:pPr>
        <w:numPr>
          <w:ilvl w:val="0"/>
          <w:numId w:val="13"/>
        </w:numPr>
        <w:spacing w:after="0" w:line="240" w:lineRule="auto"/>
        <w:contextualSpacing/>
        <w:jc w:val="both"/>
        <w:rPr>
          <w:rFonts w:ascii="Calibri" w:hAnsi="Calibri" w:cs="Calibri"/>
        </w:rPr>
      </w:pPr>
      <w:r w:rsidRPr="00DD5E06">
        <w:rPr>
          <w:rFonts w:ascii="Calibri" w:hAnsi="Calibri" w:cs="Calibri"/>
        </w:rPr>
        <w:t xml:space="preserve">Pirmajam spēlētājam savā pirmajā gājienā par krustiņu jāpārvērš divas vidējās svītriņas </w:t>
      </w:r>
      <w:r w:rsidRPr="00DD5E06">
        <w:rPr>
          <w:rFonts w:ascii="Calibri" w:hAnsi="Calibri" w:cs="Calibri"/>
        </w:rPr>
        <w:br/>
        <w:t xml:space="preserve">(skat. </w:t>
      </w:r>
      <w:r w:rsidRPr="00DD5E06">
        <w:rPr>
          <w:rFonts w:ascii="Calibri" w:hAnsi="Calibri" w:cs="Calibri"/>
        </w:rPr>
        <w:fldChar w:fldCharType="begin"/>
      </w:r>
      <w:r w:rsidRPr="00DD5E06">
        <w:rPr>
          <w:rFonts w:ascii="Calibri" w:hAnsi="Calibri" w:cs="Calibri"/>
        </w:rPr>
        <w:instrText xml:space="preserve"> REF _Ref3803287 \h  \* MERGEFORMAT </w:instrText>
      </w:r>
      <w:r w:rsidRPr="00DD5E06">
        <w:rPr>
          <w:rFonts w:ascii="Calibri" w:hAnsi="Calibri" w:cs="Calibri"/>
        </w:rPr>
      </w:r>
      <w:r w:rsidRPr="00DD5E06">
        <w:rPr>
          <w:rFonts w:ascii="Calibri" w:hAnsi="Calibri" w:cs="Calibri"/>
        </w:rPr>
        <w:fldChar w:fldCharType="separate"/>
      </w:r>
      <w:r w:rsidR="008563B3" w:rsidRPr="008563B3">
        <w:rPr>
          <w:rFonts w:ascii="Calibri" w:hAnsi="Calibri" w:cs="Calibri"/>
        </w:rPr>
        <w:t>5. att.</w:t>
      </w:r>
      <w:r w:rsidRPr="00DD5E06">
        <w:rPr>
          <w:rFonts w:ascii="Calibri" w:hAnsi="Calibri" w:cs="Calibri"/>
        </w:rPr>
        <w:fldChar w:fldCharType="end"/>
      </w:r>
      <w:r w:rsidRPr="00DD5E06">
        <w:rPr>
          <w:rFonts w:ascii="Calibri" w:hAnsi="Calibri" w:cs="Calibri"/>
        </w:rPr>
        <w:t>).</w:t>
      </w:r>
    </w:p>
    <w:p w14:paraId="23E0CC80" w14:textId="77777777" w:rsidR="00DA0672" w:rsidRPr="00DD5E06" w:rsidRDefault="00DA0672" w:rsidP="00DA0672">
      <w:pPr>
        <w:spacing w:after="0" w:line="240" w:lineRule="auto"/>
        <w:ind w:left="284"/>
        <w:jc w:val="both"/>
        <w:rPr>
          <w:rFonts w:ascii="Calibri" w:hAnsi="Calibri" w:cs="Calibri"/>
        </w:rPr>
      </w:pPr>
      <m:oMathPara>
        <m:oMath>
          <m:r>
            <w:rPr>
              <w:rFonts w:ascii="Cambria Math" w:hAnsi="Cambria Math" w:cs="Calibri"/>
            </w:rPr>
            <m:t>- - - - + + - - - -</m:t>
          </m:r>
        </m:oMath>
      </m:oMathPara>
    </w:p>
    <w:bookmarkStart w:id="4" w:name="_Ref3803287"/>
    <w:p w14:paraId="021218BB" w14:textId="201C16F2" w:rsidR="00DA0672" w:rsidRPr="00DD5E06" w:rsidRDefault="00DA0672" w:rsidP="00DA0672">
      <w:pPr>
        <w:spacing w:after="120" w:line="240" w:lineRule="auto"/>
        <w:jc w:val="center"/>
        <w:rPr>
          <w:rFonts w:ascii="Calibri" w:hAnsi="Calibri"/>
          <w:i/>
          <w:iCs/>
          <w:color w:val="44546A"/>
          <w:sz w:val="20"/>
          <w:szCs w:val="18"/>
        </w:rPr>
      </w:pPr>
      <w:r w:rsidRPr="00DD5E06">
        <w:rPr>
          <w:rFonts w:ascii="Calibri" w:hAnsi="Calibri"/>
          <w:i/>
          <w:iCs/>
          <w:color w:val="44546A"/>
          <w:sz w:val="20"/>
          <w:szCs w:val="18"/>
        </w:rPr>
        <w:fldChar w:fldCharType="begin"/>
      </w:r>
      <w:r w:rsidRPr="00DD5E06">
        <w:rPr>
          <w:rFonts w:ascii="Calibri" w:hAnsi="Calibri"/>
          <w:i/>
          <w:iCs/>
          <w:color w:val="44546A"/>
          <w:sz w:val="20"/>
          <w:szCs w:val="18"/>
        </w:rPr>
        <w:instrText xml:space="preserve"> SEQ Ilustrācija \* ARABIC </w:instrText>
      </w:r>
      <w:r w:rsidRPr="00DD5E06">
        <w:rPr>
          <w:rFonts w:ascii="Calibri" w:hAnsi="Calibri"/>
          <w:i/>
          <w:iCs/>
          <w:color w:val="44546A"/>
          <w:sz w:val="20"/>
          <w:szCs w:val="18"/>
        </w:rPr>
        <w:fldChar w:fldCharType="separate"/>
      </w:r>
      <w:r w:rsidR="008563B3">
        <w:rPr>
          <w:rFonts w:ascii="Calibri" w:hAnsi="Calibri"/>
          <w:i/>
          <w:iCs/>
          <w:noProof/>
          <w:color w:val="44546A"/>
          <w:sz w:val="20"/>
          <w:szCs w:val="18"/>
        </w:rPr>
        <w:t>5</w:t>
      </w:r>
      <w:r w:rsidRPr="00DD5E06">
        <w:rPr>
          <w:rFonts w:ascii="Calibri" w:hAnsi="Calibri"/>
          <w:i/>
          <w:iCs/>
          <w:color w:val="44546A"/>
          <w:sz w:val="20"/>
          <w:szCs w:val="18"/>
        </w:rPr>
        <w:fldChar w:fldCharType="end"/>
      </w:r>
      <w:r w:rsidRPr="00DD5E06">
        <w:rPr>
          <w:rFonts w:ascii="Calibri" w:hAnsi="Calibri"/>
          <w:i/>
          <w:iCs/>
          <w:color w:val="44546A"/>
          <w:sz w:val="20"/>
          <w:szCs w:val="18"/>
        </w:rPr>
        <w:t>. att.</w:t>
      </w:r>
      <w:bookmarkEnd w:id="4"/>
    </w:p>
    <w:p w14:paraId="0B4B6354" w14:textId="77777777" w:rsidR="00DA0672" w:rsidRPr="00DD5E06" w:rsidRDefault="00DA0672" w:rsidP="00DA0672">
      <w:pPr>
        <w:spacing w:after="0" w:line="240" w:lineRule="auto"/>
        <w:ind w:left="284"/>
        <w:jc w:val="both"/>
        <w:rPr>
          <w:rFonts w:ascii="Calibri" w:hAnsi="Calibri" w:cs="Calibri"/>
        </w:rPr>
      </w:pPr>
      <w:r w:rsidRPr="00DD5E06">
        <w:rPr>
          <w:rFonts w:ascii="Calibri" w:hAnsi="Calibri" w:cs="Calibri"/>
        </w:rPr>
        <w:t>Nākamos gājienus pirmais spēlētājs izdara simetriski pretinieka tikko izdarītajam gājienam attiecībā pret diviem vidējiem krustiņiem. Ja otrais spēlētājs varēs izdarīt gājienu, tad arī pirmais spēlētājs to varēs izdarīt. Līdz ar to gājieni pietrūks otrajam spēlētājam un viņš zaudēs.</w:t>
      </w:r>
    </w:p>
    <w:p w14:paraId="662E3321" w14:textId="77777777" w:rsidR="00DA0672" w:rsidRPr="00DD5E06" w:rsidRDefault="00DA0672" w:rsidP="00DA0672">
      <w:pPr>
        <w:spacing w:after="0" w:line="240" w:lineRule="auto"/>
        <w:ind w:left="284" w:hanging="284"/>
        <w:jc w:val="both"/>
        <w:rPr>
          <w:rFonts w:ascii="Calibri" w:hAnsi="Calibri" w:cs="Calibri"/>
        </w:rPr>
      </w:pPr>
      <w:r w:rsidRPr="00DD5E06">
        <w:rPr>
          <w:rFonts w:ascii="Calibri" w:hAnsi="Calibri" w:cs="Calibri"/>
          <w:b/>
        </w:rPr>
        <w:lastRenderedPageBreak/>
        <w:t>2.</w:t>
      </w:r>
      <w:r w:rsidRPr="00DD5E06">
        <w:rPr>
          <w:rFonts w:ascii="Calibri" w:hAnsi="Calibri" w:cs="Calibri"/>
        </w:rPr>
        <w:tab/>
        <w:t xml:space="preserve">Uz galda ir divas konfekšu kaudzes. Divi spēlētāji pamīšus ņem konfektes. Vienā gājienā viens spēlētājs drīkst paņemt jebkuru konfekšu skaitu no vienas kaudzes un apēst. Zaudē tas spēlētājs, kuram vairs nav ko paņemt. Kurš spēlētājs – pirmais vai otrais – vienmēr var uzvarēt, ja sākumā </w:t>
      </w:r>
      <w:r w:rsidRPr="00DD5E06">
        <w:rPr>
          <w:rFonts w:ascii="Calibri" w:hAnsi="Calibri" w:cs="Calibri"/>
          <w:b/>
        </w:rPr>
        <w:t>a)</w:t>
      </w:r>
      <w:r w:rsidRPr="00DD5E06">
        <w:rPr>
          <w:rFonts w:ascii="Calibri" w:hAnsi="Calibri" w:cs="Calibri"/>
        </w:rPr>
        <w:t xml:space="preserve"> abās konfekšu kaudzēs ir pa 10 konfektēm; </w:t>
      </w:r>
      <w:r w:rsidRPr="00DD5E06">
        <w:rPr>
          <w:rFonts w:ascii="Calibri" w:hAnsi="Calibri" w:cs="Calibri"/>
          <w:b/>
        </w:rPr>
        <w:t>b)</w:t>
      </w:r>
      <w:r w:rsidRPr="00DD5E06">
        <w:rPr>
          <w:rFonts w:ascii="Calibri" w:hAnsi="Calibri" w:cs="Calibri"/>
        </w:rPr>
        <w:t xml:space="preserve"> vienā kaudzē ir 12 konfektes, bet otrā – 10 konfektes?</w:t>
      </w:r>
    </w:p>
    <w:p w14:paraId="156C70DE" w14:textId="77777777" w:rsidR="00DA0672" w:rsidRPr="00DD5E06" w:rsidRDefault="00DA0672" w:rsidP="00DA0672">
      <w:pPr>
        <w:spacing w:after="0" w:line="240" w:lineRule="auto"/>
        <w:ind w:left="284"/>
        <w:jc w:val="both"/>
        <w:rPr>
          <w:rFonts w:ascii="Calibri" w:hAnsi="Calibri" w:cs="Calibri"/>
        </w:rPr>
      </w:pPr>
      <w:r w:rsidRPr="00DD5E06">
        <w:rPr>
          <w:rFonts w:ascii="Calibri" w:hAnsi="Calibri" w:cs="Calibri"/>
          <w:b/>
        </w:rPr>
        <w:t>Atrisinājums. a)</w:t>
      </w:r>
      <w:r w:rsidRPr="00DD5E06">
        <w:rPr>
          <w:rFonts w:ascii="Calibri" w:hAnsi="Calibri" w:cs="Calibri"/>
        </w:rPr>
        <w:t xml:space="preserve"> Pamatosim, ka vienmēr var uzvarēt otrais spēlētājs. </w:t>
      </w:r>
    </w:p>
    <w:p w14:paraId="7C32B0D0" w14:textId="77777777" w:rsidR="00DA0672" w:rsidRPr="00DD5E06" w:rsidRDefault="00DA0672" w:rsidP="00DA0672">
      <w:pPr>
        <w:spacing w:after="0" w:line="240" w:lineRule="auto"/>
        <w:ind w:left="284"/>
        <w:jc w:val="both"/>
        <w:rPr>
          <w:rFonts w:ascii="Calibri" w:hAnsi="Calibri" w:cs="Calibri"/>
        </w:rPr>
      </w:pPr>
      <w:r w:rsidRPr="00DD5E06">
        <w:rPr>
          <w:rFonts w:ascii="Calibri" w:hAnsi="Calibri" w:cs="Calibri"/>
        </w:rPr>
        <w:t>Katrā savā gājienā otrajam spēlētājam jāpaņem tikpat daudz konfekšu, cik tikko savā gājienā ir paņēmis pirmais spēlētājs, tikai otrajam spēlētājam konfektes jāņem no citas kaudzes, tas ir, ne no tās kaudzes, no kuras konfektes tikko paņēma pirmais spēlētājs. Ja pirmais spēlētājs varēs izdarīt gājienu, tad arī otrais spēlētājs to varēs izdarīt. Līdz ar to gājieni pietrūks pirmajam spēlētājam un viņš zaudēs.</w:t>
      </w:r>
    </w:p>
    <w:p w14:paraId="3FB6164C" w14:textId="77777777" w:rsidR="00DA0672" w:rsidRPr="00DD5E06" w:rsidRDefault="00DA0672" w:rsidP="00DA0672">
      <w:pPr>
        <w:spacing w:after="0" w:line="240" w:lineRule="auto"/>
        <w:ind w:left="284"/>
        <w:jc w:val="both"/>
        <w:rPr>
          <w:rFonts w:ascii="Calibri" w:hAnsi="Calibri" w:cs="Calibri"/>
        </w:rPr>
      </w:pPr>
      <w:r w:rsidRPr="00DD5E06">
        <w:rPr>
          <w:rFonts w:ascii="Calibri" w:hAnsi="Calibri" w:cs="Calibri"/>
          <w:b/>
        </w:rPr>
        <w:t>b)</w:t>
      </w:r>
      <w:r w:rsidRPr="00DD5E06">
        <w:rPr>
          <w:rFonts w:ascii="Calibri" w:hAnsi="Calibri" w:cs="Calibri"/>
        </w:rPr>
        <w:t xml:space="preserve"> Pamatosim, ka vienmēr var uzvarēt pirmais spēlētājs. Pirmajam spēlētājam jāpanāk, lai pēc katra viņa gājiena abās kaudzēs paliktu vienāds skaits konfekšu.</w:t>
      </w:r>
    </w:p>
    <w:p w14:paraId="47822977" w14:textId="77777777" w:rsidR="00DA0672" w:rsidRPr="00DD5E06" w:rsidRDefault="00DA0672" w:rsidP="00DA0672">
      <w:pPr>
        <w:spacing w:after="0" w:line="240" w:lineRule="auto"/>
        <w:ind w:left="284"/>
        <w:jc w:val="both"/>
        <w:rPr>
          <w:rFonts w:ascii="Calibri" w:hAnsi="Calibri" w:cs="Calibri"/>
        </w:rPr>
      </w:pPr>
      <w:r w:rsidRPr="00DD5E06">
        <w:rPr>
          <w:rFonts w:ascii="Calibri" w:hAnsi="Calibri" w:cs="Calibri"/>
        </w:rPr>
        <w:t>Pirmajā gājienā pirmajam spēlētājam jāpaņem 2 konfektes no tās kaudzes, kurā ir 12 konfektes. Pēc šī gājiena katrā kaudzē paliek 10 konfektes. Katrā savā nākamajā gājienā pirmajam spēlētājam jāpaņem tikpat daudz konfekšu, cik tikko savā gājienā ir paņēmis otrais spēlētājs, tikai pirmajam spēlētājam konfektes jāņem no citas kaudzes. Ja otrais spēlētājs varēs izdarīt gājienu, tad arī pirmais spēlētājs to varēs izdarīt. Līdz ar to gājieni pietrūks otrajam spēlētājam un viņš zaudēs.</w:t>
      </w:r>
    </w:p>
    <w:p w14:paraId="677D9B7C" w14:textId="77777777" w:rsidR="00DA0672" w:rsidRPr="00DD5E06" w:rsidRDefault="00DA0672" w:rsidP="00DA0672">
      <w:pPr>
        <w:spacing w:after="0" w:line="240" w:lineRule="auto"/>
        <w:ind w:left="284" w:hanging="284"/>
        <w:jc w:val="both"/>
        <w:rPr>
          <w:rFonts w:ascii="Calibri" w:hAnsi="Calibri" w:cs="Calibri"/>
          <w:b/>
        </w:rPr>
      </w:pPr>
    </w:p>
    <w:p w14:paraId="58C2DB68" w14:textId="1B836EB2" w:rsidR="00DA0672" w:rsidRDefault="00DA0672" w:rsidP="00DA0672">
      <w:pPr>
        <w:spacing w:after="120" w:line="240" w:lineRule="auto"/>
        <w:ind w:left="284" w:hanging="284"/>
        <w:jc w:val="both"/>
        <w:rPr>
          <w:rFonts w:ascii="Calibri" w:hAnsi="Calibri" w:cs="Calibri"/>
        </w:rPr>
      </w:pPr>
      <w:r w:rsidRPr="00DD5E06">
        <w:rPr>
          <w:rFonts w:ascii="Calibri" w:hAnsi="Calibri" w:cs="Calibri"/>
          <w:b/>
        </w:rPr>
        <w:t>3.</w:t>
      </w:r>
      <w:r w:rsidRPr="00DD5E06">
        <w:rPr>
          <w:rFonts w:ascii="Calibri" w:hAnsi="Calibri" w:cs="Calibri"/>
        </w:rPr>
        <w:tab/>
        <w:t xml:space="preserve">Uz riņķa līnijas atlikti 20 punkti (skat. </w:t>
      </w:r>
      <w:r w:rsidRPr="00DD5E06">
        <w:rPr>
          <w:rFonts w:ascii="Calibri" w:hAnsi="Calibri" w:cs="Calibri"/>
        </w:rPr>
        <w:fldChar w:fldCharType="begin"/>
      </w:r>
      <w:r w:rsidRPr="00DD5E06">
        <w:rPr>
          <w:rFonts w:ascii="Calibri" w:hAnsi="Calibri" w:cs="Calibri"/>
        </w:rPr>
        <w:instrText xml:space="preserve"> REF _Ref3803356 \h  \* MERGEFORMAT </w:instrText>
      </w:r>
      <w:r w:rsidRPr="00DD5E06">
        <w:rPr>
          <w:rFonts w:ascii="Calibri" w:hAnsi="Calibri" w:cs="Calibri"/>
        </w:rPr>
      </w:r>
      <w:r w:rsidRPr="00DD5E06">
        <w:rPr>
          <w:rFonts w:ascii="Calibri" w:hAnsi="Calibri" w:cs="Calibri"/>
        </w:rPr>
        <w:fldChar w:fldCharType="separate"/>
      </w:r>
      <w:r w:rsidR="008563B3" w:rsidRPr="008563B3">
        <w:rPr>
          <w:rFonts w:ascii="Calibri" w:hAnsi="Calibri" w:cs="Calibri"/>
        </w:rPr>
        <w:t>6. att.</w:t>
      </w:r>
      <w:r w:rsidRPr="00DD5E06">
        <w:rPr>
          <w:rFonts w:ascii="Calibri" w:hAnsi="Calibri" w:cs="Calibri"/>
        </w:rPr>
        <w:fldChar w:fldCharType="end"/>
      </w:r>
      <w:r w:rsidRPr="00DD5E06">
        <w:rPr>
          <w:rFonts w:ascii="Calibri" w:hAnsi="Calibri" w:cs="Calibri"/>
        </w:rPr>
        <w:t>). Divi spēlētāji pamīšus veic gājienus. Vienā gājienā spēlētājs drīkst savienot jebkurus divus punktus ar nogriezni, kas nekrusto jau novilktos nogriežņus. Zaudē tas spēlētājs, kas nevar izdarīt gājienu. Kurš spēlētājs – pirmais vai otrais – vienmēr var uzvarēt?</w:t>
      </w:r>
    </w:p>
    <w:p w14:paraId="46680C2F" w14:textId="77777777" w:rsidR="00DA0672" w:rsidRDefault="00DA0672" w:rsidP="00DA0672">
      <w:pPr>
        <w:keepNext/>
        <w:spacing w:after="0" w:line="240" w:lineRule="auto"/>
        <w:jc w:val="center"/>
        <w:rPr>
          <w:rFonts w:ascii="Calibri" w:hAnsi="Calibri" w:cs="Calibri"/>
          <w:sz w:val="24"/>
        </w:rPr>
        <w:sectPr w:rsidR="00DA0672" w:rsidSect="00EC3CFB">
          <w:type w:val="continuous"/>
          <w:pgSz w:w="11907" w:h="16840" w:code="9"/>
          <w:pgMar w:top="1134" w:right="1134" w:bottom="1134" w:left="1134" w:header="709" w:footer="709" w:gutter="0"/>
          <w:cols w:space="708"/>
          <w:docGrid w:linePitch="360"/>
        </w:sectPr>
      </w:pPr>
    </w:p>
    <w:p w14:paraId="20A83407" w14:textId="77777777" w:rsidR="00DA0672" w:rsidRPr="00DD5E06" w:rsidRDefault="00DA0672" w:rsidP="00DA0672">
      <w:pPr>
        <w:keepNext/>
        <w:spacing w:after="0" w:line="240" w:lineRule="auto"/>
        <w:jc w:val="center"/>
        <w:rPr>
          <w:rFonts w:ascii="Calibri" w:hAnsi="Calibri" w:cs="Calibri"/>
          <w:sz w:val="24"/>
        </w:rPr>
      </w:pPr>
      <w:r w:rsidRPr="00F354AD">
        <w:rPr>
          <w:rFonts w:ascii="Calibri" w:hAnsi="Calibri" w:cs="Calibri"/>
          <w:noProof/>
          <w:sz w:val="24"/>
          <w:lang w:val="en-US"/>
        </w:rPr>
        <w:drawing>
          <wp:inline distT="0" distB="0" distL="0" distR="0" wp14:anchorId="2DE1E412" wp14:editId="3D31516D">
            <wp:extent cx="695109" cy="649069"/>
            <wp:effectExtent l="0" t="0" r="0" b="0"/>
            <wp:docPr id="31" name="Attēls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620" cy="665420"/>
                    </a:xfrm>
                    <a:prstGeom prst="rect">
                      <a:avLst/>
                    </a:prstGeom>
                    <a:noFill/>
                    <a:ln>
                      <a:noFill/>
                    </a:ln>
                  </pic:spPr>
                </pic:pic>
              </a:graphicData>
            </a:graphic>
          </wp:inline>
        </w:drawing>
      </w:r>
    </w:p>
    <w:bookmarkStart w:id="5" w:name="_Ref3803356"/>
    <w:p w14:paraId="6FE0B8EC" w14:textId="2EDD3B36" w:rsidR="00DA0672" w:rsidRPr="00DD5E06" w:rsidRDefault="00DA0672" w:rsidP="00DA0672">
      <w:pPr>
        <w:spacing w:after="0" w:line="240" w:lineRule="auto"/>
        <w:jc w:val="center"/>
        <w:rPr>
          <w:rFonts w:ascii="Calibri" w:hAnsi="Calibri"/>
          <w:i/>
          <w:iCs/>
          <w:color w:val="44546A"/>
          <w:sz w:val="20"/>
          <w:szCs w:val="18"/>
        </w:rPr>
      </w:pPr>
      <w:r w:rsidRPr="00DD5E06">
        <w:rPr>
          <w:rFonts w:ascii="Calibri" w:hAnsi="Calibri"/>
          <w:i/>
          <w:iCs/>
          <w:color w:val="44546A"/>
          <w:sz w:val="20"/>
          <w:szCs w:val="18"/>
        </w:rPr>
        <w:fldChar w:fldCharType="begin"/>
      </w:r>
      <w:r w:rsidRPr="00DD5E06">
        <w:rPr>
          <w:rFonts w:ascii="Calibri" w:hAnsi="Calibri"/>
          <w:i/>
          <w:iCs/>
          <w:color w:val="44546A"/>
          <w:sz w:val="20"/>
          <w:szCs w:val="18"/>
        </w:rPr>
        <w:instrText xml:space="preserve"> SEQ Ilustrācija \* ARABIC </w:instrText>
      </w:r>
      <w:r w:rsidRPr="00DD5E06">
        <w:rPr>
          <w:rFonts w:ascii="Calibri" w:hAnsi="Calibri"/>
          <w:i/>
          <w:iCs/>
          <w:color w:val="44546A"/>
          <w:sz w:val="20"/>
          <w:szCs w:val="18"/>
        </w:rPr>
        <w:fldChar w:fldCharType="separate"/>
      </w:r>
      <w:r w:rsidR="008563B3">
        <w:rPr>
          <w:rFonts w:ascii="Calibri" w:hAnsi="Calibri"/>
          <w:i/>
          <w:iCs/>
          <w:noProof/>
          <w:color w:val="44546A"/>
          <w:sz w:val="20"/>
          <w:szCs w:val="18"/>
        </w:rPr>
        <w:t>6</w:t>
      </w:r>
      <w:r w:rsidRPr="00DD5E06">
        <w:rPr>
          <w:rFonts w:ascii="Calibri" w:hAnsi="Calibri"/>
          <w:i/>
          <w:iCs/>
          <w:color w:val="44546A"/>
          <w:sz w:val="20"/>
          <w:szCs w:val="18"/>
        </w:rPr>
        <w:fldChar w:fldCharType="end"/>
      </w:r>
      <w:r w:rsidRPr="00DD5E06">
        <w:rPr>
          <w:rFonts w:ascii="Calibri" w:hAnsi="Calibri"/>
          <w:i/>
          <w:iCs/>
          <w:color w:val="44546A"/>
          <w:sz w:val="20"/>
          <w:szCs w:val="18"/>
        </w:rPr>
        <w:t>. att.</w:t>
      </w:r>
      <w:bookmarkEnd w:id="5"/>
    </w:p>
    <w:p w14:paraId="1B232169" w14:textId="77777777" w:rsidR="00DA0672" w:rsidRPr="00DD5E06" w:rsidRDefault="00DA0672" w:rsidP="00DA0672">
      <w:pPr>
        <w:keepNext/>
        <w:spacing w:after="0" w:line="240" w:lineRule="auto"/>
        <w:jc w:val="center"/>
        <w:rPr>
          <w:rFonts w:ascii="Calibri" w:hAnsi="Calibri" w:cs="Calibri"/>
          <w:color w:val="44546A"/>
          <w:sz w:val="24"/>
        </w:rPr>
      </w:pPr>
      <w:r w:rsidRPr="00F354AD">
        <w:rPr>
          <w:rFonts w:ascii="Calibri" w:hAnsi="Calibri" w:cs="Calibri"/>
          <w:noProof/>
          <w:color w:val="44546A"/>
          <w:sz w:val="24"/>
          <w:lang w:val="en-US"/>
        </w:rPr>
        <w:drawing>
          <wp:inline distT="0" distB="0" distL="0" distR="0" wp14:anchorId="269256E7" wp14:editId="571CA8A5">
            <wp:extent cx="716280" cy="695960"/>
            <wp:effectExtent l="0" t="0" r="0" b="0"/>
            <wp:docPr id="32" name="Attēls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695960"/>
                    </a:xfrm>
                    <a:prstGeom prst="rect">
                      <a:avLst/>
                    </a:prstGeom>
                    <a:noFill/>
                    <a:ln>
                      <a:noFill/>
                    </a:ln>
                  </pic:spPr>
                </pic:pic>
              </a:graphicData>
            </a:graphic>
          </wp:inline>
        </w:drawing>
      </w:r>
    </w:p>
    <w:bookmarkStart w:id="6" w:name="_Ref3803373"/>
    <w:p w14:paraId="2DC56D5F" w14:textId="1AD7E101" w:rsidR="00DA0672" w:rsidRPr="00DD5E06" w:rsidRDefault="00DA0672" w:rsidP="00DA0672">
      <w:pPr>
        <w:spacing w:after="0" w:line="240" w:lineRule="auto"/>
        <w:jc w:val="center"/>
        <w:rPr>
          <w:rFonts w:ascii="Calibri" w:hAnsi="Calibri"/>
          <w:i/>
          <w:iCs/>
          <w:color w:val="44546A"/>
          <w:sz w:val="20"/>
          <w:szCs w:val="18"/>
        </w:rPr>
      </w:pPr>
      <w:r w:rsidRPr="00DD5E06">
        <w:rPr>
          <w:rFonts w:ascii="Calibri" w:hAnsi="Calibri"/>
          <w:i/>
          <w:iCs/>
          <w:color w:val="44546A"/>
          <w:sz w:val="20"/>
          <w:szCs w:val="18"/>
        </w:rPr>
        <w:fldChar w:fldCharType="begin"/>
      </w:r>
      <w:r w:rsidRPr="00DD5E06">
        <w:rPr>
          <w:rFonts w:ascii="Calibri" w:hAnsi="Calibri"/>
          <w:i/>
          <w:iCs/>
          <w:color w:val="44546A"/>
          <w:sz w:val="20"/>
          <w:szCs w:val="18"/>
        </w:rPr>
        <w:instrText xml:space="preserve"> SEQ Ilustrācija \* ARABIC </w:instrText>
      </w:r>
      <w:r w:rsidRPr="00DD5E06">
        <w:rPr>
          <w:rFonts w:ascii="Calibri" w:hAnsi="Calibri"/>
          <w:i/>
          <w:iCs/>
          <w:color w:val="44546A"/>
          <w:sz w:val="20"/>
          <w:szCs w:val="18"/>
        </w:rPr>
        <w:fldChar w:fldCharType="separate"/>
      </w:r>
      <w:r w:rsidR="008563B3">
        <w:rPr>
          <w:rFonts w:ascii="Calibri" w:hAnsi="Calibri"/>
          <w:i/>
          <w:iCs/>
          <w:noProof/>
          <w:color w:val="44546A"/>
          <w:sz w:val="20"/>
          <w:szCs w:val="18"/>
        </w:rPr>
        <w:t>7</w:t>
      </w:r>
      <w:r w:rsidRPr="00DD5E06">
        <w:rPr>
          <w:rFonts w:ascii="Calibri" w:hAnsi="Calibri"/>
          <w:i/>
          <w:iCs/>
          <w:color w:val="44546A"/>
          <w:sz w:val="20"/>
          <w:szCs w:val="18"/>
        </w:rPr>
        <w:fldChar w:fldCharType="end"/>
      </w:r>
      <w:r w:rsidRPr="00DD5E06">
        <w:rPr>
          <w:rFonts w:ascii="Calibri" w:hAnsi="Calibri"/>
          <w:i/>
          <w:iCs/>
          <w:color w:val="44546A"/>
          <w:sz w:val="20"/>
          <w:szCs w:val="18"/>
        </w:rPr>
        <w:t>. att.</w:t>
      </w:r>
      <w:bookmarkEnd w:id="6"/>
    </w:p>
    <w:p w14:paraId="0A01A025" w14:textId="77777777" w:rsidR="00DA0672" w:rsidRPr="00DD5E06" w:rsidRDefault="00DA0672" w:rsidP="00DA0672">
      <w:pPr>
        <w:spacing w:after="0" w:line="240" w:lineRule="auto"/>
        <w:ind w:left="284" w:hanging="284"/>
        <w:jc w:val="center"/>
        <w:rPr>
          <w:rFonts w:ascii="Calibri" w:hAnsi="Calibri" w:cs="Calibri"/>
          <w:color w:val="44546A"/>
          <w:sz w:val="24"/>
        </w:rPr>
      </w:pPr>
      <w:r w:rsidRPr="00F354AD">
        <w:rPr>
          <w:rFonts w:ascii="Calibri" w:hAnsi="Calibri" w:cs="Calibri"/>
          <w:noProof/>
          <w:color w:val="44546A"/>
          <w:sz w:val="24"/>
          <w:lang w:val="en-US"/>
        </w:rPr>
        <w:drawing>
          <wp:inline distT="0" distB="0" distL="0" distR="0" wp14:anchorId="017E9BC9" wp14:editId="268098E1">
            <wp:extent cx="700266" cy="648970"/>
            <wp:effectExtent l="0" t="0" r="5080" b="0"/>
            <wp:docPr id="33" name="Attēls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2514" cy="651053"/>
                    </a:xfrm>
                    <a:prstGeom prst="rect">
                      <a:avLst/>
                    </a:prstGeom>
                    <a:noFill/>
                    <a:ln>
                      <a:noFill/>
                    </a:ln>
                  </pic:spPr>
                </pic:pic>
              </a:graphicData>
            </a:graphic>
          </wp:inline>
        </w:drawing>
      </w:r>
    </w:p>
    <w:bookmarkStart w:id="7" w:name="_Ref3804564"/>
    <w:p w14:paraId="7B695B9E" w14:textId="6668F575" w:rsidR="00DA0672" w:rsidRPr="00DD5E06" w:rsidRDefault="00DA0672" w:rsidP="00DA0672">
      <w:pPr>
        <w:spacing w:after="0" w:line="240" w:lineRule="auto"/>
        <w:jc w:val="center"/>
        <w:rPr>
          <w:rFonts w:ascii="Calibri" w:hAnsi="Calibri"/>
          <w:i/>
          <w:iCs/>
          <w:color w:val="44546A"/>
          <w:sz w:val="20"/>
          <w:szCs w:val="18"/>
        </w:rPr>
      </w:pPr>
      <w:r w:rsidRPr="00DD5E06">
        <w:rPr>
          <w:rFonts w:ascii="Calibri" w:hAnsi="Calibri"/>
          <w:i/>
          <w:iCs/>
          <w:color w:val="44546A"/>
          <w:sz w:val="20"/>
          <w:szCs w:val="18"/>
        </w:rPr>
        <w:fldChar w:fldCharType="begin"/>
      </w:r>
      <w:r w:rsidRPr="00DD5E06">
        <w:rPr>
          <w:rFonts w:ascii="Calibri" w:hAnsi="Calibri"/>
          <w:i/>
          <w:iCs/>
          <w:color w:val="44546A"/>
          <w:sz w:val="20"/>
          <w:szCs w:val="18"/>
        </w:rPr>
        <w:instrText xml:space="preserve"> SEQ Ilustrācija \* ARABIC </w:instrText>
      </w:r>
      <w:r w:rsidRPr="00DD5E06">
        <w:rPr>
          <w:rFonts w:ascii="Calibri" w:hAnsi="Calibri"/>
          <w:i/>
          <w:iCs/>
          <w:color w:val="44546A"/>
          <w:sz w:val="20"/>
          <w:szCs w:val="18"/>
        </w:rPr>
        <w:fldChar w:fldCharType="separate"/>
      </w:r>
      <w:r w:rsidR="008563B3">
        <w:rPr>
          <w:rFonts w:ascii="Calibri" w:hAnsi="Calibri"/>
          <w:i/>
          <w:iCs/>
          <w:noProof/>
          <w:color w:val="44546A"/>
          <w:sz w:val="20"/>
          <w:szCs w:val="18"/>
        </w:rPr>
        <w:t>8</w:t>
      </w:r>
      <w:r w:rsidRPr="00DD5E06">
        <w:rPr>
          <w:rFonts w:ascii="Calibri" w:hAnsi="Calibri"/>
          <w:i/>
          <w:iCs/>
          <w:color w:val="44546A"/>
          <w:sz w:val="20"/>
          <w:szCs w:val="18"/>
        </w:rPr>
        <w:fldChar w:fldCharType="end"/>
      </w:r>
      <w:r w:rsidRPr="00DD5E06">
        <w:rPr>
          <w:rFonts w:ascii="Calibri" w:hAnsi="Calibri"/>
          <w:i/>
          <w:iCs/>
          <w:color w:val="44546A"/>
          <w:sz w:val="20"/>
          <w:szCs w:val="18"/>
        </w:rPr>
        <w:t>. att.</w:t>
      </w:r>
      <w:bookmarkEnd w:id="7"/>
    </w:p>
    <w:p w14:paraId="13ECB4BC" w14:textId="77777777" w:rsidR="00DA0672" w:rsidRDefault="00DA0672" w:rsidP="00DA0672">
      <w:pPr>
        <w:spacing w:after="120" w:line="240" w:lineRule="auto"/>
        <w:ind w:left="284" w:hanging="284"/>
        <w:jc w:val="both"/>
        <w:rPr>
          <w:rFonts w:ascii="Calibri" w:hAnsi="Calibri" w:cs="Calibri"/>
        </w:rPr>
        <w:sectPr w:rsidR="00DA0672" w:rsidSect="00DD5E06">
          <w:type w:val="continuous"/>
          <w:pgSz w:w="11907" w:h="16840" w:code="9"/>
          <w:pgMar w:top="1134" w:right="1134" w:bottom="1134" w:left="1134" w:header="709" w:footer="709" w:gutter="0"/>
          <w:cols w:num="3" w:space="708"/>
          <w:docGrid w:linePitch="360"/>
        </w:sectPr>
      </w:pPr>
    </w:p>
    <w:p w14:paraId="7ADE5F58" w14:textId="03673CBD" w:rsidR="00DA0672" w:rsidRPr="00DD5E06" w:rsidRDefault="00DA0672" w:rsidP="003F4882">
      <w:pPr>
        <w:tabs>
          <w:tab w:val="left" w:pos="1695"/>
        </w:tabs>
        <w:ind w:left="284"/>
        <w:jc w:val="both"/>
        <w:rPr>
          <w:rFonts w:ascii="Calibri" w:hAnsi="Calibri" w:cs="Calibri"/>
        </w:rPr>
      </w:pPr>
      <w:r w:rsidRPr="00DD5E06">
        <w:rPr>
          <w:rFonts w:ascii="Calibri" w:hAnsi="Calibri" w:cs="Calibri"/>
          <w:b/>
        </w:rPr>
        <w:t>Atrisinājums.</w:t>
      </w:r>
      <w:r w:rsidRPr="00DD5E06">
        <w:rPr>
          <w:rFonts w:ascii="Calibri" w:hAnsi="Calibri" w:cs="Calibri"/>
        </w:rPr>
        <w:t xml:space="preserve"> Pamatosim, ka vienmēr var uzvarēt pirmais spēlētājs.</w:t>
      </w:r>
      <w:r w:rsidR="0075749A">
        <w:rPr>
          <w:rFonts w:ascii="Calibri" w:hAnsi="Calibri" w:cs="Calibri"/>
        </w:rPr>
        <w:t xml:space="preserve"> </w:t>
      </w:r>
      <w:r w:rsidRPr="00DD5E06">
        <w:rPr>
          <w:rFonts w:ascii="Calibri" w:hAnsi="Calibri" w:cs="Calibri"/>
        </w:rPr>
        <w:t xml:space="preserve">Pirmajā gājienā pirmajam spēlētājam jānovelk nogrieznis tā, lai katrā pusē no šī nogriežņa paliktu 9 punkti (skat. </w:t>
      </w:r>
      <w:r w:rsidRPr="00DD5E06">
        <w:rPr>
          <w:rFonts w:ascii="Calibri" w:hAnsi="Calibri" w:cs="Calibri"/>
        </w:rPr>
        <w:fldChar w:fldCharType="begin"/>
      </w:r>
      <w:r w:rsidRPr="00DD5E06">
        <w:rPr>
          <w:rFonts w:ascii="Calibri" w:hAnsi="Calibri" w:cs="Calibri"/>
        </w:rPr>
        <w:instrText xml:space="preserve"> REF _Ref3803373 \h  \* MERGEFORMAT </w:instrText>
      </w:r>
      <w:r w:rsidRPr="00DD5E06">
        <w:rPr>
          <w:rFonts w:ascii="Calibri" w:hAnsi="Calibri" w:cs="Calibri"/>
        </w:rPr>
      </w:r>
      <w:r w:rsidRPr="00DD5E06">
        <w:rPr>
          <w:rFonts w:ascii="Calibri" w:hAnsi="Calibri" w:cs="Calibri"/>
        </w:rPr>
        <w:fldChar w:fldCharType="separate"/>
      </w:r>
      <w:r w:rsidR="008563B3" w:rsidRPr="008563B3">
        <w:rPr>
          <w:rFonts w:ascii="Calibri" w:hAnsi="Calibri" w:cs="Calibri"/>
        </w:rPr>
        <w:t>7. att.</w:t>
      </w:r>
      <w:r w:rsidRPr="00DD5E06">
        <w:rPr>
          <w:rFonts w:ascii="Calibri" w:hAnsi="Calibri" w:cs="Calibri"/>
        </w:rPr>
        <w:fldChar w:fldCharType="end"/>
      </w:r>
      <w:r w:rsidRPr="00DD5E06">
        <w:rPr>
          <w:rFonts w:ascii="Calibri" w:hAnsi="Calibri" w:cs="Calibri"/>
        </w:rPr>
        <w:t xml:space="preserve">). Katrā savā nākamajā gājienā pirmajam spēlētājam jānovelk nogrieznis simetriski otrā spēlētāja tikko novilktajam nogrieznim attiecībā pret </w:t>
      </w:r>
      <w:r w:rsidRPr="00DD5E06">
        <w:rPr>
          <w:rFonts w:ascii="Calibri" w:hAnsi="Calibri" w:cs="Calibri"/>
        </w:rPr>
        <w:fldChar w:fldCharType="begin"/>
      </w:r>
      <w:r w:rsidRPr="00DD5E06">
        <w:rPr>
          <w:rFonts w:ascii="Calibri" w:hAnsi="Calibri" w:cs="Calibri"/>
        </w:rPr>
        <w:instrText xml:space="preserve"> REF _Ref3803373 \h  \* MERGEFORMAT </w:instrText>
      </w:r>
      <w:r w:rsidRPr="00DD5E06">
        <w:rPr>
          <w:rFonts w:ascii="Calibri" w:hAnsi="Calibri" w:cs="Calibri"/>
        </w:rPr>
      </w:r>
      <w:r w:rsidRPr="00DD5E06">
        <w:rPr>
          <w:rFonts w:ascii="Calibri" w:hAnsi="Calibri" w:cs="Calibri"/>
        </w:rPr>
        <w:fldChar w:fldCharType="separate"/>
      </w:r>
      <w:r w:rsidR="008563B3" w:rsidRPr="008563B3">
        <w:rPr>
          <w:rFonts w:ascii="Calibri" w:hAnsi="Calibri" w:cs="Calibri"/>
        </w:rPr>
        <w:t>7. att.</w:t>
      </w:r>
      <w:r w:rsidRPr="00DD5E06">
        <w:rPr>
          <w:rFonts w:ascii="Calibri" w:hAnsi="Calibri" w:cs="Calibri"/>
        </w:rPr>
        <w:fldChar w:fldCharType="end"/>
      </w:r>
      <w:r w:rsidRPr="00DD5E06">
        <w:rPr>
          <w:rFonts w:ascii="Calibri" w:hAnsi="Calibri" w:cs="Calibri"/>
        </w:rPr>
        <w:t xml:space="preserve"> novilkto nogriezni (skat., piemēram, </w:t>
      </w:r>
      <w:r w:rsidRPr="00DD5E06">
        <w:rPr>
          <w:rFonts w:ascii="Calibri" w:hAnsi="Calibri" w:cs="Calibri"/>
        </w:rPr>
        <w:fldChar w:fldCharType="begin"/>
      </w:r>
      <w:r w:rsidRPr="00DD5E06">
        <w:rPr>
          <w:rFonts w:ascii="Calibri" w:hAnsi="Calibri" w:cs="Calibri"/>
        </w:rPr>
        <w:instrText xml:space="preserve"> REF _Ref3804564 \h  \* MERGEFORMAT </w:instrText>
      </w:r>
      <w:r w:rsidRPr="00DD5E06">
        <w:rPr>
          <w:rFonts w:ascii="Calibri" w:hAnsi="Calibri" w:cs="Calibri"/>
        </w:rPr>
      </w:r>
      <w:r w:rsidRPr="00DD5E06">
        <w:rPr>
          <w:rFonts w:ascii="Calibri" w:hAnsi="Calibri" w:cs="Calibri"/>
        </w:rPr>
        <w:fldChar w:fldCharType="separate"/>
      </w:r>
      <w:r w:rsidR="008563B3" w:rsidRPr="008563B3">
        <w:rPr>
          <w:rFonts w:ascii="Calibri" w:hAnsi="Calibri" w:cs="Calibri"/>
        </w:rPr>
        <w:t>8. att.</w:t>
      </w:r>
      <w:r w:rsidRPr="00DD5E06">
        <w:rPr>
          <w:rFonts w:ascii="Calibri" w:hAnsi="Calibri" w:cs="Calibri"/>
        </w:rPr>
        <w:fldChar w:fldCharType="end"/>
      </w:r>
      <w:r w:rsidRPr="00DD5E06">
        <w:rPr>
          <w:rFonts w:ascii="Calibri" w:hAnsi="Calibri" w:cs="Calibri"/>
        </w:rPr>
        <w:t>, kur parādīts viens iespējamais pirmo trīs gājienu piemērs). Ja otrais spēlētājs varēs izdarīt gājienu, tad arī pirmais spēlētājs to varēs izdarīt. Līdz ar to gājieni pietrūks otrajam spēlētājam un viņš zaudēs.</w:t>
      </w:r>
    </w:p>
    <w:p w14:paraId="3FFCA503" w14:textId="77777777" w:rsidR="00DA0672" w:rsidRPr="00DD5E06" w:rsidRDefault="00DA0672" w:rsidP="00DA0672">
      <w:pPr>
        <w:spacing w:after="0" w:line="240" w:lineRule="auto"/>
        <w:ind w:left="284"/>
        <w:jc w:val="both"/>
        <w:rPr>
          <w:rFonts w:ascii="Calibri" w:hAnsi="Calibri" w:cs="Calibri"/>
        </w:rPr>
      </w:pPr>
    </w:p>
    <w:p w14:paraId="5A53293F" w14:textId="77777777" w:rsidR="00DA0672" w:rsidRPr="00DD5E06" w:rsidRDefault="00DA0672" w:rsidP="00DA0672">
      <w:pPr>
        <w:shd w:val="clear" w:color="auto" w:fill="DEEAF6"/>
        <w:spacing w:after="0"/>
        <w:jc w:val="both"/>
        <w:rPr>
          <w:rFonts w:ascii="Calibri" w:hAnsi="Calibri" w:cs="Calibri"/>
          <w:b/>
          <w:i/>
        </w:rPr>
      </w:pPr>
      <w:r w:rsidRPr="00DD5E06">
        <w:rPr>
          <w:rFonts w:ascii="Calibri" w:hAnsi="Calibri" w:cs="Calibri"/>
          <w:b/>
          <w:i/>
        </w:rPr>
        <w:t>Atceries!</w:t>
      </w:r>
    </w:p>
    <w:p w14:paraId="436248D4" w14:textId="77777777" w:rsidR="00DA0672" w:rsidRPr="00DD5E06" w:rsidRDefault="00DA0672" w:rsidP="00DA0672">
      <w:pPr>
        <w:shd w:val="clear" w:color="auto" w:fill="DEEAF6"/>
        <w:spacing w:after="0"/>
        <w:jc w:val="both"/>
        <w:rPr>
          <w:rFonts w:ascii="Calibri" w:hAnsi="Calibri" w:cs="Calibri"/>
        </w:rPr>
      </w:pPr>
      <w:r w:rsidRPr="00DD5E06">
        <w:rPr>
          <w:rFonts w:ascii="Calibri" w:hAnsi="Calibri" w:cs="Calibri"/>
        </w:rPr>
        <w:t xml:space="preserve">Punktus </w:t>
      </w:r>
      <m:oMath>
        <m:r>
          <w:rPr>
            <w:rFonts w:ascii="Cambria Math" w:hAnsi="Cambria Math" w:cs="Calibri"/>
          </w:rPr>
          <m:t>A</m:t>
        </m:r>
      </m:oMath>
      <w:r w:rsidRPr="00DD5E06">
        <w:rPr>
          <w:rFonts w:ascii="Calibri" w:hAnsi="Calibri" w:cs="Calibri"/>
        </w:rPr>
        <w:t xml:space="preserve"> un </w:t>
      </w:r>
      <m:oMath>
        <m:sSub>
          <m:sSubPr>
            <m:ctrlPr>
              <w:rPr>
                <w:rFonts w:ascii="Cambria Math" w:hAnsi="Cambria Math"/>
                <w:i/>
              </w:rPr>
            </m:ctrlPr>
          </m:sSubPr>
          <m:e>
            <m:r>
              <w:rPr>
                <w:rFonts w:ascii="Cambria Math" w:hAnsi="Cambria Math" w:cs="Calibri"/>
              </w:rPr>
              <m:t>A</m:t>
            </m:r>
          </m:e>
          <m:sub>
            <m:r>
              <w:rPr>
                <w:rFonts w:ascii="Cambria Math" w:hAnsi="Cambria Math" w:cs="Calibri"/>
              </w:rPr>
              <m:t>1</m:t>
            </m:r>
          </m:sub>
        </m:sSub>
      </m:oMath>
      <w:r w:rsidRPr="00DD5E06">
        <w:rPr>
          <w:rFonts w:ascii="Calibri" w:hAnsi="Calibri" w:cs="Calibri"/>
        </w:rPr>
        <w:t xml:space="preserve"> sauc par </w:t>
      </w:r>
      <w:r w:rsidRPr="00DD5E06">
        <w:rPr>
          <w:rFonts w:ascii="Calibri" w:hAnsi="Calibri" w:cs="Calibri"/>
          <w:b/>
        </w:rPr>
        <w:t>simetriskiem attiecībā pret taisni</w:t>
      </w:r>
      <w:r w:rsidRPr="00DD5E06">
        <w:rPr>
          <w:rFonts w:ascii="Calibri" w:hAnsi="Calibri" w:cs="Calibri"/>
        </w:rPr>
        <w:t xml:space="preserve"> </w:t>
      </w:r>
      <m:oMath>
        <m:r>
          <w:rPr>
            <w:rFonts w:ascii="Cambria Math" w:hAnsi="Cambria Math" w:cs="Calibri"/>
          </w:rPr>
          <m:t>t</m:t>
        </m:r>
      </m:oMath>
      <w:r w:rsidRPr="00DD5E06">
        <w:rPr>
          <w:rFonts w:ascii="Calibri" w:hAnsi="Calibri" w:cs="Calibri"/>
        </w:rPr>
        <w:t xml:space="preserve">, ja nogrieznis </w:t>
      </w:r>
      <m:oMath>
        <m:r>
          <w:rPr>
            <w:rFonts w:ascii="Cambria Math" w:hAnsi="Cambria Math" w:cs="Calibri"/>
          </w:rPr>
          <m:t>A</m:t>
        </m:r>
        <m:sSub>
          <m:sSubPr>
            <m:ctrlPr>
              <w:rPr>
                <w:rFonts w:ascii="Cambria Math" w:hAnsi="Cambria Math"/>
                <w:i/>
              </w:rPr>
            </m:ctrlPr>
          </m:sSubPr>
          <m:e>
            <m:r>
              <w:rPr>
                <w:rFonts w:ascii="Cambria Math" w:hAnsi="Cambria Math" w:cs="Calibri"/>
              </w:rPr>
              <m:t>A</m:t>
            </m:r>
          </m:e>
          <m:sub>
            <m:r>
              <w:rPr>
                <w:rFonts w:ascii="Cambria Math" w:hAnsi="Cambria Math" w:cs="Calibri"/>
              </w:rPr>
              <m:t>1</m:t>
            </m:r>
          </m:sub>
        </m:sSub>
      </m:oMath>
      <w:r w:rsidRPr="00DD5E06">
        <w:rPr>
          <w:rFonts w:ascii="Calibri" w:hAnsi="Calibri" w:cs="Calibri"/>
        </w:rPr>
        <w:t xml:space="preserve"> ir perpendikulārs taisnei </w:t>
      </w:r>
      <m:oMath>
        <m:r>
          <w:rPr>
            <w:rFonts w:ascii="Cambria Math" w:hAnsi="Cambria Math" w:cs="Calibri"/>
          </w:rPr>
          <m:t>t</m:t>
        </m:r>
      </m:oMath>
      <w:r w:rsidRPr="00DD5E06">
        <w:rPr>
          <w:rFonts w:ascii="Calibri" w:hAnsi="Calibri" w:cs="Calibri"/>
        </w:rPr>
        <w:t xml:space="preserve"> un taisne </w:t>
      </w:r>
      <m:oMath>
        <m:r>
          <w:rPr>
            <w:rFonts w:ascii="Cambria Math" w:hAnsi="Cambria Math" w:cs="Calibri"/>
          </w:rPr>
          <m:t>t</m:t>
        </m:r>
      </m:oMath>
      <w:r w:rsidRPr="00DD5E06">
        <w:rPr>
          <w:rFonts w:ascii="Calibri" w:hAnsi="Calibri" w:cs="Calibri"/>
        </w:rPr>
        <w:t xml:space="preserve"> iet caur nogriežņa </w:t>
      </w:r>
      <m:oMath>
        <m:r>
          <w:rPr>
            <w:rFonts w:ascii="Cambria Math" w:hAnsi="Cambria Math" w:cs="Calibri"/>
          </w:rPr>
          <m:t>A</m:t>
        </m:r>
        <m:sSub>
          <m:sSubPr>
            <m:ctrlPr>
              <w:rPr>
                <w:rFonts w:ascii="Cambria Math" w:hAnsi="Cambria Math"/>
                <w:i/>
              </w:rPr>
            </m:ctrlPr>
          </m:sSubPr>
          <m:e>
            <m:r>
              <w:rPr>
                <w:rFonts w:ascii="Cambria Math" w:hAnsi="Cambria Math" w:cs="Calibri"/>
              </w:rPr>
              <m:t>A</m:t>
            </m:r>
          </m:e>
          <m:sub>
            <m:r>
              <w:rPr>
                <w:rFonts w:ascii="Cambria Math" w:hAnsi="Cambria Math" w:cs="Calibri"/>
              </w:rPr>
              <m:t>1</m:t>
            </m:r>
          </m:sub>
        </m:sSub>
      </m:oMath>
      <w:r w:rsidRPr="00DD5E06">
        <w:rPr>
          <w:rFonts w:ascii="Calibri" w:hAnsi="Calibri" w:cs="Calibri"/>
        </w:rPr>
        <w:t xml:space="preserve"> viduspunktu.</w:t>
      </w:r>
    </w:p>
    <w:p w14:paraId="2C90B8EB" w14:textId="77777777" w:rsidR="00DA0672" w:rsidRPr="00DD5E06" w:rsidRDefault="00DA0672" w:rsidP="00DA0672">
      <w:pPr>
        <w:shd w:val="clear" w:color="auto" w:fill="DEEAF6"/>
        <w:spacing w:after="0"/>
        <w:jc w:val="both"/>
        <w:rPr>
          <w:rFonts w:ascii="Calibri" w:hAnsi="Calibri" w:cs="Calibri"/>
        </w:rPr>
      </w:pPr>
      <w:r w:rsidRPr="00DD5E06">
        <w:rPr>
          <w:rFonts w:ascii="Calibri" w:hAnsi="Calibri" w:cs="Calibri"/>
        </w:rPr>
        <w:t xml:space="preserve">Punktus </w:t>
      </w:r>
      <m:oMath>
        <m:r>
          <w:rPr>
            <w:rFonts w:ascii="Cambria Math" w:hAnsi="Cambria Math" w:cs="Calibri"/>
          </w:rPr>
          <m:t>A</m:t>
        </m:r>
      </m:oMath>
      <w:r w:rsidRPr="00DD5E06">
        <w:rPr>
          <w:rFonts w:ascii="Calibri" w:hAnsi="Calibri" w:cs="Calibri"/>
        </w:rPr>
        <w:t xml:space="preserve"> un </w:t>
      </w:r>
      <m:oMath>
        <m:sSub>
          <m:sSubPr>
            <m:ctrlPr>
              <w:rPr>
                <w:rFonts w:ascii="Cambria Math" w:hAnsi="Cambria Math"/>
                <w:i/>
              </w:rPr>
            </m:ctrlPr>
          </m:sSubPr>
          <m:e>
            <m:r>
              <w:rPr>
                <w:rFonts w:ascii="Cambria Math" w:hAnsi="Cambria Math" w:cs="Calibri"/>
              </w:rPr>
              <m:t>A</m:t>
            </m:r>
          </m:e>
          <m:sub>
            <m:r>
              <w:rPr>
                <w:rFonts w:ascii="Cambria Math" w:hAnsi="Cambria Math" w:cs="Calibri"/>
              </w:rPr>
              <m:t>1</m:t>
            </m:r>
          </m:sub>
        </m:sSub>
      </m:oMath>
      <w:r w:rsidRPr="00DD5E06">
        <w:rPr>
          <w:rFonts w:ascii="Calibri" w:hAnsi="Calibri" w:cs="Calibri"/>
        </w:rPr>
        <w:t xml:space="preserve"> sauc par </w:t>
      </w:r>
      <w:r w:rsidRPr="00DD5E06">
        <w:rPr>
          <w:rFonts w:ascii="Calibri" w:hAnsi="Calibri" w:cs="Calibri"/>
          <w:b/>
        </w:rPr>
        <w:t xml:space="preserve">simetriskiem attiecībā pret punktu </w:t>
      </w:r>
      <m:oMath>
        <m:r>
          <w:rPr>
            <w:rFonts w:ascii="Cambria Math" w:hAnsi="Cambria Math" w:cs="Calibri"/>
          </w:rPr>
          <m:t>O</m:t>
        </m:r>
      </m:oMath>
      <w:r w:rsidRPr="00DD5E06">
        <w:rPr>
          <w:rFonts w:ascii="Calibri" w:hAnsi="Calibri" w:cs="Calibri"/>
        </w:rPr>
        <w:t xml:space="preserve">, ja punkts </w:t>
      </w:r>
      <m:oMath>
        <m:r>
          <w:rPr>
            <w:rFonts w:ascii="Cambria Math" w:hAnsi="Cambria Math" w:cs="Calibri"/>
          </w:rPr>
          <m:t>O</m:t>
        </m:r>
      </m:oMath>
      <w:r w:rsidRPr="00DD5E06">
        <w:rPr>
          <w:rFonts w:ascii="Calibri" w:hAnsi="Calibri" w:cs="Calibri"/>
        </w:rPr>
        <w:t xml:space="preserve"> ir nogriežņa </w:t>
      </w:r>
      <m:oMath>
        <m:r>
          <w:rPr>
            <w:rFonts w:ascii="Cambria Math" w:hAnsi="Cambria Math" w:cs="Calibri"/>
          </w:rPr>
          <m:t>A</m:t>
        </m:r>
        <m:sSub>
          <m:sSubPr>
            <m:ctrlPr>
              <w:rPr>
                <w:rFonts w:ascii="Cambria Math" w:hAnsi="Cambria Math"/>
                <w:i/>
              </w:rPr>
            </m:ctrlPr>
          </m:sSubPr>
          <m:e>
            <m:r>
              <w:rPr>
                <w:rFonts w:ascii="Cambria Math" w:hAnsi="Cambria Math" w:cs="Calibri"/>
              </w:rPr>
              <m:t>A</m:t>
            </m:r>
          </m:e>
          <m:sub>
            <m:r>
              <w:rPr>
                <w:rFonts w:ascii="Cambria Math" w:hAnsi="Cambria Math" w:cs="Calibri"/>
              </w:rPr>
              <m:t>1</m:t>
            </m:r>
          </m:sub>
        </m:sSub>
      </m:oMath>
      <w:r w:rsidRPr="00DD5E06">
        <w:rPr>
          <w:rFonts w:ascii="Calibri" w:hAnsi="Calibri" w:cs="Calibri"/>
        </w:rPr>
        <w:t xml:space="preserve"> viduspunkts.</w:t>
      </w:r>
    </w:p>
    <w:p w14:paraId="4712E949" w14:textId="77777777" w:rsidR="00DA0672" w:rsidRPr="00DD5E06" w:rsidRDefault="00DA0672" w:rsidP="00DA0672">
      <w:pPr>
        <w:spacing w:after="0" w:line="240" w:lineRule="auto"/>
        <w:ind w:left="284" w:hanging="284"/>
        <w:jc w:val="both"/>
        <w:rPr>
          <w:rFonts w:ascii="Calibri" w:hAnsi="Calibri" w:cs="Calibri"/>
          <w:b/>
        </w:rPr>
      </w:pPr>
    </w:p>
    <w:p w14:paraId="3B8C6E29" w14:textId="77777777" w:rsidR="00DA0672" w:rsidRPr="00DD5E06" w:rsidRDefault="00DA0672" w:rsidP="00DA0672">
      <w:pPr>
        <w:spacing w:after="0" w:line="240" w:lineRule="auto"/>
        <w:ind w:left="284" w:hanging="284"/>
        <w:jc w:val="both"/>
        <w:rPr>
          <w:rFonts w:ascii="Calibri" w:hAnsi="Calibri" w:cs="Calibri"/>
        </w:rPr>
      </w:pPr>
      <w:r w:rsidRPr="00DD5E06">
        <w:rPr>
          <w:rFonts w:ascii="Calibri" w:hAnsi="Calibri" w:cs="Calibri"/>
          <w:b/>
        </w:rPr>
        <w:t>4.</w:t>
      </w:r>
      <w:r w:rsidRPr="00DD5E06">
        <w:rPr>
          <w:rFonts w:ascii="Calibri" w:hAnsi="Calibri" w:cs="Calibri"/>
          <w:i/>
        </w:rPr>
        <w:tab/>
      </w:r>
      <w:r w:rsidRPr="00DD5E06">
        <w:rPr>
          <w:rFonts w:ascii="Calibri" w:hAnsi="Calibri" w:cs="Calibri"/>
        </w:rPr>
        <w:t xml:space="preserve">Divi spēlētāji izvieto žetonus kvadrātā, kas sastāv no </w:t>
      </w:r>
      <m:oMath>
        <m:r>
          <w:rPr>
            <w:rFonts w:ascii="Cambria Math" w:hAnsi="Cambria Math" w:cs="Calibri"/>
          </w:rPr>
          <m:t>5×5</m:t>
        </m:r>
      </m:oMath>
      <w:r w:rsidRPr="00DD5E06">
        <w:rPr>
          <w:rFonts w:ascii="Calibri" w:hAnsi="Calibri" w:cs="Calibri"/>
        </w:rPr>
        <w:t xml:space="preserve"> rūtiņām. Gājienus spēlētāji izdara pamīšus, turklāt vienā gājienā drīkst izvietot vai nu 1 žetonu vienā rūtiņā, vai arī 2 žetonus pa vienam divās blakus rūtiņās, kas atrodas vai nu vienā rindā, vai vienā kolonnā, ja tās ir tukšas. Spēlētājs, kurš nevar izdarīt gājienu, zaudē. Kurš spēlētājs – pirmais vai otrais – vienmēr var uzvarēt?</w:t>
      </w:r>
    </w:p>
    <w:p w14:paraId="156AF02A" w14:textId="77777777" w:rsidR="00DA0672" w:rsidRPr="00DD5E06" w:rsidRDefault="00DA0672" w:rsidP="00DA0672">
      <w:pPr>
        <w:spacing w:after="0" w:line="240" w:lineRule="auto"/>
        <w:ind w:left="284"/>
        <w:jc w:val="both"/>
        <w:rPr>
          <w:rFonts w:ascii="Calibri" w:hAnsi="Calibri" w:cs="Calibri"/>
        </w:rPr>
      </w:pPr>
      <w:r w:rsidRPr="00DD5E06">
        <w:rPr>
          <w:rFonts w:ascii="Calibri" w:hAnsi="Calibri" w:cs="Calibri"/>
          <w:b/>
        </w:rPr>
        <w:t>Atrisinājums</w:t>
      </w:r>
      <w:r w:rsidRPr="00DD5E06">
        <w:rPr>
          <w:rFonts w:ascii="Calibri" w:hAnsi="Calibri" w:cs="Calibri"/>
          <w:b/>
          <w:i/>
        </w:rPr>
        <w:t xml:space="preserve">. </w:t>
      </w:r>
      <w:r w:rsidRPr="00DD5E06">
        <w:rPr>
          <w:rFonts w:ascii="Calibri" w:hAnsi="Calibri" w:cs="Calibri"/>
        </w:rPr>
        <w:t>Pamatosim, ka vienmēr var uzvarēt pirmais spēlētājs.</w:t>
      </w:r>
    </w:p>
    <w:p w14:paraId="428C49DC" w14:textId="37DA28F7" w:rsidR="00DA0672" w:rsidRPr="00DD5E06" w:rsidRDefault="00DA0672" w:rsidP="00DA0672">
      <w:pPr>
        <w:spacing w:after="0" w:line="240" w:lineRule="auto"/>
        <w:ind w:left="284"/>
        <w:jc w:val="both"/>
        <w:rPr>
          <w:rFonts w:ascii="Calibri" w:hAnsi="Calibri" w:cs="Calibri"/>
        </w:rPr>
      </w:pPr>
      <w:r w:rsidRPr="00DD5E06">
        <w:rPr>
          <w:rFonts w:ascii="Calibri" w:hAnsi="Calibri" w:cs="Calibri"/>
        </w:rPr>
        <w:t xml:space="preserve">Pirmajā gājienā pirmajam spēlētājam jānovieto 1 žetons tā, lai tas atrastos kvadrāta centrā (skat. </w:t>
      </w:r>
      <w:r w:rsidRPr="00DD5E06">
        <w:rPr>
          <w:rFonts w:ascii="Calibri" w:hAnsi="Calibri" w:cs="Calibri"/>
        </w:rPr>
        <w:fldChar w:fldCharType="begin"/>
      </w:r>
      <w:r w:rsidRPr="00DD5E06">
        <w:rPr>
          <w:rFonts w:ascii="Calibri" w:hAnsi="Calibri" w:cs="Calibri"/>
        </w:rPr>
        <w:instrText xml:space="preserve"> REF _Ref3803298 \h  \* MERGEFORMAT </w:instrText>
      </w:r>
      <w:r w:rsidRPr="00DD5E06">
        <w:rPr>
          <w:rFonts w:ascii="Calibri" w:hAnsi="Calibri" w:cs="Calibri"/>
        </w:rPr>
      </w:r>
      <w:r w:rsidRPr="00DD5E06">
        <w:rPr>
          <w:rFonts w:ascii="Calibri" w:hAnsi="Calibri" w:cs="Calibri"/>
        </w:rPr>
        <w:fldChar w:fldCharType="separate"/>
      </w:r>
      <w:r w:rsidR="008563B3" w:rsidRPr="008563B3">
        <w:rPr>
          <w:rFonts w:ascii="Calibri" w:hAnsi="Calibri" w:cs="Calibri"/>
        </w:rPr>
        <w:t>9. att.</w:t>
      </w:r>
      <w:r w:rsidRPr="00DD5E06">
        <w:rPr>
          <w:rFonts w:ascii="Calibri" w:hAnsi="Calibri" w:cs="Calibri"/>
        </w:rPr>
        <w:fldChar w:fldCharType="end"/>
      </w:r>
      <w:r w:rsidRPr="00DD5E06">
        <w:rPr>
          <w:rFonts w:ascii="Calibri" w:hAnsi="Calibri" w:cs="Calibri"/>
        </w:rPr>
        <w:t>).</w:t>
      </w:r>
    </w:p>
    <w:p w14:paraId="1AFA4528" w14:textId="77777777" w:rsidR="00DA0672" w:rsidRPr="00DD5E06" w:rsidRDefault="00DA0672" w:rsidP="00DA0672">
      <w:pPr>
        <w:spacing w:after="0" w:line="240" w:lineRule="auto"/>
        <w:ind w:left="284"/>
        <w:jc w:val="both"/>
        <w:rPr>
          <w:rFonts w:ascii="Calibri" w:hAnsi="Calibri" w:cs="Calibri"/>
        </w:rPr>
      </w:pPr>
      <w:r w:rsidRPr="00DD5E06">
        <w:rPr>
          <w:rFonts w:ascii="Calibri" w:hAnsi="Calibri" w:cs="Calibri"/>
        </w:rPr>
        <w:t>Lai arī kur otrais spēlētājs novieto savu žetonu (vai arī divus žetonus) pirmajam spēlētājam jānovieto žetons (žetoni) simetriski otrā spēlētāja tikko novietotajam žetonam (žetoniem) attiecībā pret kvadrāta centru. Tā pirmais spēlētājs turpina rīkoties arī visos savos nākamajos gājienos.</w:t>
      </w:r>
    </w:p>
    <w:p w14:paraId="0E3BC6E8" w14:textId="77777777" w:rsidR="00DA0672" w:rsidRPr="00DD5E06" w:rsidRDefault="00DA0672" w:rsidP="00DA0672">
      <w:pPr>
        <w:spacing w:after="120" w:line="240" w:lineRule="auto"/>
        <w:ind w:left="284"/>
        <w:jc w:val="both"/>
        <w:rPr>
          <w:rFonts w:ascii="Calibri" w:hAnsi="Calibri" w:cs="Calibri"/>
        </w:rPr>
      </w:pPr>
      <w:r w:rsidRPr="00DD5E06">
        <w:rPr>
          <w:rFonts w:ascii="Calibri" w:hAnsi="Calibri" w:cs="Calibri"/>
        </w:rPr>
        <w:t>Ja otrais spēlētājs var izdarīt gājienu, tad pirmais spēlētājs var izdarīt tam simetrisku gājienu. Līdz ar to gājieni pietrūks otrajam spēlētājam un viņš zaudēs.</w:t>
      </w:r>
    </w:p>
    <w:p w14:paraId="264A6EAD" w14:textId="77777777" w:rsidR="00DA0672" w:rsidRPr="00DD5E06" w:rsidRDefault="00DA0672" w:rsidP="00DA0672">
      <w:pPr>
        <w:keepNext/>
        <w:spacing w:after="0" w:line="240" w:lineRule="auto"/>
        <w:ind w:right="96"/>
        <w:jc w:val="center"/>
        <w:rPr>
          <w:rFonts w:ascii="Calibri" w:hAnsi="Calibri" w:cs="Calibri"/>
          <w:sz w:val="24"/>
        </w:rPr>
      </w:pPr>
      <w:r w:rsidRPr="00F354AD">
        <w:rPr>
          <w:rFonts w:ascii="Calibri" w:hAnsi="Calibri" w:cs="Calibri"/>
          <w:noProof/>
          <w:sz w:val="24"/>
          <w:lang w:val="en-US"/>
        </w:rPr>
        <w:drawing>
          <wp:inline distT="0" distB="0" distL="0" distR="0" wp14:anchorId="1D7784E9" wp14:editId="0D329220">
            <wp:extent cx="600710" cy="497840"/>
            <wp:effectExtent l="0" t="0" r="0" b="0"/>
            <wp:docPr id="34" name="Attēls 291" descr="Attēls, kurā ir šoji, krustvārdu mīkla, ēk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ttēls 291" descr="Attēls, kurā ir šoji, krustvārdu mīkla, ēka&#10;&#10;Apraksts ģenerēts automātiski"/>
                    <pic:cNvPicPr>
                      <a:picLocks noChangeAspect="1" noChangeArrowheads="1"/>
                    </pic:cNvPicPr>
                  </pic:nvPicPr>
                  <pic:blipFill>
                    <a:blip r:embed="rId14">
                      <a:extLst>
                        <a:ext uri="{28A0092B-C50C-407E-A947-70E740481C1C}">
                          <a14:useLocalDpi xmlns:a14="http://schemas.microsoft.com/office/drawing/2010/main" val="0"/>
                        </a:ext>
                      </a:extLst>
                    </a:blip>
                    <a:srcRect b="15111"/>
                    <a:stretch>
                      <a:fillRect/>
                    </a:stretch>
                  </pic:blipFill>
                  <pic:spPr bwMode="auto">
                    <a:xfrm>
                      <a:off x="0" y="0"/>
                      <a:ext cx="600710" cy="497840"/>
                    </a:xfrm>
                    <a:prstGeom prst="rect">
                      <a:avLst/>
                    </a:prstGeom>
                    <a:noFill/>
                    <a:ln>
                      <a:noFill/>
                    </a:ln>
                  </pic:spPr>
                </pic:pic>
              </a:graphicData>
            </a:graphic>
          </wp:inline>
        </w:drawing>
      </w:r>
    </w:p>
    <w:bookmarkStart w:id="8" w:name="_Ref3803298"/>
    <w:p w14:paraId="1084A5C3" w14:textId="781AD78D" w:rsidR="00DA0672" w:rsidRPr="00DD5E06" w:rsidRDefault="00DA0672" w:rsidP="00DA0672">
      <w:pPr>
        <w:spacing w:after="0" w:line="240" w:lineRule="auto"/>
        <w:jc w:val="center"/>
        <w:rPr>
          <w:rFonts w:ascii="Calibri" w:hAnsi="Calibri"/>
          <w:i/>
          <w:iCs/>
          <w:color w:val="44546A"/>
          <w:sz w:val="20"/>
          <w:szCs w:val="18"/>
        </w:rPr>
      </w:pPr>
      <w:r w:rsidRPr="00DD5E06">
        <w:rPr>
          <w:rFonts w:ascii="Calibri" w:hAnsi="Calibri"/>
          <w:i/>
          <w:iCs/>
          <w:color w:val="44546A"/>
          <w:sz w:val="20"/>
          <w:szCs w:val="18"/>
        </w:rPr>
        <w:fldChar w:fldCharType="begin"/>
      </w:r>
      <w:r w:rsidRPr="00DD5E06">
        <w:rPr>
          <w:rFonts w:ascii="Calibri" w:hAnsi="Calibri"/>
          <w:i/>
          <w:iCs/>
          <w:color w:val="44546A"/>
          <w:sz w:val="20"/>
          <w:szCs w:val="18"/>
        </w:rPr>
        <w:instrText xml:space="preserve"> SEQ Ilustrācija \* ARABIC </w:instrText>
      </w:r>
      <w:r w:rsidRPr="00DD5E06">
        <w:rPr>
          <w:rFonts w:ascii="Calibri" w:hAnsi="Calibri"/>
          <w:i/>
          <w:iCs/>
          <w:color w:val="44546A"/>
          <w:sz w:val="20"/>
          <w:szCs w:val="18"/>
        </w:rPr>
        <w:fldChar w:fldCharType="separate"/>
      </w:r>
      <w:r w:rsidR="008563B3">
        <w:rPr>
          <w:rFonts w:ascii="Calibri" w:hAnsi="Calibri"/>
          <w:i/>
          <w:iCs/>
          <w:noProof/>
          <w:color w:val="44546A"/>
          <w:sz w:val="20"/>
          <w:szCs w:val="18"/>
        </w:rPr>
        <w:t>9</w:t>
      </w:r>
      <w:r w:rsidRPr="00DD5E06">
        <w:rPr>
          <w:rFonts w:ascii="Calibri" w:hAnsi="Calibri"/>
          <w:i/>
          <w:iCs/>
          <w:color w:val="44546A"/>
          <w:sz w:val="20"/>
          <w:szCs w:val="18"/>
        </w:rPr>
        <w:fldChar w:fldCharType="end"/>
      </w:r>
      <w:r w:rsidRPr="00DD5E06">
        <w:rPr>
          <w:rFonts w:ascii="Calibri" w:hAnsi="Calibri"/>
          <w:i/>
          <w:iCs/>
          <w:color w:val="44546A"/>
          <w:sz w:val="20"/>
          <w:szCs w:val="18"/>
        </w:rPr>
        <w:t>. att.</w:t>
      </w:r>
      <w:bookmarkEnd w:id="8"/>
    </w:p>
    <w:p w14:paraId="4BD7E52F" w14:textId="77777777" w:rsidR="00DA0672" w:rsidRPr="00DD5E06" w:rsidRDefault="00DA0672" w:rsidP="00DA0672">
      <w:pPr>
        <w:spacing w:after="0"/>
        <w:ind w:left="284" w:hanging="284"/>
        <w:jc w:val="both"/>
        <w:rPr>
          <w:rFonts w:ascii="Calibri" w:hAnsi="Calibri" w:cs="Calibri"/>
        </w:rPr>
      </w:pPr>
      <w:r w:rsidRPr="00DD5E06">
        <w:rPr>
          <w:rFonts w:ascii="Calibri" w:hAnsi="Calibri" w:cs="Calibri"/>
          <w:b/>
        </w:rPr>
        <w:lastRenderedPageBreak/>
        <w:t>5.</w:t>
      </w:r>
      <w:r w:rsidRPr="00DD5E06">
        <w:rPr>
          <w:rFonts w:ascii="Calibri" w:hAnsi="Calibri" w:cs="Calibri"/>
        </w:rPr>
        <w:tab/>
        <w:t xml:space="preserve">Divi spēlētāji kvadrātā ar izmēriem </w:t>
      </w:r>
      <w:r w:rsidRPr="00DD5E06">
        <w:rPr>
          <w:rFonts w:ascii="Calibri" w:hAnsi="Calibri" w:cs="Calibri"/>
          <w:b/>
        </w:rPr>
        <w:t xml:space="preserve">a) </w:t>
      </w:r>
      <m:oMath>
        <m:r>
          <w:rPr>
            <w:rFonts w:ascii="Cambria Math" w:hAnsi="Cambria Math" w:cs="Calibri"/>
          </w:rPr>
          <m:t>10×10</m:t>
        </m:r>
      </m:oMath>
      <w:r w:rsidRPr="00DD5E06">
        <w:rPr>
          <w:rFonts w:ascii="Calibri" w:hAnsi="Calibri" w:cs="Calibri"/>
        </w:rPr>
        <w:t xml:space="preserve">; </w:t>
      </w:r>
      <w:r w:rsidRPr="00DD5E06">
        <w:rPr>
          <w:rFonts w:ascii="Calibri" w:hAnsi="Calibri" w:cs="Calibri"/>
          <w:b/>
        </w:rPr>
        <w:t>b)</w:t>
      </w:r>
      <w:r w:rsidRPr="00DD5E06">
        <w:rPr>
          <w:rFonts w:ascii="Calibri" w:hAnsi="Calibri" w:cs="Calibri"/>
        </w:rPr>
        <w:t xml:space="preserve"> </w:t>
      </w:r>
      <m:oMath>
        <m:r>
          <w:rPr>
            <w:rFonts w:ascii="Cambria Math" w:hAnsi="Cambria Math" w:cs="Calibri"/>
          </w:rPr>
          <m:t>11×11</m:t>
        </m:r>
      </m:oMath>
      <w:r w:rsidRPr="00DD5E06">
        <w:rPr>
          <w:rFonts w:ascii="Calibri" w:hAnsi="Calibri" w:cs="Calibri"/>
        </w:rPr>
        <w:t xml:space="preserve"> rūtiņas pamīšus raksta tekstu </w:t>
      </w:r>
      <w:r w:rsidRPr="00DD5E06">
        <w:rPr>
          <w:rFonts w:ascii="Calibri" w:hAnsi="Calibri" w:cs="Calibri"/>
          <w:b/>
        </w:rPr>
        <w:t>LV100</w:t>
      </w:r>
      <w:r w:rsidRPr="00DD5E06">
        <w:rPr>
          <w:rFonts w:ascii="Calibri" w:hAnsi="Calibri" w:cs="Calibri"/>
        </w:rPr>
        <w:t xml:space="preserve"> tā, ka šis teksts tiek ierakstīts piecās </w:t>
      </w:r>
      <w:r w:rsidRPr="00DD5E06">
        <w:rPr>
          <w:rFonts w:ascii="Calibri" w:hAnsi="Calibri" w:cs="Calibri"/>
          <w:bCs/>
        </w:rPr>
        <w:t>tukšās</w:t>
      </w:r>
      <w:r w:rsidRPr="00DD5E06">
        <w:rPr>
          <w:rFonts w:ascii="Calibri" w:hAnsi="Calibri" w:cs="Calibri"/>
        </w:rPr>
        <w:t xml:space="preserve"> blakus rūtiņās, kas atrodas vai nu vienā rindā, vai vienā kolonnā. Zaudē tas spēlētājs, kurš nevar izdarīt gājienu, tas ir, ierakstīt tekstu atbilstoši noteikumiem. Kurš </w:t>
      </w:r>
      <w:r w:rsidRPr="00DD5E06">
        <w:rPr>
          <w:rFonts w:ascii="Calibri" w:hAnsi="Calibri" w:cs="Calibri"/>
        </w:rPr>
        <w:br/>
        <w:t>spēlētājs – pirmais vai otrais – vienmēr var uzvarēt?</w:t>
      </w:r>
    </w:p>
    <w:p w14:paraId="34801085" w14:textId="77777777" w:rsidR="00DA0672" w:rsidRPr="00DD5E06" w:rsidRDefault="00DA0672" w:rsidP="00DA0672">
      <w:pPr>
        <w:spacing w:after="0"/>
        <w:ind w:left="284"/>
        <w:jc w:val="both"/>
        <w:rPr>
          <w:rFonts w:ascii="Calibri" w:hAnsi="Calibri" w:cs="Calibri"/>
        </w:rPr>
      </w:pPr>
      <w:r w:rsidRPr="00DD5E06">
        <w:rPr>
          <w:rFonts w:ascii="Calibri" w:hAnsi="Calibri" w:cs="Calibri"/>
          <w:b/>
        </w:rPr>
        <w:t>Atrisinājums. a)</w:t>
      </w:r>
      <w:r w:rsidRPr="00DD5E06">
        <w:rPr>
          <w:rFonts w:ascii="Calibri" w:hAnsi="Calibri" w:cs="Calibri"/>
        </w:rPr>
        <w:t xml:space="preserve"> Pamatosim, ka vienmēr var uzvarēt otrais spēlētājs. </w:t>
      </w:r>
    </w:p>
    <w:p w14:paraId="30068CFE" w14:textId="3E773EDA" w:rsidR="00DA0672" w:rsidRPr="00DD5E06" w:rsidRDefault="00DA0672" w:rsidP="00DA0672">
      <w:pPr>
        <w:spacing w:after="0"/>
        <w:ind w:left="284"/>
        <w:jc w:val="both"/>
        <w:rPr>
          <w:rFonts w:ascii="Calibri" w:hAnsi="Calibri" w:cs="Calibri"/>
        </w:rPr>
      </w:pPr>
      <w:r w:rsidRPr="00DD5E06">
        <w:rPr>
          <w:rFonts w:ascii="Calibri" w:hAnsi="Calibri" w:cs="Calibri"/>
        </w:rPr>
        <w:t xml:space="preserve">Otrajam spēlētājam katrā savā gājienā jāizdara pirmā spēlētāja gājienam simetrisks gājiens attiecībā pret kvadrāta centru (skat. </w:t>
      </w:r>
      <w:r w:rsidRPr="00DD5E06">
        <w:rPr>
          <w:rFonts w:ascii="Calibri" w:hAnsi="Calibri" w:cs="Calibri"/>
        </w:rPr>
        <w:fldChar w:fldCharType="begin"/>
      </w:r>
      <w:r w:rsidRPr="00DD5E06">
        <w:rPr>
          <w:rFonts w:ascii="Calibri" w:hAnsi="Calibri" w:cs="Calibri"/>
        </w:rPr>
        <w:instrText xml:space="preserve"> REF _Ref3803412 \h  \* MERGEFORMAT </w:instrText>
      </w:r>
      <w:r w:rsidRPr="00DD5E06">
        <w:rPr>
          <w:rFonts w:ascii="Calibri" w:hAnsi="Calibri" w:cs="Calibri"/>
        </w:rPr>
        <w:fldChar w:fldCharType="separate"/>
      </w:r>
      <w:r w:rsidR="008563B3">
        <w:rPr>
          <w:rFonts w:ascii="Calibri" w:hAnsi="Calibri" w:cs="Calibri"/>
          <w:b/>
          <w:bCs/>
        </w:rPr>
        <w:t>Kļūda! Nav atrasts atsauces avots.</w:t>
      </w:r>
      <w:r w:rsidRPr="00DD5E06">
        <w:rPr>
          <w:rFonts w:ascii="Calibri" w:hAnsi="Calibri" w:cs="Calibri"/>
        </w:rPr>
        <w:fldChar w:fldCharType="end"/>
      </w:r>
      <w:r w:rsidRPr="00DD5E06">
        <w:rPr>
          <w:rFonts w:ascii="Calibri" w:hAnsi="Calibri" w:cs="Calibri"/>
        </w:rPr>
        <w:t>, kur parādīts viens iespējams gājienu “pāris”). Ja pirmais spēlētājs varēs ierakstīt frāzi dotajā kvadrātā, tad arī otrais spēlētājs to varēs izdarīt. Līdz ar to gājieni pietrūks pirmajam spēlētājam un viņš zaudēs.</w:t>
      </w:r>
    </w:p>
    <w:p w14:paraId="6E61AE3E" w14:textId="77777777" w:rsidR="00DA0672" w:rsidRDefault="00DA0672" w:rsidP="00D84015">
      <w:pPr>
        <w:spacing w:after="0"/>
        <w:jc w:val="both"/>
        <w:rPr>
          <w:rFonts w:ascii="Calibri" w:hAnsi="Calibri" w:cs="Calibri"/>
        </w:rPr>
      </w:pPr>
    </w:p>
    <w:tbl>
      <w:tblPr>
        <w:tblStyle w:val="Reatabula"/>
        <w:tblW w:w="935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7"/>
      </w:tblGrid>
      <w:tr w:rsidR="00D8118F" w14:paraId="4B5E0800" w14:textId="77777777" w:rsidTr="004A5DF8">
        <w:tc>
          <w:tcPr>
            <w:tcW w:w="4673" w:type="dxa"/>
            <w:vAlign w:val="bottom"/>
          </w:tcPr>
          <w:tbl>
            <w:tblPr>
              <w:tblStyle w:val="Reatabula7"/>
              <w:tblW w:w="0" w:type="auto"/>
              <w:jc w:val="center"/>
              <w:tblCellMar>
                <w:left w:w="0" w:type="dxa"/>
                <w:right w:w="0" w:type="dxa"/>
              </w:tblCellMar>
              <w:tblLook w:val="04A0" w:firstRow="1" w:lastRow="0" w:firstColumn="1" w:lastColumn="0" w:noHBand="0" w:noVBand="1"/>
            </w:tblPr>
            <w:tblGrid>
              <w:gridCol w:w="227"/>
              <w:gridCol w:w="227"/>
              <w:gridCol w:w="227"/>
              <w:gridCol w:w="227"/>
              <w:gridCol w:w="227"/>
              <w:gridCol w:w="227"/>
              <w:gridCol w:w="227"/>
              <w:gridCol w:w="227"/>
              <w:gridCol w:w="227"/>
              <w:gridCol w:w="227"/>
            </w:tblGrid>
            <w:tr w:rsidR="00D8118F" w:rsidRPr="00DD5E06" w14:paraId="22098474" w14:textId="77777777" w:rsidTr="004A5DF8">
              <w:trPr>
                <w:trHeight w:val="229"/>
                <w:jc w:val="center"/>
              </w:trPr>
              <w:tc>
                <w:tcPr>
                  <w:tcW w:w="227" w:type="dxa"/>
                  <w:vAlign w:val="center"/>
                </w:tcPr>
                <w:p w14:paraId="1E2E8DCA" w14:textId="77777777" w:rsidR="00D8118F" w:rsidRPr="00DD5E06" w:rsidRDefault="00D8118F" w:rsidP="004A5DF8">
                  <w:pPr>
                    <w:jc w:val="center"/>
                    <w:rPr>
                      <w:rFonts w:ascii="Calibri" w:hAnsi="Calibri" w:cs="Calibri"/>
                      <w:b/>
                      <w:sz w:val="16"/>
                      <w:szCs w:val="16"/>
                    </w:rPr>
                  </w:pPr>
                </w:p>
              </w:tc>
              <w:tc>
                <w:tcPr>
                  <w:tcW w:w="227" w:type="dxa"/>
                  <w:vAlign w:val="center"/>
                </w:tcPr>
                <w:p w14:paraId="7B0245A3" w14:textId="77777777" w:rsidR="00D8118F" w:rsidRPr="00DD5E06" w:rsidRDefault="00D8118F" w:rsidP="004A5DF8">
                  <w:pPr>
                    <w:jc w:val="center"/>
                    <w:rPr>
                      <w:rFonts w:ascii="Calibri" w:hAnsi="Calibri" w:cs="Calibri"/>
                      <w:b/>
                      <w:sz w:val="16"/>
                      <w:szCs w:val="16"/>
                    </w:rPr>
                  </w:pPr>
                </w:p>
              </w:tc>
              <w:tc>
                <w:tcPr>
                  <w:tcW w:w="227" w:type="dxa"/>
                  <w:vAlign w:val="center"/>
                </w:tcPr>
                <w:p w14:paraId="21367474" w14:textId="77777777" w:rsidR="00D8118F" w:rsidRPr="00DD5E06" w:rsidRDefault="00D8118F" w:rsidP="004A5DF8">
                  <w:pPr>
                    <w:jc w:val="center"/>
                    <w:rPr>
                      <w:rFonts w:ascii="Calibri" w:hAnsi="Calibri" w:cs="Calibri"/>
                      <w:b/>
                      <w:sz w:val="16"/>
                      <w:szCs w:val="16"/>
                    </w:rPr>
                  </w:pPr>
                </w:p>
              </w:tc>
              <w:tc>
                <w:tcPr>
                  <w:tcW w:w="227" w:type="dxa"/>
                  <w:shd w:val="clear" w:color="auto" w:fill="BFBFBF"/>
                  <w:vAlign w:val="center"/>
                </w:tcPr>
                <w:p w14:paraId="411E51E5" w14:textId="77777777" w:rsidR="00D8118F" w:rsidRPr="00DD5E06" w:rsidRDefault="00D8118F" w:rsidP="004A5DF8">
                  <w:pPr>
                    <w:jc w:val="center"/>
                    <w:rPr>
                      <w:rFonts w:ascii="Calibri" w:hAnsi="Calibri" w:cs="Calibri"/>
                      <w:b/>
                      <w:sz w:val="16"/>
                      <w:szCs w:val="16"/>
                    </w:rPr>
                  </w:pPr>
                  <w:r w:rsidRPr="00DD5E06">
                    <w:rPr>
                      <w:rFonts w:ascii="Calibri" w:hAnsi="Calibri" w:cs="Calibri"/>
                      <w:b/>
                      <w:sz w:val="16"/>
                      <w:szCs w:val="16"/>
                    </w:rPr>
                    <w:t>L</w:t>
                  </w:r>
                </w:p>
              </w:tc>
              <w:tc>
                <w:tcPr>
                  <w:tcW w:w="227" w:type="dxa"/>
                  <w:vAlign w:val="center"/>
                </w:tcPr>
                <w:p w14:paraId="43388A2B" w14:textId="77777777" w:rsidR="00D8118F" w:rsidRPr="00DD5E06" w:rsidRDefault="00D8118F" w:rsidP="004A5DF8">
                  <w:pPr>
                    <w:jc w:val="center"/>
                    <w:rPr>
                      <w:rFonts w:ascii="Calibri" w:hAnsi="Calibri" w:cs="Calibri"/>
                      <w:b/>
                      <w:sz w:val="16"/>
                      <w:szCs w:val="16"/>
                    </w:rPr>
                  </w:pPr>
                </w:p>
              </w:tc>
              <w:tc>
                <w:tcPr>
                  <w:tcW w:w="227" w:type="dxa"/>
                  <w:vAlign w:val="center"/>
                </w:tcPr>
                <w:p w14:paraId="6B197480" w14:textId="77777777" w:rsidR="00D8118F" w:rsidRPr="00DD5E06" w:rsidRDefault="00D8118F" w:rsidP="004A5DF8">
                  <w:pPr>
                    <w:jc w:val="center"/>
                    <w:rPr>
                      <w:rFonts w:ascii="Calibri" w:hAnsi="Calibri" w:cs="Calibri"/>
                      <w:b/>
                      <w:sz w:val="16"/>
                      <w:szCs w:val="16"/>
                    </w:rPr>
                  </w:pPr>
                </w:p>
              </w:tc>
              <w:tc>
                <w:tcPr>
                  <w:tcW w:w="227" w:type="dxa"/>
                  <w:vAlign w:val="center"/>
                </w:tcPr>
                <w:p w14:paraId="4A974D62" w14:textId="77777777" w:rsidR="00D8118F" w:rsidRPr="00DD5E06" w:rsidRDefault="00D8118F" w:rsidP="004A5DF8">
                  <w:pPr>
                    <w:jc w:val="center"/>
                    <w:rPr>
                      <w:rFonts w:ascii="Calibri" w:hAnsi="Calibri" w:cs="Calibri"/>
                      <w:b/>
                      <w:sz w:val="16"/>
                      <w:szCs w:val="16"/>
                    </w:rPr>
                  </w:pPr>
                </w:p>
              </w:tc>
              <w:tc>
                <w:tcPr>
                  <w:tcW w:w="227" w:type="dxa"/>
                  <w:vAlign w:val="center"/>
                </w:tcPr>
                <w:p w14:paraId="29807E3F" w14:textId="77777777" w:rsidR="00D8118F" w:rsidRPr="00DD5E06" w:rsidRDefault="00D8118F" w:rsidP="004A5DF8">
                  <w:pPr>
                    <w:jc w:val="center"/>
                    <w:rPr>
                      <w:rFonts w:ascii="Calibri" w:hAnsi="Calibri" w:cs="Calibri"/>
                      <w:b/>
                      <w:sz w:val="16"/>
                      <w:szCs w:val="16"/>
                    </w:rPr>
                  </w:pPr>
                </w:p>
              </w:tc>
              <w:tc>
                <w:tcPr>
                  <w:tcW w:w="227" w:type="dxa"/>
                  <w:vAlign w:val="center"/>
                </w:tcPr>
                <w:p w14:paraId="417801F7" w14:textId="77777777" w:rsidR="00D8118F" w:rsidRPr="00DD5E06" w:rsidRDefault="00D8118F" w:rsidP="004A5DF8">
                  <w:pPr>
                    <w:jc w:val="center"/>
                    <w:rPr>
                      <w:rFonts w:ascii="Calibri" w:hAnsi="Calibri" w:cs="Calibri"/>
                      <w:b/>
                      <w:sz w:val="16"/>
                      <w:szCs w:val="16"/>
                    </w:rPr>
                  </w:pPr>
                </w:p>
              </w:tc>
              <w:tc>
                <w:tcPr>
                  <w:tcW w:w="227" w:type="dxa"/>
                  <w:vAlign w:val="center"/>
                </w:tcPr>
                <w:p w14:paraId="33F03AB8" w14:textId="77777777" w:rsidR="00D8118F" w:rsidRPr="00DD5E06" w:rsidRDefault="00D8118F" w:rsidP="004A5DF8">
                  <w:pPr>
                    <w:jc w:val="center"/>
                    <w:rPr>
                      <w:rFonts w:ascii="Calibri" w:hAnsi="Calibri" w:cs="Calibri"/>
                      <w:b/>
                      <w:sz w:val="16"/>
                      <w:szCs w:val="16"/>
                    </w:rPr>
                  </w:pPr>
                </w:p>
              </w:tc>
            </w:tr>
            <w:tr w:rsidR="00D8118F" w:rsidRPr="00DD5E06" w14:paraId="48F53547" w14:textId="77777777" w:rsidTr="004A5DF8">
              <w:trPr>
                <w:trHeight w:val="229"/>
                <w:jc w:val="center"/>
              </w:trPr>
              <w:tc>
                <w:tcPr>
                  <w:tcW w:w="227" w:type="dxa"/>
                  <w:vAlign w:val="center"/>
                </w:tcPr>
                <w:p w14:paraId="622B2749" w14:textId="77777777" w:rsidR="00D8118F" w:rsidRPr="00DD5E06" w:rsidRDefault="00D8118F" w:rsidP="004A5DF8">
                  <w:pPr>
                    <w:jc w:val="center"/>
                    <w:rPr>
                      <w:rFonts w:ascii="Calibri" w:hAnsi="Calibri" w:cs="Calibri"/>
                      <w:b/>
                      <w:sz w:val="16"/>
                      <w:szCs w:val="16"/>
                    </w:rPr>
                  </w:pPr>
                </w:p>
              </w:tc>
              <w:tc>
                <w:tcPr>
                  <w:tcW w:w="227" w:type="dxa"/>
                  <w:vAlign w:val="center"/>
                </w:tcPr>
                <w:p w14:paraId="2C8F10DC" w14:textId="77777777" w:rsidR="00D8118F" w:rsidRPr="00DD5E06" w:rsidRDefault="00D8118F" w:rsidP="004A5DF8">
                  <w:pPr>
                    <w:jc w:val="center"/>
                    <w:rPr>
                      <w:rFonts w:ascii="Calibri" w:hAnsi="Calibri" w:cs="Calibri"/>
                      <w:b/>
                      <w:sz w:val="16"/>
                      <w:szCs w:val="16"/>
                    </w:rPr>
                  </w:pPr>
                </w:p>
              </w:tc>
              <w:tc>
                <w:tcPr>
                  <w:tcW w:w="227" w:type="dxa"/>
                  <w:vAlign w:val="center"/>
                </w:tcPr>
                <w:p w14:paraId="07868CA3" w14:textId="77777777" w:rsidR="00D8118F" w:rsidRPr="00DD5E06" w:rsidRDefault="00D8118F" w:rsidP="004A5DF8">
                  <w:pPr>
                    <w:jc w:val="center"/>
                    <w:rPr>
                      <w:rFonts w:ascii="Calibri" w:hAnsi="Calibri" w:cs="Calibri"/>
                      <w:b/>
                      <w:sz w:val="16"/>
                      <w:szCs w:val="16"/>
                    </w:rPr>
                  </w:pPr>
                </w:p>
              </w:tc>
              <w:tc>
                <w:tcPr>
                  <w:tcW w:w="227" w:type="dxa"/>
                  <w:shd w:val="clear" w:color="auto" w:fill="BFBFBF"/>
                  <w:vAlign w:val="center"/>
                </w:tcPr>
                <w:p w14:paraId="4FCDEBFB" w14:textId="77777777" w:rsidR="00D8118F" w:rsidRPr="00DD5E06" w:rsidRDefault="00D8118F" w:rsidP="004A5DF8">
                  <w:pPr>
                    <w:jc w:val="center"/>
                    <w:rPr>
                      <w:rFonts w:ascii="Calibri" w:hAnsi="Calibri" w:cs="Calibri"/>
                      <w:b/>
                      <w:sz w:val="16"/>
                      <w:szCs w:val="16"/>
                    </w:rPr>
                  </w:pPr>
                  <w:r w:rsidRPr="00DD5E06">
                    <w:rPr>
                      <w:rFonts w:ascii="Calibri" w:hAnsi="Calibri" w:cs="Calibri"/>
                      <w:b/>
                      <w:sz w:val="16"/>
                      <w:szCs w:val="16"/>
                    </w:rPr>
                    <w:t>V</w:t>
                  </w:r>
                </w:p>
              </w:tc>
              <w:tc>
                <w:tcPr>
                  <w:tcW w:w="227" w:type="dxa"/>
                  <w:vAlign w:val="center"/>
                </w:tcPr>
                <w:p w14:paraId="29E2E0D0" w14:textId="77777777" w:rsidR="00D8118F" w:rsidRPr="00DD5E06" w:rsidRDefault="00D8118F" w:rsidP="004A5DF8">
                  <w:pPr>
                    <w:jc w:val="center"/>
                    <w:rPr>
                      <w:rFonts w:ascii="Calibri" w:hAnsi="Calibri" w:cs="Calibri"/>
                      <w:b/>
                      <w:sz w:val="16"/>
                      <w:szCs w:val="16"/>
                    </w:rPr>
                  </w:pPr>
                </w:p>
              </w:tc>
              <w:tc>
                <w:tcPr>
                  <w:tcW w:w="227" w:type="dxa"/>
                  <w:vAlign w:val="center"/>
                </w:tcPr>
                <w:p w14:paraId="7FD7633A" w14:textId="77777777" w:rsidR="00D8118F" w:rsidRPr="00DD5E06" w:rsidRDefault="00D8118F" w:rsidP="004A5DF8">
                  <w:pPr>
                    <w:jc w:val="center"/>
                    <w:rPr>
                      <w:rFonts w:ascii="Calibri" w:hAnsi="Calibri" w:cs="Calibri"/>
                      <w:b/>
                      <w:sz w:val="16"/>
                      <w:szCs w:val="16"/>
                    </w:rPr>
                  </w:pPr>
                </w:p>
              </w:tc>
              <w:tc>
                <w:tcPr>
                  <w:tcW w:w="227" w:type="dxa"/>
                  <w:vAlign w:val="center"/>
                </w:tcPr>
                <w:p w14:paraId="050695D8" w14:textId="77777777" w:rsidR="00D8118F" w:rsidRPr="00DD5E06" w:rsidRDefault="00D8118F" w:rsidP="004A5DF8">
                  <w:pPr>
                    <w:jc w:val="center"/>
                    <w:rPr>
                      <w:rFonts w:ascii="Calibri" w:hAnsi="Calibri" w:cs="Calibri"/>
                      <w:b/>
                      <w:sz w:val="16"/>
                      <w:szCs w:val="16"/>
                    </w:rPr>
                  </w:pPr>
                </w:p>
              </w:tc>
              <w:tc>
                <w:tcPr>
                  <w:tcW w:w="227" w:type="dxa"/>
                  <w:vAlign w:val="center"/>
                </w:tcPr>
                <w:p w14:paraId="68AF36FD" w14:textId="77777777" w:rsidR="00D8118F" w:rsidRPr="00DD5E06" w:rsidRDefault="00D8118F" w:rsidP="004A5DF8">
                  <w:pPr>
                    <w:jc w:val="center"/>
                    <w:rPr>
                      <w:rFonts w:ascii="Calibri" w:hAnsi="Calibri" w:cs="Calibri"/>
                      <w:b/>
                      <w:sz w:val="16"/>
                      <w:szCs w:val="16"/>
                    </w:rPr>
                  </w:pPr>
                </w:p>
              </w:tc>
              <w:tc>
                <w:tcPr>
                  <w:tcW w:w="227" w:type="dxa"/>
                  <w:vAlign w:val="center"/>
                </w:tcPr>
                <w:p w14:paraId="24DD789B" w14:textId="77777777" w:rsidR="00D8118F" w:rsidRPr="00DD5E06" w:rsidRDefault="00D8118F" w:rsidP="004A5DF8">
                  <w:pPr>
                    <w:jc w:val="center"/>
                    <w:rPr>
                      <w:rFonts w:ascii="Calibri" w:hAnsi="Calibri" w:cs="Calibri"/>
                      <w:b/>
                      <w:sz w:val="16"/>
                      <w:szCs w:val="16"/>
                    </w:rPr>
                  </w:pPr>
                </w:p>
              </w:tc>
              <w:tc>
                <w:tcPr>
                  <w:tcW w:w="227" w:type="dxa"/>
                  <w:vAlign w:val="center"/>
                </w:tcPr>
                <w:p w14:paraId="5F688CFA" w14:textId="77777777" w:rsidR="00D8118F" w:rsidRPr="00DD5E06" w:rsidRDefault="00D8118F" w:rsidP="004A5DF8">
                  <w:pPr>
                    <w:jc w:val="center"/>
                    <w:rPr>
                      <w:rFonts w:ascii="Calibri" w:hAnsi="Calibri" w:cs="Calibri"/>
                      <w:b/>
                      <w:sz w:val="16"/>
                      <w:szCs w:val="16"/>
                    </w:rPr>
                  </w:pPr>
                </w:p>
              </w:tc>
            </w:tr>
            <w:tr w:rsidR="00D8118F" w:rsidRPr="00DD5E06" w14:paraId="0946E9A9" w14:textId="77777777" w:rsidTr="004A5DF8">
              <w:trPr>
                <w:trHeight w:val="229"/>
                <w:jc w:val="center"/>
              </w:trPr>
              <w:tc>
                <w:tcPr>
                  <w:tcW w:w="227" w:type="dxa"/>
                  <w:vAlign w:val="center"/>
                </w:tcPr>
                <w:p w14:paraId="0209B233" w14:textId="77777777" w:rsidR="00D8118F" w:rsidRPr="00DD5E06" w:rsidRDefault="00D8118F" w:rsidP="004A5DF8">
                  <w:pPr>
                    <w:jc w:val="center"/>
                    <w:rPr>
                      <w:rFonts w:ascii="Calibri" w:hAnsi="Calibri" w:cs="Calibri"/>
                      <w:b/>
                      <w:sz w:val="16"/>
                      <w:szCs w:val="16"/>
                    </w:rPr>
                  </w:pPr>
                </w:p>
              </w:tc>
              <w:tc>
                <w:tcPr>
                  <w:tcW w:w="227" w:type="dxa"/>
                  <w:vAlign w:val="center"/>
                </w:tcPr>
                <w:p w14:paraId="4905F3FE" w14:textId="77777777" w:rsidR="00D8118F" w:rsidRPr="00DD5E06" w:rsidRDefault="00D8118F" w:rsidP="004A5DF8">
                  <w:pPr>
                    <w:jc w:val="center"/>
                    <w:rPr>
                      <w:rFonts w:ascii="Calibri" w:hAnsi="Calibri" w:cs="Calibri"/>
                      <w:b/>
                      <w:sz w:val="16"/>
                      <w:szCs w:val="16"/>
                    </w:rPr>
                  </w:pPr>
                </w:p>
              </w:tc>
              <w:tc>
                <w:tcPr>
                  <w:tcW w:w="227" w:type="dxa"/>
                  <w:vAlign w:val="center"/>
                </w:tcPr>
                <w:p w14:paraId="046E2A3A" w14:textId="77777777" w:rsidR="00D8118F" w:rsidRPr="00DD5E06" w:rsidRDefault="00D8118F" w:rsidP="004A5DF8">
                  <w:pPr>
                    <w:jc w:val="center"/>
                    <w:rPr>
                      <w:rFonts w:ascii="Calibri" w:hAnsi="Calibri" w:cs="Calibri"/>
                      <w:b/>
                      <w:sz w:val="16"/>
                      <w:szCs w:val="16"/>
                    </w:rPr>
                  </w:pPr>
                </w:p>
              </w:tc>
              <w:tc>
                <w:tcPr>
                  <w:tcW w:w="227" w:type="dxa"/>
                  <w:shd w:val="clear" w:color="auto" w:fill="BFBFBF"/>
                  <w:vAlign w:val="center"/>
                </w:tcPr>
                <w:p w14:paraId="11569A1C" w14:textId="77777777" w:rsidR="00D8118F" w:rsidRPr="00DD5E06" w:rsidRDefault="00D8118F" w:rsidP="004A5DF8">
                  <w:pPr>
                    <w:jc w:val="center"/>
                    <w:rPr>
                      <w:rFonts w:ascii="Calibri" w:hAnsi="Calibri" w:cs="Calibri"/>
                      <w:b/>
                      <w:sz w:val="16"/>
                      <w:szCs w:val="16"/>
                    </w:rPr>
                  </w:pPr>
                  <w:r w:rsidRPr="00DD5E06">
                    <w:rPr>
                      <w:rFonts w:ascii="Calibri" w:hAnsi="Calibri" w:cs="Calibri"/>
                      <w:b/>
                      <w:sz w:val="16"/>
                      <w:szCs w:val="16"/>
                    </w:rPr>
                    <w:t>1</w:t>
                  </w:r>
                </w:p>
              </w:tc>
              <w:tc>
                <w:tcPr>
                  <w:tcW w:w="227" w:type="dxa"/>
                  <w:vAlign w:val="center"/>
                </w:tcPr>
                <w:p w14:paraId="4262F000" w14:textId="77777777" w:rsidR="00D8118F" w:rsidRPr="00DD5E06" w:rsidRDefault="00D8118F" w:rsidP="004A5DF8">
                  <w:pPr>
                    <w:jc w:val="center"/>
                    <w:rPr>
                      <w:rFonts w:ascii="Calibri" w:hAnsi="Calibri" w:cs="Calibri"/>
                      <w:b/>
                      <w:sz w:val="16"/>
                      <w:szCs w:val="16"/>
                    </w:rPr>
                  </w:pPr>
                </w:p>
              </w:tc>
              <w:tc>
                <w:tcPr>
                  <w:tcW w:w="227" w:type="dxa"/>
                  <w:vAlign w:val="center"/>
                </w:tcPr>
                <w:p w14:paraId="689E02F2" w14:textId="77777777" w:rsidR="00D8118F" w:rsidRPr="00DD5E06" w:rsidRDefault="00D8118F" w:rsidP="004A5DF8">
                  <w:pPr>
                    <w:jc w:val="center"/>
                    <w:rPr>
                      <w:rFonts w:ascii="Calibri" w:hAnsi="Calibri" w:cs="Calibri"/>
                      <w:b/>
                      <w:sz w:val="16"/>
                      <w:szCs w:val="16"/>
                    </w:rPr>
                  </w:pPr>
                </w:p>
              </w:tc>
              <w:tc>
                <w:tcPr>
                  <w:tcW w:w="227" w:type="dxa"/>
                  <w:vAlign w:val="center"/>
                </w:tcPr>
                <w:p w14:paraId="10E3DAAE" w14:textId="77777777" w:rsidR="00D8118F" w:rsidRPr="00DD5E06" w:rsidRDefault="00D8118F" w:rsidP="004A5DF8">
                  <w:pPr>
                    <w:jc w:val="center"/>
                    <w:rPr>
                      <w:rFonts w:ascii="Calibri" w:hAnsi="Calibri" w:cs="Calibri"/>
                      <w:b/>
                      <w:sz w:val="16"/>
                      <w:szCs w:val="16"/>
                    </w:rPr>
                  </w:pPr>
                </w:p>
              </w:tc>
              <w:tc>
                <w:tcPr>
                  <w:tcW w:w="227" w:type="dxa"/>
                  <w:vAlign w:val="center"/>
                </w:tcPr>
                <w:p w14:paraId="1048F3BF" w14:textId="77777777" w:rsidR="00D8118F" w:rsidRPr="00DD5E06" w:rsidRDefault="00D8118F" w:rsidP="004A5DF8">
                  <w:pPr>
                    <w:jc w:val="center"/>
                    <w:rPr>
                      <w:rFonts w:ascii="Calibri" w:hAnsi="Calibri" w:cs="Calibri"/>
                      <w:b/>
                      <w:sz w:val="16"/>
                      <w:szCs w:val="16"/>
                    </w:rPr>
                  </w:pPr>
                </w:p>
              </w:tc>
              <w:tc>
                <w:tcPr>
                  <w:tcW w:w="227" w:type="dxa"/>
                  <w:vAlign w:val="center"/>
                </w:tcPr>
                <w:p w14:paraId="59BB9225" w14:textId="77777777" w:rsidR="00D8118F" w:rsidRPr="00DD5E06" w:rsidRDefault="00D8118F" w:rsidP="004A5DF8">
                  <w:pPr>
                    <w:jc w:val="center"/>
                    <w:rPr>
                      <w:rFonts w:ascii="Calibri" w:hAnsi="Calibri" w:cs="Calibri"/>
                      <w:b/>
                      <w:sz w:val="16"/>
                      <w:szCs w:val="16"/>
                    </w:rPr>
                  </w:pPr>
                </w:p>
              </w:tc>
              <w:tc>
                <w:tcPr>
                  <w:tcW w:w="227" w:type="dxa"/>
                  <w:vAlign w:val="center"/>
                </w:tcPr>
                <w:p w14:paraId="0BE27248" w14:textId="77777777" w:rsidR="00D8118F" w:rsidRPr="00DD5E06" w:rsidRDefault="00D8118F" w:rsidP="004A5DF8">
                  <w:pPr>
                    <w:jc w:val="center"/>
                    <w:rPr>
                      <w:rFonts w:ascii="Calibri" w:hAnsi="Calibri" w:cs="Calibri"/>
                      <w:b/>
                      <w:sz w:val="16"/>
                      <w:szCs w:val="16"/>
                    </w:rPr>
                  </w:pPr>
                </w:p>
              </w:tc>
            </w:tr>
            <w:tr w:rsidR="00D8118F" w:rsidRPr="00DD5E06" w14:paraId="15CF56F4" w14:textId="77777777" w:rsidTr="004A5DF8">
              <w:trPr>
                <w:trHeight w:val="229"/>
                <w:jc w:val="center"/>
              </w:trPr>
              <w:tc>
                <w:tcPr>
                  <w:tcW w:w="227" w:type="dxa"/>
                  <w:vAlign w:val="center"/>
                </w:tcPr>
                <w:p w14:paraId="007EA009" w14:textId="77777777" w:rsidR="00D8118F" w:rsidRPr="00DD5E06" w:rsidRDefault="00D8118F" w:rsidP="004A5DF8">
                  <w:pPr>
                    <w:jc w:val="center"/>
                    <w:rPr>
                      <w:rFonts w:ascii="Calibri" w:hAnsi="Calibri" w:cs="Calibri"/>
                      <w:b/>
                      <w:sz w:val="16"/>
                      <w:szCs w:val="16"/>
                    </w:rPr>
                  </w:pPr>
                </w:p>
              </w:tc>
              <w:tc>
                <w:tcPr>
                  <w:tcW w:w="227" w:type="dxa"/>
                  <w:vAlign w:val="center"/>
                </w:tcPr>
                <w:p w14:paraId="14CE301F" w14:textId="77777777" w:rsidR="00D8118F" w:rsidRPr="00DD5E06" w:rsidRDefault="00D8118F" w:rsidP="004A5DF8">
                  <w:pPr>
                    <w:jc w:val="center"/>
                    <w:rPr>
                      <w:rFonts w:ascii="Calibri" w:hAnsi="Calibri" w:cs="Calibri"/>
                      <w:b/>
                      <w:sz w:val="16"/>
                      <w:szCs w:val="16"/>
                    </w:rPr>
                  </w:pPr>
                </w:p>
              </w:tc>
              <w:tc>
                <w:tcPr>
                  <w:tcW w:w="227" w:type="dxa"/>
                  <w:vAlign w:val="center"/>
                </w:tcPr>
                <w:p w14:paraId="4518C73D" w14:textId="77777777" w:rsidR="00D8118F" w:rsidRPr="00DD5E06" w:rsidRDefault="00D8118F" w:rsidP="004A5DF8">
                  <w:pPr>
                    <w:jc w:val="center"/>
                    <w:rPr>
                      <w:rFonts w:ascii="Calibri" w:hAnsi="Calibri" w:cs="Calibri"/>
                      <w:b/>
                      <w:sz w:val="16"/>
                      <w:szCs w:val="16"/>
                    </w:rPr>
                  </w:pPr>
                </w:p>
              </w:tc>
              <w:tc>
                <w:tcPr>
                  <w:tcW w:w="227" w:type="dxa"/>
                  <w:shd w:val="clear" w:color="auto" w:fill="BFBFBF"/>
                  <w:vAlign w:val="center"/>
                </w:tcPr>
                <w:p w14:paraId="62A05A6B" w14:textId="77777777" w:rsidR="00D8118F" w:rsidRPr="00DD5E06" w:rsidRDefault="00D8118F" w:rsidP="004A5DF8">
                  <w:pPr>
                    <w:jc w:val="center"/>
                    <w:rPr>
                      <w:rFonts w:ascii="Calibri" w:hAnsi="Calibri" w:cs="Calibri"/>
                      <w:b/>
                      <w:sz w:val="16"/>
                      <w:szCs w:val="16"/>
                    </w:rPr>
                  </w:pPr>
                  <w:r w:rsidRPr="00DD5E06">
                    <w:rPr>
                      <w:rFonts w:ascii="Calibri" w:hAnsi="Calibri" w:cs="Calibri"/>
                      <w:b/>
                      <w:sz w:val="16"/>
                      <w:szCs w:val="16"/>
                    </w:rPr>
                    <w:t>0</w:t>
                  </w:r>
                </w:p>
              </w:tc>
              <w:tc>
                <w:tcPr>
                  <w:tcW w:w="227" w:type="dxa"/>
                  <w:vAlign w:val="center"/>
                </w:tcPr>
                <w:p w14:paraId="3CB9A891" w14:textId="77777777" w:rsidR="00D8118F" w:rsidRPr="00DD5E06" w:rsidRDefault="00D8118F" w:rsidP="004A5DF8">
                  <w:pPr>
                    <w:jc w:val="center"/>
                    <w:rPr>
                      <w:rFonts w:ascii="Calibri" w:hAnsi="Calibri" w:cs="Calibri"/>
                      <w:b/>
                      <w:sz w:val="16"/>
                      <w:szCs w:val="16"/>
                    </w:rPr>
                  </w:pPr>
                </w:p>
              </w:tc>
              <w:tc>
                <w:tcPr>
                  <w:tcW w:w="227" w:type="dxa"/>
                  <w:vAlign w:val="center"/>
                </w:tcPr>
                <w:p w14:paraId="39849985" w14:textId="77777777" w:rsidR="00D8118F" w:rsidRPr="00DD5E06" w:rsidRDefault="00D8118F" w:rsidP="004A5DF8">
                  <w:pPr>
                    <w:jc w:val="center"/>
                    <w:rPr>
                      <w:rFonts w:ascii="Calibri" w:hAnsi="Calibri" w:cs="Calibri"/>
                      <w:b/>
                      <w:sz w:val="16"/>
                      <w:szCs w:val="16"/>
                    </w:rPr>
                  </w:pPr>
                </w:p>
              </w:tc>
              <w:tc>
                <w:tcPr>
                  <w:tcW w:w="227" w:type="dxa"/>
                  <w:vAlign w:val="center"/>
                </w:tcPr>
                <w:p w14:paraId="2F024ACD" w14:textId="77777777" w:rsidR="00D8118F" w:rsidRPr="00DD5E06" w:rsidRDefault="00D8118F" w:rsidP="004A5DF8">
                  <w:pPr>
                    <w:jc w:val="center"/>
                    <w:rPr>
                      <w:rFonts w:ascii="Calibri" w:hAnsi="Calibri" w:cs="Calibri"/>
                      <w:b/>
                      <w:sz w:val="16"/>
                      <w:szCs w:val="16"/>
                    </w:rPr>
                  </w:pPr>
                </w:p>
              </w:tc>
              <w:tc>
                <w:tcPr>
                  <w:tcW w:w="227" w:type="dxa"/>
                  <w:vAlign w:val="center"/>
                </w:tcPr>
                <w:p w14:paraId="05FC58E4" w14:textId="77777777" w:rsidR="00D8118F" w:rsidRPr="00DD5E06" w:rsidRDefault="00D8118F" w:rsidP="004A5DF8">
                  <w:pPr>
                    <w:jc w:val="center"/>
                    <w:rPr>
                      <w:rFonts w:ascii="Calibri" w:hAnsi="Calibri" w:cs="Calibri"/>
                      <w:b/>
                      <w:sz w:val="16"/>
                      <w:szCs w:val="16"/>
                    </w:rPr>
                  </w:pPr>
                </w:p>
              </w:tc>
              <w:tc>
                <w:tcPr>
                  <w:tcW w:w="227" w:type="dxa"/>
                  <w:vAlign w:val="center"/>
                </w:tcPr>
                <w:p w14:paraId="3CEAE211" w14:textId="77777777" w:rsidR="00D8118F" w:rsidRPr="00DD5E06" w:rsidRDefault="00D8118F" w:rsidP="004A5DF8">
                  <w:pPr>
                    <w:jc w:val="center"/>
                    <w:rPr>
                      <w:rFonts w:ascii="Calibri" w:hAnsi="Calibri" w:cs="Calibri"/>
                      <w:b/>
                      <w:sz w:val="16"/>
                      <w:szCs w:val="16"/>
                    </w:rPr>
                  </w:pPr>
                </w:p>
              </w:tc>
              <w:tc>
                <w:tcPr>
                  <w:tcW w:w="227" w:type="dxa"/>
                  <w:vAlign w:val="center"/>
                </w:tcPr>
                <w:p w14:paraId="19EF8BB5" w14:textId="77777777" w:rsidR="00D8118F" w:rsidRPr="00DD5E06" w:rsidRDefault="00D8118F" w:rsidP="004A5DF8">
                  <w:pPr>
                    <w:jc w:val="center"/>
                    <w:rPr>
                      <w:rFonts w:ascii="Calibri" w:hAnsi="Calibri" w:cs="Calibri"/>
                      <w:b/>
                      <w:sz w:val="16"/>
                      <w:szCs w:val="16"/>
                    </w:rPr>
                  </w:pPr>
                </w:p>
              </w:tc>
            </w:tr>
            <w:tr w:rsidR="00D8118F" w:rsidRPr="00DD5E06" w14:paraId="1DF529DE" w14:textId="77777777" w:rsidTr="004A5DF8">
              <w:trPr>
                <w:trHeight w:val="229"/>
                <w:jc w:val="center"/>
              </w:trPr>
              <w:tc>
                <w:tcPr>
                  <w:tcW w:w="227" w:type="dxa"/>
                  <w:vAlign w:val="center"/>
                </w:tcPr>
                <w:p w14:paraId="4E478AF5" w14:textId="77777777" w:rsidR="00D8118F" w:rsidRPr="00DD5E06" w:rsidRDefault="00D8118F" w:rsidP="004A5DF8">
                  <w:pPr>
                    <w:jc w:val="center"/>
                    <w:rPr>
                      <w:rFonts w:ascii="Calibri" w:hAnsi="Calibri" w:cs="Calibri"/>
                      <w:b/>
                      <w:sz w:val="16"/>
                      <w:szCs w:val="16"/>
                    </w:rPr>
                  </w:pPr>
                </w:p>
              </w:tc>
              <w:tc>
                <w:tcPr>
                  <w:tcW w:w="227" w:type="dxa"/>
                  <w:vAlign w:val="center"/>
                </w:tcPr>
                <w:p w14:paraId="29AABB50" w14:textId="77777777" w:rsidR="00D8118F" w:rsidRPr="00DD5E06" w:rsidRDefault="00D8118F" w:rsidP="004A5DF8">
                  <w:pPr>
                    <w:jc w:val="center"/>
                    <w:rPr>
                      <w:rFonts w:ascii="Calibri" w:hAnsi="Calibri" w:cs="Calibri"/>
                      <w:b/>
                      <w:sz w:val="16"/>
                      <w:szCs w:val="16"/>
                    </w:rPr>
                  </w:pPr>
                </w:p>
              </w:tc>
              <w:tc>
                <w:tcPr>
                  <w:tcW w:w="227" w:type="dxa"/>
                  <w:vAlign w:val="center"/>
                </w:tcPr>
                <w:p w14:paraId="15E0AB88" w14:textId="77777777" w:rsidR="00D8118F" w:rsidRPr="00DD5E06" w:rsidRDefault="00D8118F" w:rsidP="004A5DF8">
                  <w:pPr>
                    <w:jc w:val="center"/>
                    <w:rPr>
                      <w:rFonts w:ascii="Calibri" w:hAnsi="Calibri" w:cs="Calibri"/>
                      <w:b/>
                      <w:sz w:val="16"/>
                      <w:szCs w:val="16"/>
                    </w:rPr>
                  </w:pPr>
                </w:p>
              </w:tc>
              <w:tc>
                <w:tcPr>
                  <w:tcW w:w="227" w:type="dxa"/>
                  <w:shd w:val="clear" w:color="auto" w:fill="BFBFBF"/>
                  <w:vAlign w:val="center"/>
                </w:tcPr>
                <w:p w14:paraId="67212E1C" w14:textId="77777777" w:rsidR="00D8118F" w:rsidRPr="00DD5E06" w:rsidRDefault="00D8118F" w:rsidP="004A5DF8">
                  <w:pPr>
                    <w:jc w:val="center"/>
                    <w:rPr>
                      <w:rFonts w:ascii="Calibri" w:hAnsi="Calibri" w:cs="Calibri"/>
                      <w:b/>
                      <w:sz w:val="16"/>
                      <w:szCs w:val="16"/>
                    </w:rPr>
                  </w:pPr>
                  <w:r w:rsidRPr="00DD5E06">
                    <w:rPr>
                      <w:rFonts w:ascii="Calibri" w:hAnsi="Calibri" w:cs="Calibri"/>
                      <w:b/>
                      <w:sz w:val="16"/>
                      <w:szCs w:val="16"/>
                    </w:rPr>
                    <w:t>0</w:t>
                  </w:r>
                </w:p>
              </w:tc>
              <w:tc>
                <w:tcPr>
                  <w:tcW w:w="227" w:type="dxa"/>
                  <w:vAlign w:val="center"/>
                </w:tcPr>
                <w:p w14:paraId="7EF2E0BA" w14:textId="77777777" w:rsidR="00D8118F" w:rsidRPr="00DD5E06" w:rsidRDefault="00D8118F" w:rsidP="004A5DF8">
                  <w:pPr>
                    <w:jc w:val="center"/>
                    <w:rPr>
                      <w:rFonts w:ascii="Calibri" w:hAnsi="Calibri" w:cs="Calibri"/>
                      <w:b/>
                      <w:sz w:val="16"/>
                      <w:szCs w:val="16"/>
                    </w:rPr>
                  </w:pPr>
                </w:p>
              </w:tc>
              <w:tc>
                <w:tcPr>
                  <w:tcW w:w="227" w:type="dxa"/>
                  <w:vAlign w:val="center"/>
                </w:tcPr>
                <w:p w14:paraId="46A449BD" w14:textId="77777777" w:rsidR="00D8118F" w:rsidRPr="00DD5E06" w:rsidRDefault="00D8118F" w:rsidP="004A5DF8">
                  <w:pPr>
                    <w:jc w:val="center"/>
                    <w:rPr>
                      <w:rFonts w:ascii="Calibri" w:hAnsi="Calibri" w:cs="Calibri"/>
                      <w:b/>
                      <w:sz w:val="16"/>
                      <w:szCs w:val="16"/>
                    </w:rPr>
                  </w:pPr>
                </w:p>
              </w:tc>
              <w:tc>
                <w:tcPr>
                  <w:tcW w:w="227" w:type="dxa"/>
                  <w:vAlign w:val="center"/>
                </w:tcPr>
                <w:p w14:paraId="27ADAF67" w14:textId="77777777" w:rsidR="00D8118F" w:rsidRPr="00DD5E06" w:rsidRDefault="00D8118F" w:rsidP="004A5DF8">
                  <w:pPr>
                    <w:jc w:val="center"/>
                    <w:rPr>
                      <w:rFonts w:ascii="Calibri" w:hAnsi="Calibri" w:cs="Calibri"/>
                      <w:b/>
                      <w:sz w:val="16"/>
                      <w:szCs w:val="16"/>
                    </w:rPr>
                  </w:pPr>
                </w:p>
              </w:tc>
              <w:tc>
                <w:tcPr>
                  <w:tcW w:w="227" w:type="dxa"/>
                  <w:vAlign w:val="center"/>
                </w:tcPr>
                <w:p w14:paraId="4D2ED0CB" w14:textId="77777777" w:rsidR="00D8118F" w:rsidRPr="00DD5E06" w:rsidRDefault="00D8118F" w:rsidP="004A5DF8">
                  <w:pPr>
                    <w:jc w:val="center"/>
                    <w:rPr>
                      <w:rFonts w:ascii="Calibri" w:hAnsi="Calibri" w:cs="Calibri"/>
                      <w:b/>
                      <w:sz w:val="16"/>
                      <w:szCs w:val="16"/>
                    </w:rPr>
                  </w:pPr>
                </w:p>
              </w:tc>
              <w:tc>
                <w:tcPr>
                  <w:tcW w:w="227" w:type="dxa"/>
                  <w:vAlign w:val="center"/>
                </w:tcPr>
                <w:p w14:paraId="180CD570" w14:textId="77777777" w:rsidR="00D8118F" w:rsidRPr="00DD5E06" w:rsidRDefault="00D8118F" w:rsidP="004A5DF8">
                  <w:pPr>
                    <w:jc w:val="center"/>
                    <w:rPr>
                      <w:rFonts w:ascii="Calibri" w:hAnsi="Calibri" w:cs="Calibri"/>
                      <w:b/>
                      <w:sz w:val="16"/>
                      <w:szCs w:val="16"/>
                    </w:rPr>
                  </w:pPr>
                </w:p>
              </w:tc>
              <w:tc>
                <w:tcPr>
                  <w:tcW w:w="227" w:type="dxa"/>
                  <w:vAlign w:val="center"/>
                </w:tcPr>
                <w:p w14:paraId="3F64ED6C" w14:textId="77777777" w:rsidR="00D8118F" w:rsidRPr="00DD5E06" w:rsidRDefault="00D8118F" w:rsidP="004A5DF8">
                  <w:pPr>
                    <w:jc w:val="center"/>
                    <w:rPr>
                      <w:rFonts w:ascii="Calibri" w:hAnsi="Calibri" w:cs="Calibri"/>
                      <w:b/>
                      <w:sz w:val="16"/>
                      <w:szCs w:val="16"/>
                    </w:rPr>
                  </w:pPr>
                </w:p>
              </w:tc>
            </w:tr>
            <w:tr w:rsidR="00D8118F" w:rsidRPr="00DD5E06" w14:paraId="41549EE9" w14:textId="77777777" w:rsidTr="004A5DF8">
              <w:trPr>
                <w:trHeight w:val="229"/>
                <w:jc w:val="center"/>
              </w:trPr>
              <w:tc>
                <w:tcPr>
                  <w:tcW w:w="227" w:type="dxa"/>
                  <w:vAlign w:val="center"/>
                </w:tcPr>
                <w:p w14:paraId="6153F71F" w14:textId="77777777" w:rsidR="00D8118F" w:rsidRPr="00DD5E06" w:rsidRDefault="00D8118F" w:rsidP="004A5DF8">
                  <w:pPr>
                    <w:jc w:val="center"/>
                    <w:rPr>
                      <w:rFonts w:ascii="Calibri" w:hAnsi="Calibri" w:cs="Calibri"/>
                      <w:b/>
                      <w:sz w:val="16"/>
                      <w:szCs w:val="16"/>
                    </w:rPr>
                  </w:pPr>
                </w:p>
              </w:tc>
              <w:tc>
                <w:tcPr>
                  <w:tcW w:w="227" w:type="dxa"/>
                  <w:vAlign w:val="center"/>
                </w:tcPr>
                <w:p w14:paraId="6D3C596B" w14:textId="77777777" w:rsidR="00D8118F" w:rsidRPr="00DD5E06" w:rsidRDefault="00D8118F" w:rsidP="004A5DF8">
                  <w:pPr>
                    <w:jc w:val="center"/>
                    <w:rPr>
                      <w:rFonts w:ascii="Calibri" w:hAnsi="Calibri" w:cs="Calibri"/>
                      <w:b/>
                      <w:sz w:val="16"/>
                      <w:szCs w:val="16"/>
                    </w:rPr>
                  </w:pPr>
                </w:p>
              </w:tc>
              <w:tc>
                <w:tcPr>
                  <w:tcW w:w="227" w:type="dxa"/>
                  <w:vAlign w:val="center"/>
                </w:tcPr>
                <w:p w14:paraId="3F3F530F" w14:textId="77777777" w:rsidR="00D8118F" w:rsidRPr="00DD5E06" w:rsidRDefault="00D8118F" w:rsidP="004A5DF8">
                  <w:pPr>
                    <w:jc w:val="center"/>
                    <w:rPr>
                      <w:rFonts w:ascii="Calibri" w:hAnsi="Calibri" w:cs="Calibri"/>
                      <w:b/>
                      <w:sz w:val="16"/>
                      <w:szCs w:val="16"/>
                    </w:rPr>
                  </w:pPr>
                </w:p>
              </w:tc>
              <w:tc>
                <w:tcPr>
                  <w:tcW w:w="227" w:type="dxa"/>
                  <w:vAlign w:val="center"/>
                </w:tcPr>
                <w:p w14:paraId="7B624395" w14:textId="77777777" w:rsidR="00D8118F" w:rsidRPr="00DD5E06" w:rsidRDefault="00D8118F" w:rsidP="004A5DF8">
                  <w:pPr>
                    <w:jc w:val="center"/>
                    <w:rPr>
                      <w:rFonts w:ascii="Calibri" w:hAnsi="Calibri" w:cs="Calibri"/>
                      <w:b/>
                      <w:sz w:val="16"/>
                      <w:szCs w:val="16"/>
                    </w:rPr>
                  </w:pPr>
                </w:p>
              </w:tc>
              <w:tc>
                <w:tcPr>
                  <w:tcW w:w="227" w:type="dxa"/>
                  <w:vAlign w:val="center"/>
                </w:tcPr>
                <w:p w14:paraId="03C7A2DE" w14:textId="77777777" w:rsidR="00D8118F" w:rsidRPr="00DD5E06" w:rsidRDefault="00D8118F" w:rsidP="004A5DF8">
                  <w:pPr>
                    <w:jc w:val="center"/>
                    <w:rPr>
                      <w:rFonts w:ascii="Calibri" w:hAnsi="Calibri" w:cs="Calibri"/>
                      <w:b/>
                      <w:sz w:val="16"/>
                      <w:szCs w:val="16"/>
                    </w:rPr>
                  </w:pPr>
                  <w:r>
                    <w:rPr>
                      <w:noProof/>
                    </w:rPr>
                    <mc:AlternateContent>
                      <mc:Choice Requires="wps">
                        <w:drawing>
                          <wp:anchor distT="0" distB="0" distL="114300" distR="114300" simplePos="0" relativeHeight="251664384" behindDoc="0" locked="0" layoutInCell="1" allowOverlap="1" wp14:anchorId="39072674" wp14:editId="625B063B">
                            <wp:simplePos x="0" y="0"/>
                            <wp:positionH relativeFrom="column">
                              <wp:posOffset>118745</wp:posOffset>
                            </wp:positionH>
                            <wp:positionV relativeFrom="paragraph">
                              <wp:posOffset>-41910</wp:posOffset>
                            </wp:positionV>
                            <wp:extent cx="45085" cy="45720"/>
                            <wp:effectExtent l="0" t="0" r="12065" b="11430"/>
                            <wp:wrapNone/>
                            <wp:docPr id="9" name="Ovāl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72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51382F" id="Ovāls 9" o:spid="_x0000_s1026" style="position:absolute;margin-left:9.35pt;margin-top:-3.3pt;width:3.5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" fillcolor="windowText" strokeweight="1pt">
                            <v:stroke joinstyle="miter"/>
                            <v:path arrowok="t"/>
                          </v:oval>
                        </w:pict>
                      </mc:Fallback>
                    </mc:AlternateContent>
                  </w:r>
                </w:p>
              </w:tc>
              <w:tc>
                <w:tcPr>
                  <w:tcW w:w="227" w:type="dxa"/>
                  <w:vAlign w:val="center"/>
                </w:tcPr>
                <w:p w14:paraId="1CBFDC51" w14:textId="77777777" w:rsidR="00D8118F" w:rsidRPr="00DD5E06" w:rsidRDefault="00D8118F" w:rsidP="004A5DF8">
                  <w:pPr>
                    <w:jc w:val="center"/>
                    <w:rPr>
                      <w:rFonts w:ascii="Calibri" w:hAnsi="Calibri" w:cs="Calibri"/>
                      <w:b/>
                      <w:sz w:val="16"/>
                      <w:szCs w:val="16"/>
                    </w:rPr>
                  </w:pPr>
                </w:p>
              </w:tc>
              <w:tc>
                <w:tcPr>
                  <w:tcW w:w="227" w:type="dxa"/>
                  <w:vAlign w:val="center"/>
                </w:tcPr>
                <w:p w14:paraId="0773D5B6" w14:textId="77777777" w:rsidR="00D8118F" w:rsidRPr="00DD5E06" w:rsidRDefault="00D8118F" w:rsidP="004A5DF8">
                  <w:pPr>
                    <w:jc w:val="center"/>
                    <w:rPr>
                      <w:rFonts w:ascii="Calibri" w:hAnsi="Calibri" w:cs="Calibri"/>
                      <w:b/>
                      <w:sz w:val="16"/>
                      <w:szCs w:val="16"/>
                    </w:rPr>
                  </w:pPr>
                  <w:r w:rsidRPr="00DD5E06">
                    <w:rPr>
                      <w:rFonts w:ascii="Calibri" w:hAnsi="Calibri" w:cs="Calibri"/>
                      <w:b/>
                      <w:sz w:val="16"/>
                      <w:szCs w:val="16"/>
                    </w:rPr>
                    <w:t>L</w:t>
                  </w:r>
                </w:p>
              </w:tc>
              <w:tc>
                <w:tcPr>
                  <w:tcW w:w="227" w:type="dxa"/>
                  <w:vAlign w:val="center"/>
                </w:tcPr>
                <w:p w14:paraId="01DA6922" w14:textId="77777777" w:rsidR="00D8118F" w:rsidRPr="00DD5E06" w:rsidRDefault="00D8118F" w:rsidP="004A5DF8">
                  <w:pPr>
                    <w:jc w:val="center"/>
                    <w:rPr>
                      <w:rFonts w:ascii="Calibri" w:hAnsi="Calibri" w:cs="Calibri"/>
                      <w:b/>
                      <w:sz w:val="16"/>
                      <w:szCs w:val="16"/>
                    </w:rPr>
                  </w:pPr>
                </w:p>
              </w:tc>
              <w:tc>
                <w:tcPr>
                  <w:tcW w:w="227" w:type="dxa"/>
                  <w:vAlign w:val="center"/>
                </w:tcPr>
                <w:p w14:paraId="32FFF1CD" w14:textId="77777777" w:rsidR="00D8118F" w:rsidRPr="00DD5E06" w:rsidRDefault="00D8118F" w:rsidP="004A5DF8">
                  <w:pPr>
                    <w:jc w:val="center"/>
                    <w:rPr>
                      <w:rFonts w:ascii="Calibri" w:hAnsi="Calibri" w:cs="Calibri"/>
                      <w:b/>
                      <w:sz w:val="16"/>
                      <w:szCs w:val="16"/>
                    </w:rPr>
                  </w:pPr>
                </w:p>
              </w:tc>
              <w:tc>
                <w:tcPr>
                  <w:tcW w:w="227" w:type="dxa"/>
                  <w:vAlign w:val="center"/>
                </w:tcPr>
                <w:p w14:paraId="1FEC2503" w14:textId="77777777" w:rsidR="00D8118F" w:rsidRPr="00DD5E06" w:rsidRDefault="00D8118F" w:rsidP="004A5DF8">
                  <w:pPr>
                    <w:jc w:val="center"/>
                    <w:rPr>
                      <w:rFonts w:ascii="Calibri" w:hAnsi="Calibri" w:cs="Calibri"/>
                      <w:b/>
                      <w:sz w:val="16"/>
                      <w:szCs w:val="16"/>
                    </w:rPr>
                  </w:pPr>
                </w:p>
              </w:tc>
            </w:tr>
            <w:tr w:rsidR="00D8118F" w:rsidRPr="00DD5E06" w14:paraId="241F0F67" w14:textId="77777777" w:rsidTr="004A5DF8">
              <w:trPr>
                <w:trHeight w:val="229"/>
                <w:jc w:val="center"/>
              </w:trPr>
              <w:tc>
                <w:tcPr>
                  <w:tcW w:w="227" w:type="dxa"/>
                  <w:vAlign w:val="center"/>
                </w:tcPr>
                <w:p w14:paraId="66611AAC" w14:textId="77777777" w:rsidR="00D8118F" w:rsidRPr="00DD5E06" w:rsidRDefault="00D8118F" w:rsidP="004A5DF8">
                  <w:pPr>
                    <w:jc w:val="center"/>
                    <w:rPr>
                      <w:rFonts w:ascii="Calibri" w:hAnsi="Calibri" w:cs="Calibri"/>
                      <w:b/>
                      <w:sz w:val="16"/>
                      <w:szCs w:val="16"/>
                    </w:rPr>
                  </w:pPr>
                </w:p>
              </w:tc>
              <w:tc>
                <w:tcPr>
                  <w:tcW w:w="227" w:type="dxa"/>
                  <w:vAlign w:val="center"/>
                </w:tcPr>
                <w:p w14:paraId="36492402" w14:textId="77777777" w:rsidR="00D8118F" w:rsidRPr="00DD5E06" w:rsidRDefault="00D8118F" w:rsidP="004A5DF8">
                  <w:pPr>
                    <w:jc w:val="center"/>
                    <w:rPr>
                      <w:rFonts w:ascii="Calibri" w:hAnsi="Calibri" w:cs="Calibri"/>
                      <w:b/>
                      <w:sz w:val="16"/>
                      <w:szCs w:val="16"/>
                    </w:rPr>
                  </w:pPr>
                </w:p>
              </w:tc>
              <w:tc>
                <w:tcPr>
                  <w:tcW w:w="227" w:type="dxa"/>
                  <w:vAlign w:val="center"/>
                </w:tcPr>
                <w:p w14:paraId="2EF72D4E" w14:textId="77777777" w:rsidR="00D8118F" w:rsidRPr="00DD5E06" w:rsidRDefault="00D8118F" w:rsidP="004A5DF8">
                  <w:pPr>
                    <w:jc w:val="center"/>
                    <w:rPr>
                      <w:rFonts w:ascii="Calibri" w:hAnsi="Calibri" w:cs="Calibri"/>
                      <w:b/>
                      <w:sz w:val="16"/>
                      <w:szCs w:val="16"/>
                    </w:rPr>
                  </w:pPr>
                </w:p>
              </w:tc>
              <w:tc>
                <w:tcPr>
                  <w:tcW w:w="227" w:type="dxa"/>
                  <w:vAlign w:val="center"/>
                </w:tcPr>
                <w:p w14:paraId="5B91D53D" w14:textId="77777777" w:rsidR="00D8118F" w:rsidRPr="00DD5E06" w:rsidRDefault="00D8118F" w:rsidP="004A5DF8">
                  <w:pPr>
                    <w:jc w:val="center"/>
                    <w:rPr>
                      <w:rFonts w:ascii="Calibri" w:hAnsi="Calibri" w:cs="Calibri"/>
                      <w:b/>
                      <w:sz w:val="16"/>
                      <w:szCs w:val="16"/>
                    </w:rPr>
                  </w:pPr>
                </w:p>
              </w:tc>
              <w:tc>
                <w:tcPr>
                  <w:tcW w:w="227" w:type="dxa"/>
                  <w:vAlign w:val="center"/>
                </w:tcPr>
                <w:p w14:paraId="04AE5F14" w14:textId="77777777" w:rsidR="00D8118F" w:rsidRPr="00DD5E06" w:rsidRDefault="00D8118F" w:rsidP="004A5DF8">
                  <w:pPr>
                    <w:jc w:val="center"/>
                    <w:rPr>
                      <w:rFonts w:ascii="Calibri" w:hAnsi="Calibri" w:cs="Calibri"/>
                      <w:b/>
                      <w:sz w:val="16"/>
                      <w:szCs w:val="16"/>
                    </w:rPr>
                  </w:pPr>
                </w:p>
              </w:tc>
              <w:tc>
                <w:tcPr>
                  <w:tcW w:w="227" w:type="dxa"/>
                  <w:vAlign w:val="center"/>
                </w:tcPr>
                <w:p w14:paraId="3082348B" w14:textId="77777777" w:rsidR="00D8118F" w:rsidRPr="00DD5E06" w:rsidRDefault="00D8118F" w:rsidP="004A5DF8">
                  <w:pPr>
                    <w:jc w:val="center"/>
                    <w:rPr>
                      <w:rFonts w:ascii="Calibri" w:hAnsi="Calibri" w:cs="Calibri"/>
                      <w:b/>
                      <w:sz w:val="16"/>
                      <w:szCs w:val="16"/>
                    </w:rPr>
                  </w:pPr>
                </w:p>
              </w:tc>
              <w:tc>
                <w:tcPr>
                  <w:tcW w:w="227" w:type="dxa"/>
                  <w:vAlign w:val="center"/>
                </w:tcPr>
                <w:p w14:paraId="0E268DC5" w14:textId="77777777" w:rsidR="00D8118F" w:rsidRPr="00DD5E06" w:rsidRDefault="00D8118F" w:rsidP="004A5DF8">
                  <w:pPr>
                    <w:jc w:val="center"/>
                    <w:rPr>
                      <w:rFonts w:ascii="Calibri" w:hAnsi="Calibri" w:cs="Calibri"/>
                      <w:b/>
                      <w:sz w:val="16"/>
                      <w:szCs w:val="16"/>
                    </w:rPr>
                  </w:pPr>
                  <w:r w:rsidRPr="00DD5E06">
                    <w:rPr>
                      <w:rFonts w:ascii="Calibri" w:hAnsi="Calibri" w:cs="Calibri"/>
                      <w:b/>
                      <w:sz w:val="16"/>
                      <w:szCs w:val="16"/>
                    </w:rPr>
                    <w:t>V</w:t>
                  </w:r>
                </w:p>
              </w:tc>
              <w:tc>
                <w:tcPr>
                  <w:tcW w:w="227" w:type="dxa"/>
                  <w:vAlign w:val="center"/>
                </w:tcPr>
                <w:p w14:paraId="781966CD" w14:textId="77777777" w:rsidR="00D8118F" w:rsidRPr="00DD5E06" w:rsidRDefault="00D8118F" w:rsidP="004A5DF8">
                  <w:pPr>
                    <w:jc w:val="center"/>
                    <w:rPr>
                      <w:rFonts w:ascii="Calibri" w:hAnsi="Calibri" w:cs="Calibri"/>
                      <w:b/>
                      <w:sz w:val="16"/>
                      <w:szCs w:val="16"/>
                    </w:rPr>
                  </w:pPr>
                </w:p>
              </w:tc>
              <w:tc>
                <w:tcPr>
                  <w:tcW w:w="227" w:type="dxa"/>
                  <w:vAlign w:val="center"/>
                </w:tcPr>
                <w:p w14:paraId="0189B512" w14:textId="77777777" w:rsidR="00D8118F" w:rsidRPr="00DD5E06" w:rsidRDefault="00D8118F" w:rsidP="004A5DF8">
                  <w:pPr>
                    <w:jc w:val="center"/>
                    <w:rPr>
                      <w:rFonts w:ascii="Calibri" w:hAnsi="Calibri" w:cs="Calibri"/>
                      <w:b/>
                      <w:sz w:val="16"/>
                      <w:szCs w:val="16"/>
                    </w:rPr>
                  </w:pPr>
                </w:p>
              </w:tc>
              <w:tc>
                <w:tcPr>
                  <w:tcW w:w="227" w:type="dxa"/>
                  <w:vAlign w:val="center"/>
                </w:tcPr>
                <w:p w14:paraId="1AF42AEA" w14:textId="77777777" w:rsidR="00D8118F" w:rsidRPr="00DD5E06" w:rsidRDefault="00D8118F" w:rsidP="004A5DF8">
                  <w:pPr>
                    <w:jc w:val="center"/>
                    <w:rPr>
                      <w:rFonts w:ascii="Calibri" w:hAnsi="Calibri" w:cs="Calibri"/>
                      <w:b/>
                      <w:sz w:val="16"/>
                      <w:szCs w:val="16"/>
                    </w:rPr>
                  </w:pPr>
                </w:p>
              </w:tc>
            </w:tr>
            <w:tr w:rsidR="00D8118F" w:rsidRPr="00DD5E06" w14:paraId="1F5C2F93" w14:textId="77777777" w:rsidTr="004A5DF8">
              <w:trPr>
                <w:trHeight w:val="229"/>
                <w:jc w:val="center"/>
              </w:trPr>
              <w:tc>
                <w:tcPr>
                  <w:tcW w:w="227" w:type="dxa"/>
                  <w:vAlign w:val="center"/>
                </w:tcPr>
                <w:p w14:paraId="569EB0D4" w14:textId="77777777" w:rsidR="00D8118F" w:rsidRPr="00DD5E06" w:rsidRDefault="00D8118F" w:rsidP="004A5DF8">
                  <w:pPr>
                    <w:jc w:val="center"/>
                    <w:rPr>
                      <w:rFonts w:ascii="Calibri" w:hAnsi="Calibri" w:cs="Calibri"/>
                      <w:b/>
                      <w:sz w:val="16"/>
                      <w:szCs w:val="16"/>
                    </w:rPr>
                  </w:pPr>
                </w:p>
              </w:tc>
              <w:tc>
                <w:tcPr>
                  <w:tcW w:w="227" w:type="dxa"/>
                  <w:vAlign w:val="center"/>
                </w:tcPr>
                <w:p w14:paraId="20F2A55F" w14:textId="77777777" w:rsidR="00D8118F" w:rsidRPr="00DD5E06" w:rsidRDefault="00D8118F" w:rsidP="004A5DF8">
                  <w:pPr>
                    <w:jc w:val="center"/>
                    <w:rPr>
                      <w:rFonts w:ascii="Calibri" w:hAnsi="Calibri" w:cs="Calibri"/>
                      <w:b/>
                      <w:sz w:val="16"/>
                      <w:szCs w:val="16"/>
                    </w:rPr>
                  </w:pPr>
                </w:p>
              </w:tc>
              <w:tc>
                <w:tcPr>
                  <w:tcW w:w="227" w:type="dxa"/>
                  <w:vAlign w:val="center"/>
                </w:tcPr>
                <w:p w14:paraId="17BF0255" w14:textId="77777777" w:rsidR="00D8118F" w:rsidRPr="00DD5E06" w:rsidRDefault="00D8118F" w:rsidP="004A5DF8">
                  <w:pPr>
                    <w:jc w:val="center"/>
                    <w:rPr>
                      <w:rFonts w:ascii="Calibri" w:hAnsi="Calibri" w:cs="Calibri"/>
                      <w:b/>
                      <w:sz w:val="16"/>
                      <w:szCs w:val="16"/>
                    </w:rPr>
                  </w:pPr>
                </w:p>
              </w:tc>
              <w:tc>
                <w:tcPr>
                  <w:tcW w:w="227" w:type="dxa"/>
                  <w:vAlign w:val="center"/>
                </w:tcPr>
                <w:p w14:paraId="15C94209" w14:textId="77777777" w:rsidR="00D8118F" w:rsidRPr="00DD5E06" w:rsidRDefault="00D8118F" w:rsidP="004A5DF8">
                  <w:pPr>
                    <w:jc w:val="center"/>
                    <w:rPr>
                      <w:rFonts w:ascii="Calibri" w:hAnsi="Calibri" w:cs="Calibri"/>
                      <w:b/>
                      <w:sz w:val="16"/>
                      <w:szCs w:val="16"/>
                    </w:rPr>
                  </w:pPr>
                </w:p>
              </w:tc>
              <w:tc>
                <w:tcPr>
                  <w:tcW w:w="227" w:type="dxa"/>
                  <w:vAlign w:val="center"/>
                </w:tcPr>
                <w:p w14:paraId="64F70DDD" w14:textId="77777777" w:rsidR="00D8118F" w:rsidRPr="00DD5E06" w:rsidRDefault="00D8118F" w:rsidP="004A5DF8">
                  <w:pPr>
                    <w:jc w:val="center"/>
                    <w:rPr>
                      <w:rFonts w:ascii="Calibri" w:hAnsi="Calibri" w:cs="Calibri"/>
                      <w:b/>
                      <w:sz w:val="16"/>
                      <w:szCs w:val="16"/>
                    </w:rPr>
                  </w:pPr>
                </w:p>
              </w:tc>
              <w:tc>
                <w:tcPr>
                  <w:tcW w:w="227" w:type="dxa"/>
                  <w:vAlign w:val="center"/>
                </w:tcPr>
                <w:p w14:paraId="74DBB2C5" w14:textId="77777777" w:rsidR="00D8118F" w:rsidRPr="00DD5E06" w:rsidRDefault="00D8118F" w:rsidP="004A5DF8">
                  <w:pPr>
                    <w:jc w:val="center"/>
                    <w:rPr>
                      <w:rFonts w:ascii="Calibri" w:hAnsi="Calibri" w:cs="Calibri"/>
                      <w:b/>
                      <w:sz w:val="16"/>
                      <w:szCs w:val="16"/>
                    </w:rPr>
                  </w:pPr>
                </w:p>
              </w:tc>
              <w:tc>
                <w:tcPr>
                  <w:tcW w:w="227" w:type="dxa"/>
                  <w:vAlign w:val="center"/>
                </w:tcPr>
                <w:p w14:paraId="2B662774" w14:textId="77777777" w:rsidR="00D8118F" w:rsidRPr="00DD5E06" w:rsidRDefault="00D8118F" w:rsidP="004A5DF8">
                  <w:pPr>
                    <w:jc w:val="center"/>
                    <w:rPr>
                      <w:rFonts w:ascii="Calibri" w:hAnsi="Calibri" w:cs="Calibri"/>
                      <w:b/>
                      <w:sz w:val="16"/>
                      <w:szCs w:val="16"/>
                    </w:rPr>
                  </w:pPr>
                  <w:r w:rsidRPr="00DD5E06">
                    <w:rPr>
                      <w:rFonts w:ascii="Calibri" w:hAnsi="Calibri" w:cs="Calibri"/>
                      <w:b/>
                      <w:sz w:val="16"/>
                      <w:szCs w:val="16"/>
                    </w:rPr>
                    <w:t>1</w:t>
                  </w:r>
                </w:p>
              </w:tc>
              <w:tc>
                <w:tcPr>
                  <w:tcW w:w="227" w:type="dxa"/>
                  <w:vAlign w:val="center"/>
                </w:tcPr>
                <w:p w14:paraId="09045899" w14:textId="77777777" w:rsidR="00D8118F" w:rsidRPr="00DD5E06" w:rsidRDefault="00D8118F" w:rsidP="004A5DF8">
                  <w:pPr>
                    <w:jc w:val="center"/>
                    <w:rPr>
                      <w:rFonts w:ascii="Calibri" w:hAnsi="Calibri" w:cs="Calibri"/>
                      <w:b/>
                      <w:sz w:val="16"/>
                      <w:szCs w:val="16"/>
                    </w:rPr>
                  </w:pPr>
                </w:p>
              </w:tc>
              <w:tc>
                <w:tcPr>
                  <w:tcW w:w="227" w:type="dxa"/>
                  <w:vAlign w:val="center"/>
                </w:tcPr>
                <w:p w14:paraId="06C795B1" w14:textId="77777777" w:rsidR="00D8118F" w:rsidRPr="00DD5E06" w:rsidRDefault="00D8118F" w:rsidP="004A5DF8">
                  <w:pPr>
                    <w:jc w:val="center"/>
                    <w:rPr>
                      <w:rFonts w:ascii="Calibri" w:hAnsi="Calibri" w:cs="Calibri"/>
                      <w:b/>
                      <w:sz w:val="16"/>
                      <w:szCs w:val="16"/>
                    </w:rPr>
                  </w:pPr>
                </w:p>
              </w:tc>
              <w:tc>
                <w:tcPr>
                  <w:tcW w:w="227" w:type="dxa"/>
                  <w:vAlign w:val="center"/>
                </w:tcPr>
                <w:p w14:paraId="31C64BF1" w14:textId="77777777" w:rsidR="00D8118F" w:rsidRPr="00DD5E06" w:rsidRDefault="00D8118F" w:rsidP="004A5DF8">
                  <w:pPr>
                    <w:jc w:val="center"/>
                    <w:rPr>
                      <w:rFonts w:ascii="Calibri" w:hAnsi="Calibri" w:cs="Calibri"/>
                      <w:b/>
                      <w:sz w:val="16"/>
                      <w:szCs w:val="16"/>
                    </w:rPr>
                  </w:pPr>
                </w:p>
              </w:tc>
            </w:tr>
            <w:tr w:rsidR="00D8118F" w:rsidRPr="00DD5E06" w14:paraId="433733EF" w14:textId="77777777" w:rsidTr="004A5DF8">
              <w:trPr>
                <w:trHeight w:val="229"/>
                <w:jc w:val="center"/>
              </w:trPr>
              <w:tc>
                <w:tcPr>
                  <w:tcW w:w="227" w:type="dxa"/>
                  <w:vAlign w:val="center"/>
                </w:tcPr>
                <w:p w14:paraId="2E99D7C5" w14:textId="77777777" w:rsidR="00D8118F" w:rsidRPr="00DD5E06" w:rsidRDefault="00D8118F" w:rsidP="004A5DF8">
                  <w:pPr>
                    <w:jc w:val="center"/>
                    <w:rPr>
                      <w:rFonts w:ascii="Calibri" w:hAnsi="Calibri" w:cs="Calibri"/>
                      <w:b/>
                      <w:sz w:val="16"/>
                      <w:szCs w:val="16"/>
                    </w:rPr>
                  </w:pPr>
                </w:p>
              </w:tc>
              <w:tc>
                <w:tcPr>
                  <w:tcW w:w="227" w:type="dxa"/>
                  <w:vAlign w:val="center"/>
                </w:tcPr>
                <w:p w14:paraId="5EF77156" w14:textId="77777777" w:rsidR="00D8118F" w:rsidRPr="00DD5E06" w:rsidRDefault="00D8118F" w:rsidP="004A5DF8">
                  <w:pPr>
                    <w:jc w:val="center"/>
                    <w:rPr>
                      <w:rFonts w:ascii="Calibri" w:hAnsi="Calibri" w:cs="Calibri"/>
                      <w:b/>
                      <w:sz w:val="16"/>
                      <w:szCs w:val="16"/>
                    </w:rPr>
                  </w:pPr>
                </w:p>
              </w:tc>
              <w:tc>
                <w:tcPr>
                  <w:tcW w:w="227" w:type="dxa"/>
                  <w:vAlign w:val="center"/>
                </w:tcPr>
                <w:p w14:paraId="55C3E91A" w14:textId="77777777" w:rsidR="00D8118F" w:rsidRPr="00DD5E06" w:rsidRDefault="00D8118F" w:rsidP="004A5DF8">
                  <w:pPr>
                    <w:jc w:val="center"/>
                    <w:rPr>
                      <w:rFonts w:ascii="Calibri" w:hAnsi="Calibri" w:cs="Calibri"/>
                      <w:b/>
                      <w:sz w:val="16"/>
                      <w:szCs w:val="16"/>
                    </w:rPr>
                  </w:pPr>
                </w:p>
              </w:tc>
              <w:tc>
                <w:tcPr>
                  <w:tcW w:w="227" w:type="dxa"/>
                  <w:vAlign w:val="center"/>
                </w:tcPr>
                <w:p w14:paraId="57D263C2" w14:textId="77777777" w:rsidR="00D8118F" w:rsidRPr="00DD5E06" w:rsidRDefault="00D8118F" w:rsidP="004A5DF8">
                  <w:pPr>
                    <w:jc w:val="center"/>
                    <w:rPr>
                      <w:rFonts w:ascii="Calibri" w:hAnsi="Calibri" w:cs="Calibri"/>
                      <w:b/>
                      <w:sz w:val="16"/>
                      <w:szCs w:val="16"/>
                    </w:rPr>
                  </w:pPr>
                </w:p>
              </w:tc>
              <w:tc>
                <w:tcPr>
                  <w:tcW w:w="227" w:type="dxa"/>
                  <w:vAlign w:val="center"/>
                </w:tcPr>
                <w:p w14:paraId="3D49F719" w14:textId="77777777" w:rsidR="00D8118F" w:rsidRPr="00DD5E06" w:rsidRDefault="00D8118F" w:rsidP="004A5DF8">
                  <w:pPr>
                    <w:jc w:val="center"/>
                    <w:rPr>
                      <w:rFonts w:ascii="Calibri" w:hAnsi="Calibri" w:cs="Calibri"/>
                      <w:b/>
                      <w:sz w:val="16"/>
                      <w:szCs w:val="16"/>
                    </w:rPr>
                  </w:pPr>
                </w:p>
              </w:tc>
              <w:tc>
                <w:tcPr>
                  <w:tcW w:w="227" w:type="dxa"/>
                  <w:vAlign w:val="center"/>
                </w:tcPr>
                <w:p w14:paraId="599949F4" w14:textId="77777777" w:rsidR="00D8118F" w:rsidRPr="00DD5E06" w:rsidRDefault="00D8118F" w:rsidP="004A5DF8">
                  <w:pPr>
                    <w:jc w:val="center"/>
                    <w:rPr>
                      <w:rFonts w:ascii="Calibri" w:hAnsi="Calibri" w:cs="Calibri"/>
                      <w:b/>
                      <w:sz w:val="16"/>
                      <w:szCs w:val="16"/>
                    </w:rPr>
                  </w:pPr>
                </w:p>
              </w:tc>
              <w:tc>
                <w:tcPr>
                  <w:tcW w:w="227" w:type="dxa"/>
                  <w:vAlign w:val="center"/>
                </w:tcPr>
                <w:p w14:paraId="68B7079B" w14:textId="77777777" w:rsidR="00D8118F" w:rsidRPr="00DD5E06" w:rsidRDefault="00D8118F" w:rsidP="004A5DF8">
                  <w:pPr>
                    <w:jc w:val="center"/>
                    <w:rPr>
                      <w:rFonts w:ascii="Calibri" w:hAnsi="Calibri" w:cs="Calibri"/>
                      <w:b/>
                      <w:sz w:val="16"/>
                      <w:szCs w:val="16"/>
                    </w:rPr>
                  </w:pPr>
                  <w:r w:rsidRPr="00DD5E06">
                    <w:rPr>
                      <w:rFonts w:ascii="Calibri" w:hAnsi="Calibri" w:cs="Calibri"/>
                      <w:b/>
                      <w:sz w:val="16"/>
                      <w:szCs w:val="16"/>
                    </w:rPr>
                    <w:t>0</w:t>
                  </w:r>
                </w:p>
              </w:tc>
              <w:tc>
                <w:tcPr>
                  <w:tcW w:w="227" w:type="dxa"/>
                  <w:vAlign w:val="center"/>
                </w:tcPr>
                <w:p w14:paraId="50ABA9B6" w14:textId="77777777" w:rsidR="00D8118F" w:rsidRPr="00DD5E06" w:rsidRDefault="00D8118F" w:rsidP="004A5DF8">
                  <w:pPr>
                    <w:jc w:val="center"/>
                    <w:rPr>
                      <w:rFonts w:ascii="Calibri" w:hAnsi="Calibri" w:cs="Calibri"/>
                      <w:b/>
                      <w:sz w:val="16"/>
                      <w:szCs w:val="16"/>
                    </w:rPr>
                  </w:pPr>
                </w:p>
              </w:tc>
              <w:tc>
                <w:tcPr>
                  <w:tcW w:w="227" w:type="dxa"/>
                  <w:vAlign w:val="center"/>
                </w:tcPr>
                <w:p w14:paraId="649A943D" w14:textId="77777777" w:rsidR="00D8118F" w:rsidRPr="00DD5E06" w:rsidRDefault="00D8118F" w:rsidP="004A5DF8">
                  <w:pPr>
                    <w:jc w:val="center"/>
                    <w:rPr>
                      <w:rFonts w:ascii="Calibri" w:hAnsi="Calibri" w:cs="Calibri"/>
                      <w:b/>
                      <w:sz w:val="16"/>
                      <w:szCs w:val="16"/>
                    </w:rPr>
                  </w:pPr>
                </w:p>
              </w:tc>
              <w:tc>
                <w:tcPr>
                  <w:tcW w:w="227" w:type="dxa"/>
                  <w:vAlign w:val="center"/>
                </w:tcPr>
                <w:p w14:paraId="1935E24C" w14:textId="77777777" w:rsidR="00D8118F" w:rsidRPr="00DD5E06" w:rsidRDefault="00D8118F" w:rsidP="004A5DF8">
                  <w:pPr>
                    <w:jc w:val="center"/>
                    <w:rPr>
                      <w:rFonts w:ascii="Calibri" w:hAnsi="Calibri" w:cs="Calibri"/>
                      <w:b/>
                      <w:sz w:val="16"/>
                      <w:szCs w:val="16"/>
                    </w:rPr>
                  </w:pPr>
                </w:p>
              </w:tc>
            </w:tr>
            <w:tr w:rsidR="00D8118F" w:rsidRPr="00DD5E06" w14:paraId="0A37BF97" w14:textId="77777777" w:rsidTr="004A5DF8">
              <w:trPr>
                <w:trHeight w:val="229"/>
                <w:jc w:val="center"/>
              </w:trPr>
              <w:tc>
                <w:tcPr>
                  <w:tcW w:w="227" w:type="dxa"/>
                  <w:vAlign w:val="center"/>
                </w:tcPr>
                <w:p w14:paraId="37D025C0" w14:textId="77777777" w:rsidR="00D8118F" w:rsidRPr="00DD5E06" w:rsidRDefault="00D8118F" w:rsidP="004A5DF8">
                  <w:pPr>
                    <w:jc w:val="center"/>
                    <w:rPr>
                      <w:rFonts w:ascii="Calibri" w:hAnsi="Calibri" w:cs="Calibri"/>
                      <w:b/>
                      <w:sz w:val="16"/>
                      <w:szCs w:val="16"/>
                    </w:rPr>
                  </w:pPr>
                </w:p>
              </w:tc>
              <w:tc>
                <w:tcPr>
                  <w:tcW w:w="227" w:type="dxa"/>
                  <w:vAlign w:val="center"/>
                </w:tcPr>
                <w:p w14:paraId="47450CFE" w14:textId="77777777" w:rsidR="00D8118F" w:rsidRPr="00DD5E06" w:rsidRDefault="00D8118F" w:rsidP="004A5DF8">
                  <w:pPr>
                    <w:jc w:val="center"/>
                    <w:rPr>
                      <w:rFonts w:ascii="Calibri" w:hAnsi="Calibri" w:cs="Calibri"/>
                      <w:b/>
                      <w:sz w:val="16"/>
                      <w:szCs w:val="16"/>
                    </w:rPr>
                  </w:pPr>
                </w:p>
              </w:tc>
              <w:tc>
                <w:tcPr>
                  <w:tcW w:w="227" w:type="dxa"/>
                  <w:vAlign w:val="center"/>
                </w:tcPr>
                <w:p w14:paraId="3F1048BC" w14:textId="77777777" w:rsidR="00D8118F" w:rsidRPr="00DD5E06" w:rsidRDefault="00D8118F" w:rsidP="004A5DF8">
                  <w:pPr>
                    <w:jc w:val="center"/>
                    <w:rPr>
                      <w:rFonts w:ascii="Calibri" w:hAnsi="Calibri" w:cs="Calibri"/>
                      <w:b/>
                      <w:sz w:val="16"/>
                      <w:szCs w:val="16"/>
                    </w:rPr>
                  </w:pPr>
                </w:p>
              </w:tc>
              <w:tc>
                <w:tcPr>
                  <w:tcW w:w="227" w:type="dxa"/>
                  <w:vAlign w:val="center"/>
                </w:tcPr>
                <w:p w14:paraId="6EC333AE" w14:textId="77777777" w:rsidR="00D8118F" w:rsidRPr="00DD5E06" w:rsidRDefault="00D8118F" w:rsidP="004A5DF8">
                  <w:pPr>
                    <w:jc w:val="center"/>
                    <w:rPr>
                      <w:rFonts w:ascii="Calibri" w:hAnsi="Calibri" w:cs="Calibri"/>
                      <w:b/>
                      <w:sz w:val="16"/>
                      <w:szCs w:val="16"/>
                    </w:rPr>
                  </w:pPr>
                </w:p>
              </w:tc>
              <w:tc>
                <w:tcPr>
                  <w:tcW w:w="227" w:type="dxa"/>
                  <w:vAlign w:val="center"/>
                </w:tcPr>
                <w:p w14:paraId="51A27CD1" w14:textId="77777777" w:rsidR="00D8118F" w:rsidRPr="00DD5E06" w:rsidRDefault="00D8118F" w:rsidP="004A5DF8">
                  <w:pPr>
                    <w:jc w:val="center"/>
                    <w:rPr>
                      <w:rFonts w:ascii="Calibri" w:hAnsi="Calibri" w:cs="Calibri"/>
                      <w:b/>
                      <w:sz w:val="16"/>
                      <w:szCs w:val="16"/>
                    </w:rPr>
                  </w:pPr>
                </w:p>
              </w:tc>
              <w:tc>
                <w:tcPr>
                  <w:tcW w:w="227" w:type="dxa"/>
                  <w:vAlign w:val="center"/>
                </w:tcPr>
                <w:p w14:paraId="619B3943" w14:textId="77777777" w:rsidR="00D8118F" w:rsidRPr="00DD5E06" w:rsidRDefault="00D8118F" w:rsidP="004A5DF8">
                  <w:pPr>
                    <w:jc w:val="center"/>
                    <w:rPr>
                      <w:rFonts w:ascii="Calibri" w:hAnsi="Calibri" w:cs="Calibri"/>
                      <w:b/>
                      <w:sz w:val="16"/>
                      <w:szCs w:val="16"/>
                    </w:rPr>
                  </w:pPr>
                </w:p>
              </w:tc>
              <w:tc>
                <w:tcPr>
                  <w:tcW w:w="227" w:type="dxa"/>
                  <w:vAlign w:val="center"/>
                </w:tcPr>
                <w:p w14:paraId="1AF0A94B" w14:textId="77777777" w:rsidR="00D8118F" w:rsidRPr="00DD5E06" w:rsidRDefault="00D8118F" w:rsidP="004A5DF8">
                  <w:pPr>
                    <w:jc w:val="center"/>
                    <w:rPr>
                      <w:rFonts w:ascii="Calibri" w:hAnsi="Calibri" w:cs="Calibri"/>
                      <w:b/>
                      <w:sz w:val="16"/>
                      <w:szCs w:val="16"/>
                    </w:rPr>
                  </w:pPr>
                  <w:r w:rsidRPr="00DD5E06">
                    <w:rPr>
                      <w:rFonts w:ascii="Calibri" w:hAnsi="Calibri" w:cs="Calibri"/>
                      <w:b/>
                      <w:sz w:val="16"/>
                      <w:szCs w:val="16"/>
                    </w:rPr>
                    <w:t>0</w:t>
                  </w:r>
                </w:p>
              </w:tc>
              <w:tc>
                <w:tcPr>
                  <w:tcW w:w="227" w:type="dxa"/>
                  <w:vAlign w:val="center"/>
                </w:tcPr>
                <w:p w14:paraId="1D9B4F95" w14:textId="77777777" w:rsidR="00D8118F" w:rsidRPr="00DD5E06" w:rsidRDefault="00D8118F" w:rsidP="004A5DF8">
                  <w:pPr>
                    <w:jc w:val="center"/>
                    <w:rPr>
                      <w:rFonts w:ascii="Calibri" w:hAnsi="Calibri" w:cs="Calibri"/>
                      <w:b/>
                      <w:sz w:val="16"/>
                      <w:szCs w:val="16"/>
                    </w:rPr>
                  </w:pPr>
                </w:p>
              </w:tc>
              <w:tc>
                <w:tcPr>
                  <w:tcW w:w="227" w:type="dxa"/>
                  <w:vAlign w:val="center"/>
                </w:tcPr>
                <w:p w14:paraId="6A48B67B" w14:textId="77777777" w:rsidR="00D8118F" w:rsidRPr="00DD5E06" w:rsidRDefault="00D8118F" w:rsidP="004A5DF8">
                  <w:pPr>
                    <w:jc w:val="center"/>
                    <w:rPr>
                      <w:rFonts w:ascii="Calibri" w:hAnsi="Calibri" w:cs="Calibri"/>
                      <w:b/>
                      <w:sz w:val="16"/>
                      <w:szCs w:val="16"/>
                    </w:rPr>
                  </w:pPr>
                </w:p>
              </w:tc>
              <w:tc>
                <w:tcPr>
                  <w:tcW w:w="227" w:type="dxa"/>
                  <w:vAlign w:val="center"/>
                </w:tcPr>
                <w:p w14:paraId="028D8519" w14:textId="77777777" w:rsidR="00D8118F" w:rsidRPr="00DD5E06" w:rsidRDefault="00D8118F" w:rsidP="004A5DF8">
                  <w:pPr>
                    <w:keepNext/>
                    <w:jc w:val="center"/>
                    <w:rPr>
                      <w:rFonts w:ascii="Calibri" w:hAnsi="Calibri" w:cs="Calibri"/>
                      <w:b/>
                      <w:sz w:val="16"/>
                      <w:szCs w:val="16"/>
                    </w:rPr>
                  </w:pPr>
                </w:p>
              </w:tc>
            </w:tr>
          </w:tbl>
          <w:p w14:paraId="17BDBD7B" w14:textId="6770BE3D" w:rsidR="00D8118F" w:rsidRPr="00D84015" w:rsidRDefault="00D8118F" w:rsidP="004A5DF8">
            <w:pPr>
              <w:jc w:val="center"/>
              <w:rPr>
                <w:rFonts w:ascii="Calibri" w:hAnsi="Calibri"/>
                <w:i/>
                <w:iCs/>
                <w:color w:val="44546A"/>
                <w:sz w:val="20"/>
                <w:szCs w:val="18"/>
              </w:rPr>
            </w:pPr>
            <w:r w:rsidRPr="00DD5E06">
              <w:rPr>
                <w:rFonts w:ascii="Calibri" w:hAnsi="Calibri"/>
                <w:i/>
                <w:iCs/>
                <w:color w:val="44546A"/>
                <w:sz w:val="20"/>
                <w:szCs w:val="18"/>
              </w:rPr>
              <w:fldChar w:fldCharType="begin"/>
            </w:r>
            <w:r w:rsidRPr="00DD5E06">
              <w:rPr>
                <w:rFonts w:ascii="Calibri" w:hAnsi="Calibri"/>
                <w:i/>
                <w:iCs/>
                <w:color w:val="44546A"/>
                <w:sz w:val="20"/>
                <w:szCs w:val="18"/>
              </w:rPr>
              <w:instrText xml:space="preserve"> SEQ Ilustrācija \* ARABIC </w:instrText>
            </w:r>
            <w:r w:rsidRPr="00DD5E06">
              <w:rPr>
                <w:rFonts w:ascii="Calibri" w:hAnsi="Calibri"/>
                <w:i/>
                <w:iCs/>
                <w:color w:val="44546A"/>
                <w:sz w:val="20"/>
                <w:szCs w:val="18"/>
              </w:rPr>
              <w:fldChar w:fldCharType="separate"/>
            </w:r>
            <w:r w:rsidR="008563B3">
              <w:rPr>
                <w:rFonts w:ascii="Calibri" w:hAnsi="Calibri"/>
                <w:i/>
                <w:iCs/>
                <w:noProof/>
                <w:color w:val="44546A"/>
                <w:sz w:val="20"/>
                <w:szCs w:val="18"/>
              </w:rPr>
              <w:t>10</w:t>
            </w:r>
            <w:r w:rsidRPr="00DD5E06">
              <w:rPr>
                <w:rFonts w:ascii="Calibri" w:hAnsi="Calibri"/>
                <w:i/>
                <w:iCs/>
                <w:color w:val="44546A"/>
                <w:sz w:val="20"/>
                <w:szCs w:val="18"/>
              </w:rPr>
              <w:fldChar w:fldCharType="end"/>
            </w:r>
            <w:r w:rsidRPr="00DD5E06">
              <w:rPr>
                <w:rFonts w:ascii="Calibri" w:hAnsi="Calibri"/>
                <w:i/>
                <w:iCs/>
                <w:color w:val="44546A"/>
                <w:sz w:val="20"/>
                <w:szCs w:val="18"/>
              </w:rPr>
              <w:t>. att</w:t>
            </w:r>
            <w:r>
              <w:rPr>
                <w:rFonts w:ascii="Calibri" w:hAnsi="Calibri"/>
                <w:i/>
                <w:iCs/>
                <w:color w:val="44546A"/>
                <w:sz w:val="20"/>
                <w:szCs w:val="18"/>
              </w:rPr>
              <w:t>.</w:t>
            </w:r>
          </w:p>
        </w:tc>
        <w:tc>
          <w:tcPr>
            <w:tcW w:w="4677" w:type="dxa"/>
            <w:vAlign w:val="bottom"/>
          </w:tcPr>
          <w:tbl>
            <w:tblPr>
              <w:tblStyle w:val="Reatabula7"/>
              <w:tblW w:w="0" w:type="auto"/>
              <w:jc w:val="center"/>
              <w:tblCellMar>
                <w:left w:w="0" w:type="dxa"/>
                <w:right w:w="0" w:type="dxa"/>
              </w:tblCellMar>
              <w:tblLook w:val="04A0" w:firstRow="1" w:lastRow="0" w:firstColumn="1" w:lastColumn="0" w:noHBand="0" w:noVBand="1"/>
            </w:tblPr>
            <w:tblGrid>
              <w:gridCol w:w="227"/>
              <w:gridCol w:w="227"/>
              <w:gridCol w:w="227"/>
              <w:gridCol w:w="227"/>
              <w:gridCol w:w="227"/>
              <w:gridCol w:w="227"/>
              <w:gridCol w:w="227"/>
              <w:gridCol w:w="227"/>
              <w:gridCol w:w="227"/>
              <w:gridCol w:w="227"/>
              <w:gridCol w:w="227"/>
            </w:tblGrid>
            <w:tr w:rsidR="00D8118F" w:rsidRPr="00DD5E06" w14:paraId="1D1AE81C" w14:textId="77777777" w:rsidTr="004A5DF8">
              <w:trPr>
                <w:trHeight w:val="229"/>
                <w:jc w:val="center"/>
              </w:trPr>
              <w:tc>
                <w:tcPr>
                  <w:tcW w:w="227" w:type="dxa"/>
                  <w:shd w:val="clear" w:color="auto" w:fill="FFFFFF"/>
                  <w:vAlign w:val="center"/>
                </w:tcPr>
                <w:p w14:paraId="651AD5F0" w14:textId="77777777" w:rsidR="00D8118F" w:rsidRPr="00DD5E06" w:rsidRDefault="00D8118F" w:rsidP="004A5DF8">
                  <w:pPr>
                    <w:jc w:val="center"/>
                    <w:rPr>
                      <w:rFonts w:ascii="Calibri" w:hAnsi="Calibri" w:cs="Calibri"/>
                      <w:b/>
                      <w:sz w:val="16"/>
                      <w:szCs w:val="16"/>
                    </w:rPr>
                  </w:pPr>
                  <w:r w:rsidRPr="00DD5E06">
                    <w:rPr>
                      <w:rFonts w:ascii="Calibri" w:hAnsi="Calibri" w:cs="Calibri"/>
                      <w:sz w:val="16"/>
                      <w:szCs w:val="16"/>
                    </w:rPr>
                    <w:br w:type="column"/>
                  </w:r>
                </w:p>
              </w:tc>
              <w:tc>
                <w:tcPr>
                  <w:tcW w:w="227" w:type="dxa"/>
                  <w:shd w:val="clear" w:color="auto" w:fill="FFFFFF"/>
                  <w:vAlign w:val="center"/>
                </w:tcPr>
                <w:p w14:paraId="518E46F8"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5A45741B"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35840BBF"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25C3735B"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562D4326"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2175E186"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4259878E"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7FB21D10"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6F11DDC7"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1B761BF3" w14:textId="77777777" w:rsidR="00D8118F" w:rsidRPr="00DD5E06" w:rsidRDefault="00D8118F" w:rsidP="004A5DF8">
                  <w:pPr>
                    <w:jc w:val="center"/>
                    <w:rPr>
                      <w:rFonts w:ascii="Calibri" w:hAnsi="Calibri" w:cs="Calibri"/>
                      <w:sz w:val="16"/>
                      <w:szCs w:val="16"/>
                    </w:rPr>
                  </w:pPr>
                </w:p>
              </w:tc>
            </w:tr>
            <w:tr w:rsidR="00D8118F" w:rsidRPr="00DD5E06" w14:paraId="79F15397" w14:textId="77777777" w:rsidTr="004A5DF8">
              <w:trPr>
                <w:trHeight w:val="229"/>
                <w:jc w:val="center"/>
              </w:trPr>
              <w:tc>
                <w:tcPr>
                  <w:tcW w:w="227" w:type="dxa"/>
                  <w:shd w:val="clear" w:color="auto" w:fill="FFFFFF"/>
                  <w:vAlign w:val="center"/>
                </w:tcPr>
                <w:p w14:paraId="2C4741CE" w14:textId="77777777" w:rsidR="00D8118F" w:rsidRPr="00DD5E06" w:rsidRDefault="00D8118F" w:rsidP="004A5DF8">
                  <w:pPr>
                    <w:jc w:val="center"/>
                    <w:rPr>
                      <w:rFonts w:ascii="Calibri" w:hAnsi="Calibri" w:cs="Calibri"/>
                      <w:b/>
                      <w:sz w:val="16"/>
                      <w:szCs w:val="16"/>
                    </w:rPr>
                  </w:pPr>
                </w:p>
              </w:tc>
              <w:tc>
                <w:tcPr>
                  <w:tcW w:w="227" w:type="dxa"/>
                  <w:shd w:val="clear" w:color="auto" w:fill="FFFFFF"/>
                  <w:vAlign w:val="center"/>
                </w:tcPr>
                <w:p w14:paraId="44B44830"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534236CC"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2E3D1663"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7890AB7A"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610F6D84"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27E94715"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3B58BA36"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55EC6B54"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69DE5AD1" w14:textId="77777777" w:rsidR="00D8118F" w:rsidRPr="00DD5E06" w:rsidRDefault="00D8118F" w:rsidP="004A5DF8">
                  <w:pPr>
                    <w:jc w:val="center"/>
                    <w:rPr>
                      <w:rFonts w:ascii="Calibri" w:hAnsi="Calibri" w:cs="Calibri"/>
                      <w:sz w:val="16"/>
                      <w:szCs w:val="16"/>
                    </w:rPr>
                  </w:pPr>
                  <w:r w:rsidRPr="00DD5E06">
                    <w:rPr>
                      <w:rFonts w:ascii="Calibri" w:hAnsi="Calibri" w:cs="Calibri"/>
                      <w:b/>
                      <w:sz w:val="16"/>
                      <w:szCs w:val="16"/>
                    </w:rPr>
                    <w:t>L</w:t>
                  </w:r>
                </w:p>
              </w:tc>
              <w:tc>
                <w:tcPr>
                  <w:tcW w:w="227" w:type="dxa"/>
                  <w:shd w:val="clear" w:color="auto" w:fill="FFFFFF"/>
                  <w:vAlign w:val="center"/>
                </w:tcPr>
                <w:p w14:paraId="124EF3F2" w14:textId="77777777" w:rsidR="00D8118F" w:rsidRPr="00DD5E06" w:rsidRDefault="00D8118F" w:rsidP="004A5DF8">
                  <w:pPr>
                    <w:jc w:val="center"/>
                    <w:rPr>
                      <w:rFonts w:ascii="Calibri" w:hAnsi="Calibri" w:cs="Calibri"/>
                      <w:sz w:val="16"/>
                      <w:szCs w:val="16"/>
                    </w:rPr>
                  </w:pPr>
                </w:p>
              </w:tc>
            </w:tr>
            <w:tr w:rsidR="00D8118F" w:rsidRPr="00DD5E06" w14:paraId="5C12918A" w14:textId="77777777" w:rsidTr="004A5DF8">
              <w:trPr>
                <w:trHeight w:val="229"/>
                <w:jc w:val="center"/>
              </w:trPr>
              <w:tc>
                <w:tcPr>
                  <w:tcW w:w="227" w:type="dxa"/>
                  <w:shd w:val="clear" w:color="auto" w:fill="FFFFFF"/>
                  <w:vAlign w:val="center"/>
                </w:tcPr>
                <w:p w14:paraId="3A20CF67" w14:textId="77777777" w:rsidR="00D8118F" w:rsidRPr="00DD5E06" w:rsidRDefault="00D8118F" w:rsidP="004A5DF8">
                  <w:pPr>
                    <w:jc w:val="center"/>
                    <w:rPr>
                      <w:rFonts w:ascii="Calibri" w:hAnsi="Calibri" w:cs="Calibri"/>
                      <w:b/>
                      <w:sz w:val="16"/>
                      <w:szCs w:val="16"/>
                    </w:rPr>
                  </w:pPr>
                </w:p>
              </w:tc>
              <w:tc>
                <w:tcPr>
                  <w:tcW w:w="227" w:type="dxa"/>
                  <w:shd w:val="clear" w:color="auto" w:fill="FFFFFF"/>
                  <w:vAlign w:val="center"/>
                </w:tcPr>
                <w:p w14:paraId="17C16C86"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726D1CCE"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5EF6F9A7"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43D46E62"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479B82F6"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33FBFDA5"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653E7A75"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28ECBA57"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1CB55B4C" w14:textId="77777777" w:rsidR="00D8118F" w:rsidRPr="00DD5E06" w:rsidRDefault="00D8118F" w:rsidP="004A5DF8">
                  <w:pPr>
                    <w:jc w:val="center"/>
                    <w:rPr>
                      <w:rFonts w:ascii="Calibri" w:hAnsi="Calibri" w:cs="Calibri"/>
                      <w:sz w:val="16"/>
                      <w:szCs w:val="16"/>
                    </w:rPr>
                  </w:pPr>
                  <w:r w:rsidRPr="00DD5E06">
                    <w:rPr>
                      <w:rFonts w:ascii="Calibri" w:hAnsi="Calibri" w:cs="Calibri"/>
                      <w:b/>
                      <w:sz w:val="16"/>
                      <w:szCs w:val="16"/>
                    </w:rPr>
                    <w:t>V</w:t>
                  </w:r>
                </w:p>
              </w:tc>
              <w:tc>
                <w:tcPr>
                  <w:tcW w:w="227" w:type="dxa"/>
                  <w:shd w:val="clear" w:color="auto" w:fill="FFFFFF"/>
                  <w:vAlign w:val="center"/>
                </w:tcPr>
                <w:p w14:paraId="747C3538" w14:textId="77777777" w:rsidR="00D8118F" w:rsidRPr="00DD5E06" w:rsidRDefault="00D8118F" w:rsidP="004A5DF8">
                  <w:pPr>
                    <w:jc w:val="center"/>
                    <w:rPr>
                      <w:rFonts w:ascii="Calibri" w:hAnsi="Calibri" w:cs="Calibri"/>
                      <w:sz w:val="16"/>
                      <w:szCs w:val="16"/>
                    </w:rPr>
                  </w:pPr>
                </w:p>
              </w:tc>
            </w:tr>
            <w:tr w:rsidR="00D8118F" w:rsidRPr="00DD5E06" w14:paraId="56B257B3" w14:textId="77777777" w:rsidTr="004A5DF8">
              <w:trPr>
                <w:trHeight w:val="229"/>
                <w:jc w:val="center"/>
              </w:trPr>
              <w:tc>
                <w:tcPr>
                  <w:tcW w:w="227" w:type="dxa"/>
                  <w:shd w:val="clear" w:color="auto" w:fill="FFFFFF"/>
                  <w:vAlign w:val="center"/>
                </w:tcPr>
                <w:p w14:paraId="4F664010" w14:textId="77777777" w:rsidR="00D8118F" w:rsidRPr="00DD5E06" w:rsidRDefault="00D8118F" w:rsidP="004A5DF8">
                  <w:pPr>
                    <w:jc w:val="center"/>
                    <w:rPr>
                      <w:rFonts w:ascii="Calibri" w:hAnsi="Calibri" w:cs="Calibri"/>
                      <w:b/>
                      <w:sz w:val="16"/>
                      <w:szCs w:val="16"/>
                    </w:rPr>
                  </w:pPr>
                </w:p>
              </w:tc>
              <w:tc>
                <w:tcPr>
                  <w:tcW w:w="227" w:type="dxa"/>
                  <w:shd w:val="clear" w:color="auto" w:fill="FFFFFF"/>
                  <w:vAlign w:val="center"/>
                </w:tcPr>
                <w:p w14:paraId="20B472FE"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45AC3132"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79E82A78"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5AB23F98"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033E89C2"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11377B4C"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1881BF59"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44966E4E"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5A129049" w14:textId="77777777" w:rsidR="00D8118F" w:rsidRPr="00DD5E06" w:rsidRDefault="00D8118F" w:rsidP="004A5DF8">
                  <w:pPr>
                    <w:jc w:val="center"/>
                    <w:rPr>
                      <w:rFonts w:ascii="Calibri" w:hAnsi="Calibri" w:cs="Calibri"/>
                      <w:sz w:val="16"/>
                      <w:szCs w:val="16"/>
                    </w:rPr>
                  </w:pPr>
                  <w:r w:rsidRPr="00DD5E06">
                    <w:rPr>
                      <w:rFonts w:ascii="Calibri" w:hAnsi="Calibri" w:cs="Calibri"/>
                      <w:b/>
                      <w:sz w:val="16"/>
                      <w:szCs w:val="16"/>
                    </w:rPr>
                    <w:t>1</w:t>
                  </w:r>
                </w:p>
              </w:tc>
              <w:tc>
                <w:tcPr>
                  <w:tcW w:w="227" w:type="dxa"/>
                  <w:shd w:val="clear" w:color="auto" w:fill="FFFFFF"/>
                  <w:vAlign w:val="center"/>
                </w:tcPr>
                <w:p w14:paraId="15361438" w14:textId="77777777" w:rsidR="00D8118F" w:rsidRPr="00DD5E06" w:rsidRDefault="00D8118F" w:rsidP="004A5DF8">
                  <w:pPr>
                    <w:jc w:val="center"/>
                    <w:rPr>
                      <w:rFonts w:ascii="Calibri" w:hAnsi="Calibri" w:cs="Calibri"/>
                      <w:sz w:val="16"/>
                      <w:szCs w:val="16"/>
                    </w:rPr>
                  </w:pPr>
                </w:p>
              </w:tc>
            </w:tr>
            <w:tr w:rsidR="00D8118F" w:rsidRPr="00DD5E06" w14:paraId="491E78AD" w14:textId="77777777" w:rsidTr="004A5DF8">
              <w:trPr>
                <w:trHeight w:val="229"/>
                <w:jc w:val="center"/>
              </w:trPr>
              <w:tc>
                <w:tcPr>
                  <w:tcW w:w="227" w:type="dxa"/>
                  <w:shd w:val="clear" w:color="auto" w:fill="FFFFFF"/>
                  <w:vAlign w:val="center"/>
                </w:tcPr>
                <w:p w14:paraId="12DB4014" w14:textId="77777777" w:rsidR="00D8118F" w:rsidRPr="00DD5E06" w:rsidRDefault="00D8118F" w:rsidP="004A5DF8">
                  <w:pPr>
                    <w:jc w:val="center"/>
                    <w:rPr>
                      <w:rFonts w:ascii="Calibri" w:hAnsi="Calibri" w:cs="Calibri"/>
                      <w:b/>
                      <w:sz w:val="16"/>
                      <w:szCs w:val="16"/>
                    </w:rPr>
                  </w:pPr>
                </w:p>
              </w:tc>
              <w:tc>
                <w:tcPr>
                  <w:tcW w:w="227" w:type="dxa"/>
                  <w:shd w:val="clear" w:color="auto" w:fill="FFFFFF"/>
                  <w:vAlign w:val="center"/>
                </w:tcPr>
                <w:p w14:paraId="0035EEC6"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3015DB8D"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51947DD9"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48ACDCF3" w14:textId="77777777" w:rsidR="00D8118F" w:rsidRPr="00DD5E06" w:rsidRDefault="00D8118F" w:rsidP="004A5DF8">
                  <w:pPr>
                    <w:jc w:val="center"/>
                    <w:rPr>
                      <w:rFonts w:ascii="Calibri" w:hAnsi="Calibri" w:cs="Calibri"/>
                      <w:sz w:val="16"/>
                      <w:szCs w:val="16"/>
                    </w:rPr>
                  </w:pPr>
                </w:p>
              </w:tc>
              <w:tc>
                <w:tcPr>
                  <w:tcW w:w="227" w:type="dxa"/>
                  <w:tcBorders>
                    <w:bottom w:val="single" w:sz="12" w:space="0" w:color="auto"/>
                  </w:tcBorders>
                  <w:shd w:val="clear" w:color="auto" w:fill="FFFFFF"/>
                  <w:vAlign w:val="center"/>
                </w:tcPr>
                <w:p w14:paraId="2AA53E6E"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2058C7DF"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08F87B8D"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3FA872EA"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3C4D58AB" w14:textId="77777777" w:rsidR="00D8118F" w:rsidRPr="00DD5E06" w:rsidRDefault="00D8118F" w:rsidP="004A5DF8">
                  <w:pPr>
                    <w:jc w:val="center"/>
                    <w:rPr>
                      <w:rFonts w:ascii="Calibri" w:hAnsi="Calibri" w:cs="Calibri"/>
                      <w:sz w:val="16"/>
                      <w:szCs w:val="16"/>
                    </w:rPr>
                  </w:pPr>
                  <w:r w:rsidRPr="00DD5E06">
                    <w:rPr>
                      <w:rFonts w:ascii="Calibri" w:hAnsi="Calibri" w:cs="Calibri"/>
                      <w:b/>
                      <w:sz w:val="16"/>
                      <w:szCs w:val="16"/>
                    </w:rPr>
                    <w:t>0</w:t>
                  </w:r>
                </w:p>
              </w:tc>
              <w:tc>
                <w:tcPr>
                  <w:tcW w:w="227" w:type="dxa"/>
                  <w:shd w:val="clear" w:color="auto" w:fill="FFFFFF"/>
                  <w:vAlign w:val="center"/>
                </w:tcPr>
                <w:p w14:paraId="7E4F73E8" w14:textId="77777777" w:rsidR="00D8118F" w:rsidRPr="00DD5E06" w:rsidRDefault="00D8118F" w:rsidP="004A5DF8">
                  <w:pPr>
                    <w:jc w:val="center"/>
                    <w:rPr>
                      <w:rFonts w:ascii="Calibri" w:hAnsi="Calibri" w:cs="Calibri"/>
                      <w:sz w:val="16"/>
                      <w:szCs w:val="16"/>
                    </w:rPr>
                  </w:pPr>
                </w:p>
              </w:tc>
            </w:tr>
            <w:tr w:rsidR="00D8118F" w:rsidRPr="00DD5E06" w14:paraId="6BB95683" w14:textId="77777777" w:rsidTr="004A5DF8">
              <w:trPr>
                <w:trHeight w:val="229"/>
                <w:jc w:val="center"/>
              </w:trPr>
              <w:tc>
                <w:tcPr>
                  <w:tcW w:w="227" w:type="dxa"/>
                  <w:shd w:val="clear" w:color="auto" w:fill="FFFFFF"/>
                  <w:vAlign w:val="center"/>
                </w:tcPr>
                <w:p w14:paraId="3108662E" w14:textId="77777777" w:rsidR="00D8118F" w:rsidRPr="00DD5E06" w:rsidRDefault="00D8118F" w:rsidP="004A5DF8">
                  <w:pPr>
                    <w:jc w:val="center"/>
                    <w:rPr>
                      <w:rFonts w:ascii="Calibri" w:hAnsi="Calibri" w:cs="Calibri"/>
                      <w:b/>
                      <w:sz w:val="16"/>
                      <w:szCs w:val="16"/>
                    </w:rPr>
                  </w:pPr>
                </w:p>
              </w:tc>
              <w:tc>
                <w:tcPr>
                  <w:tcW w:w="227" w:type="dxa"/>
                  <w:shd w:val="clear" w:color="auto" w:fill="BFBFBF"/>
                  <w:vAlign w:val="center"/>
                </w:tcPr>
                <w:p w14:paraId="2A44CAAE" w14:textId="77777777" w:rsidR="00D8118F" w:rsidRPr="00DD5E06" w:rsidRDefault="00D8118F" w:rsidP="004A5DF8">
                  <w:pPr>
                    <w:jc w:val="center"/>
                    <w:rPr>
                      <w:rFonts w:ascii="Calibri" w:hAnsi="Calibri" w:cs="Calibri"/>
                      <w:sz w:val="16"/>
                      <w:szCs w:val="16"/>
                    </w:rPr>
                  </w:pPr>
                  <w:r w:rsidRPr="00DD5E06">
                    <w:rPr>
                      <w:rFonts w:ascii="Calibri" w:hAnsi="Calibri" w:cs="Calibri"/>
                      <w:b/>
                      <w:sz w:val="16"/>
                      <w:szCs w:val="16"/>
                    </w:rPr>
                    <w:t>L</w:t>
                  </w:r>
                </w:p>
              </w:tc>
              <w:tc>
                <w:tcPr>
                  <w:tcW w:w="227" w:type="dxa"/>
                  <w:shd w:val="clear" w:color="auto" w:fill="FFFFFF"/>
                  <w:vAlign w:val="center"/>
                </w:tcPr>
                <w:p w14:paraId="2C203221" w14:textId="77777777" w:rsidR="00D8118F" w:rsidRPr="00DD5E06" w:rsidRDefault="00D8118F" w:rsidP="004A5DF8">
                  <w:pPr>
                    <w:jc w:val="center"/>
                    <w:rPr>
                      <w:rFonts w:ascii="Calibri" w:hAnsi="Calibri" w:cs="Calibri"/>
                      <w:sz w:val="16"/>
                      <w:szCs w:val="16"/>
                    </w:rPr>
                  </w:pPr>
                </w:p>
              </w:tc>
              <w:tc>
                <w:tcPr>
                  <w:tcW w:w="227" w:type="dxa"/>
                  <w:shd w:val="clear" w:color="auto" w:fill="BFBFBF"/>
                  <w:vAlign w:val="center"/>
                </w:tcPr>
                <w:p w14:paraId="6A2FE950" w14:textId="77777777" w:rsidR="00D8118F" w:rsidRPr="00DD5E06" w:rsidRDefault="00D8118F" w:rsidP="004A5DF8">
                  <w:pPr>
                    <w:jc w:val="center"/>
                    <w:rPr>
                      <w:rFonts w:ascii="Calibri" w:hAnsi="Calibri" w:cs="Calibri"/>
                      <w:sz w:val="16"/>
                      <w:szCs w:val="16"/>
                    </w:rPr>
                  </w:pPr>
                  <w:r w:rsidRPr="00DD5E06">
                    <w:rPr>
                      <w:rFonts w:ascii="Calibri" w:hAnsi="Calibri" w:cs="Calibri"/>
                      <w:b/>
                      <w:sz w:val="16"/>
                      <w:szCs w:val="16"/>
                    </w:rPr>
                    <w:t>L</w:t>
                  </w:r>
                </w:p>
              </w:tc>
              <w:tc>
                <w:tcPr>
                  <w:tcW w:w="227" w:type="dxa"/>
                  <w:tcBorders>
                    <w:right w:val="single" w:sz="12" w:space="0" w:color="auto"/>
                  </w:tcBorders>
                  <w:shd w:val="clear" w:color="auto" w:fill="BFBFBF"/>
                  <w:vAlign w:val="center"/>
                </w:tcPr>
                <w:p w14:paraId="4B168D49" w14:textId="77777777" w:rsidR="00D8118F" w:rsidRPr="00DD5E06" w:rsidRDefault="00D8118F" w:rsidP="004A5DF8">
                  <w:pPr>
                    <w:jc w:val="center"/>
                    <w:rPr>
                      <w:rFonts w:ascii="Calibri" w:hAnsi="Calibri" w:cs="Calibri"/>
                      <w:sz w:val="16"/>
                      <w:szCs w:val="16"/>
                    </w:rPr>
                  </w:pPr>
                  <w:r w:rsidRPr="00DD5E06">
                    <w:rPr>
                      <w:rFonts w:ascii="Calibri" w:hAnsi="Calibri" w:cs="Calibri"/>
                      <w:b/>
                      <w:sz w:val="16"/>
                      <w:szCs w:val="16"/>
                    </w:rPr>
                    <w:t>V</w:t>
                  </w:r>
                </w:p>
              </w:tc>
              <w:tc>
                <w:tcPr>
                  <w:tcW w:w="227" w:type="dxa"/>
                  <w:tcBorders>
                    <w:top w:val="single" w:sz="12" w:space="0" w:color="auto"/>
                    <w:left w:val="single" w:sz="12" w:space="0" w:color="auto"/>
                    <w:bottom w:val="single" w:sz="12" w:space="0" w:color="auto"/>
                    <w:right w:val="single" w:sz="12" w:space="0" w:color="auto"/>
                  </w:tcBorders>
                  <w:shd w:val="clear" w:color="auto" w:fill="BFBFBF"/>
                  <w:vAlign w:val="center"/>
                </w:tcPr>
                <w:p w14:paraId="3B370096" w14:textId="77777777" w:rsidR="00D8118F" w:rsidRPr="00DD5E06" w:rsidRDefault="00D8118F" w:rsidP="004A5DF8">
                  <w:pPr>
                    <w:jc w:val="center"/>
                    <w:rPr>
                      <w:rFonts w:ascii="Calibri" w:hAnsi="Calibri" w:cs="Calibri"/>
                      <w:sz w:val="16"/>
                      <w:szCs w:val="16"/>
                    </w:rPr>
                  </w:pPr>
                  <w:r w:rsidRPr="00DD5E06">
                    <w:rPr>
                      <w:rFonts w:ascii="Calibri" w:hAnsi="Calibri" w:cs="Calibri"/>
                      <w:b/>
                      <w:sz w:val="16"/>
                      <w:szCs w:val="16"/>
                    </w:rPr>
                    <w:t>1</w:t>
                  </w:r>
                </w:p>
              </w:tc>
              <w:tc>
                <w:tcPr>
                  <w:tcW w:w="227" w:type="dxa"/>
                  <w:tcBorders>
                    <w:left w:val="single" w:sz="12" w:space="0" w:color="auto"/>
                  </w:tcBorders>
                  <w:shd w:val="clear" w:color="auto" w:fill="BFBFBF"/>
                  <w:vAlign w:val="center"/>
                </w:tcPr>
                <w:p w14:paraId="481E56E1" w14:textId="77777777" w:rsidR="00D8118F" w:rsidRPr="00DD5E06" w:rsidRDefault="00D8118F" w:rsidP="004A5DF8">
                  <w:pPr>
                    <w:jc w:val="center"/>
                    <w:rPr>
                      <w:rFonts w:ascii="Calibri" w:hAnsi="Calibri" w:cs="Calibri"/>
                      <w:sz w:val="16"/>
                      <w:szCs w:val="16"/>
                    </w:rPr>
                  </w:pPr>
                  <w:r w:rsidRPr="00DD5E06">
                    <w:rPr>
                      <w:rFonts w:ascii="Calibri" w:hAnsi="Calibri" w:cs="Calibri"/>
                      <w:b/>
                      <w:sz w:val="16"/>
                      <w:szCs w:val="16"/>
                    </w:rPr>
                    <w:t>0</w:t>
                  </w:r>
                </w:p>
              </w:tc>
              <w:tc>
                <w:tcPr>
                  <w:tcW w:w="227" w:type="dxa"/>
                  <w:shd w:val="clear" w:color="auto" w:fill="BFBFBF"/>
                  <w:vAlign w:val="center"/>
                </w:tcPr>
                <w:p w14:paraId="4EF7CE27" w14:textId="77777777" w:rsidR="00D8118F" w:rsidRPr="00DD5E06" w:rsidRDefault="00D8118F" w:rsidP="004A5DF8">
                  <w:pPr>
                    <w:jc w:val="center"/>
                    <w:rPr>
                      <w:rFonts w:ascii="Calibri" w:hAnsi="Calibri" w:cs="Calibri"/>
                      <w:sz w:val="16"/>
                      <w:szCs w:val="16"/>
                    </w:rPr>
                  </w:pPr>
                  <w:r w:rsidRPr="00DD5E06">
                    <w:rPr>
                      <w:rFonts w:ascii="Calibri" w:hAnsi="Calibri" w:cs="Calibri"/>
                      <w:b/>
                      <w:sz w:val="16"/>
                      <w:szCs w:val="16"/>
                    </w:rPr>
                    <w:t>0</w:t>
                  </w:r>
                </w:p>
              </w:tc>
              <w:tc>
                <w:tcPr>
                  <w:tcW w:w="227" w:type="dxa"/>
                  <w:shd w:val="clear" w:color="auto" w:fill="FFFFFF"/>
                  <w:vAlign w:val="center"/>
                </w:tcPr>
                <w:p w14:paraId="13AC94E6"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5ED8F027" w14:textId="77777777" w:rsidR="00D8118F" w:rsidRPr="00DD5E06" w:rsidRDefault="00D8118F" w:rsidP="004A5DF8">
                  <w:pPr>
                    <w:jc w:val="center"/>
                    <w:rPr>
                      <w:rFonts w:ascii="Calibri" w:hAnsi="Calibri" w:cs="Calibri"/>
                      <w:sz w:val="16"/>
                      <w:szCs w:val="16"/>
                    </w:rPr>
                  </w:pPr>
                  <w:r w:rsidRPr="00DD5E06">
                    <w:rPr>
                      <w:rFonts w:ascii="Calibri" w:hAnsi="Calibri" w:cs="Calibri"/>
                      <w:b/>
                      <w:sz w:val="16"/>
                      <w:szCs w:val="16"/>
                    </w:rPr>
                    <w:t>0</w:t>
                  </w:r>
                </w:p>
              </w:tc>
              <w:tc>
                <w:tcPr>
                  <w:tcW w:w="227" w:type="dxa"/>
                  <w:shd w:val="clear" w:color="auto" w:fill="FFFFFF"/>
                  <w:vAlign w:val="center"/>
                </w:tcPr>
                <w:p w14:paraId="4381F5A3" w14:textId="77777777" w:rsidR="00D8118F" w:rsidRPr="00DD5E06" w:rsidRDefault="00D8118F" w:rsidP="004A5DF8">
                  <w:pPr>
                    <w:jc w:val="center"/>
                    <w:rPr>
                      <w:rFonts w:ascii="Calibri" w:hAnsi="Calibri" w:cs="Calibri"/>
                      <w:sz w:val="16"/>
                      <w:szCs w:val="16"/>
                    </w:rPr>
                  </w:pPr>
                </w:p>
              </w:tc>
            </w:tr>
            <w:tr w:rsidR="00D8118F" w:rsidRPr="00DD5E06" w14:paraId="30A86A78" w14:textId="77777777" w:rsidTr="004A5DF8">
              <w:trPr>
                <w:trHeight w:val="229"/>
                <w:jc w:val="center"/>
              </w:trPr>
              <w:tc>
                <w:tcPr>
                  <w:tcW w:w="227" w:type="dxa"/>
                  <w:shd w:val="clear" w:color="auto" w:fill="FFFFFF"/>
                  <w:vAlign w:val="center"/>
                </w:tcPr>
                <w:p w14:paraId="4038D9CC" w14:textId="77777777" w:rsidR="00D8118F" w:rsidRPr="00DD5E06" w:rsidRDefault="00D8118F" w:rsidP="004A5DF8">
                  <w:pPr>
                    <w:jc w:val="center"/>
                    <w:rPr>
                      <w:rFonts w:ascii="Calibri" w:hAnsi="Calibri" w:cs="Calibri"/>
                      <w:b/>
                      <w:sz w:val="16"/>
                      <w:szCs w:val="16"/>
                    </w:rPr>
                  </w:pPr>
                </w:p>
              </w:tc>
              <w:tc>
                <w:tcPr>
                  <w:tcW w:w="227" w:type="dxa"/>
                  <w:shd w:val="clear" w:color="auto" w:fill="BFBFBF"/>
                  <w:vAlign w:val="center"/>
                </w:tcPr>
                <w:p w14:paraId="60084AD6" w14:textId="77777777" w:rsidR="00D8118F" w:rsidRPr="00DD5E06" w:rsidRDefault="00D8118F" w:rsidP="004A5DF8">
                  <w:pPr>
                    <w:jc w:val="center"/>
                    <w:rPr>
                      <w:rFonts w:ascii="Calibri" w:hAnsi="Calibri" w:cs="Calibri"/>
                      <w:sz w:val="16"/>
                      <w:szCs w:val="16"/>
                    </w:rPr>
                  </w:pPr>
                  <w:r w:rsidRPr="00DD5E06">
                    <w:rPr>
                      <w:rFonts w:ascii="Calibri" w:hAnsi="Calibri" w:cs="Calibri"/>
                      <w:b/>
                      <w:sz w:val="16"/>
                      <w:szCs w:val="16"/>
                    </w:rPr>
                    <w:t>V</w:t>
                  </w:r>
                </w:p>
              </w:tc>
              <w:tc>
                <w:tcPr>
                  <w:tcW w:w="227" w:type="dxa"/>
                  <w:shd w:val="clear" w:color="auto" w:fill="FFFFFF"/>
                  <w:vAlign w:val="center"/>
                </w:tcPr>
                <w:p w14:paraId="392BEAE1"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64DE8C3B"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48B6B31C" w14:textId="77777777" w:rsidR="00D8118F" w:rsidRPr="00DD5E06" w:rsidRDefault="00D8118F" w:rsidP="004A5DF8">
                  <w:pPr>
                    <w:jc w:val="center"/>
                    <w:rPr>
                      <w:rFonts w:ascii="Calibri" w:hAnsi="Calibri" w:cs="Calibri"/>
                      <w:sz w:val="16"/>
                      <w:szCs w:val="16"/>
                    </w:rPr>
                  </w:pPr>
                </w:p>
              </w:tc>
              <w:tc>
                <w:tcPr>
                  <w:tcW w:w="227" w:type="dxa"/>
                  <w:tcBorders>
                    <w:top w:val="single" w:sz="12" w:space="0" w:color="auto"/>
                  </w:tcBorders>
                  <w:shd w:val="clear" w:color="auto" w:fill="FFFFFF"/>
                  <w:vAlign w:val="center"/>
                </w:tcPr>
                <w:p w14:paraId="240226CB"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019709A0"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1A58E45E"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5F3DA830"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5B6A2E10"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1375FE45" w14:textId="77777777" w:rsidR="00D8118F" w:rsidRPr="00DD5E06" w:rsidRDefault="00D8118F" w:rsidP="004A5DF8">
                  <w:pPr>
                    <w:jc w:val="center"/>
                    <w:rPr>
                      <w:rFonts w:ascii="Calibri" w:hAnsi="Calibri" w:cs="Calibri"/>
                      <w:sz w:val="16"/>
                      <w:szCs w:val="16"/>
                    </w:rPr>
                  </w:pPr>
                </w:p>
              </w:tc>
            </w:tr>
            <w:tr w:rsidR="00D8118F" w:rsidRPr="00DD5E06" w14:paraId="342F9D11" w14:textId="77777777" w:rsidTr="004A5DF8">
              <w:trPr>
                <w:trHeight w:val="229"/>
                <w:jc w:val="center"/>
              </w:trPr>
              <w:tc>
                <w:tcPr>
                  <w:tcW w:w="227" w:type="dxa"/>
                  <w:shd w:val="clear" w:color="auto" w:fill="FFFFFF"/>
                  <w:vAlign w:val="center"/>
                </w:tcPr>
                <w:p w14:paraId="4809496C" w14:textId="77777777" w:rsidR="00D8118F" w:rsidRPr="00DD5E06" w:rsidRDefault="00D8118F" w:rsidP="004A5DF8">
                  <w:pPr>
                    <w:jc w:val="center"/>
                    <w:rPr>
                      <w:rFonts w:ascii="Calibri" w:hAnsi="Calibri" w:cs="Calibri"/>
                      <w:b/>
                      <w:sz w:val="16"/>
                      <w:szCs w:val="16"/>
                    </w:rPr>
                  </w:pPr>
                </w:p>
              </w:tc>
              <w:tc>
                <w:tcPr>
                  <w:tcW w:w="227" w:type="dxa"/>
                  <w:shd w:val="clear" w:color="auto" w:fill="BFBFBF"/>
                  <w:vAlign w:val="center"/>
                </w:tcPr>
                <w:p w14:paraId="2752872F" w14:textId="77777777" w:rsidR="00D8118F" w:rsidRPr="00DD5E06" w:rsidRDefault="00D8118F" w:rsidP="004A5DF8">
                  <w:pPr>
                    <w:jc w:val="center"/>
                    <w:rPr>
                      <w:rFonts w:ascii="Calibri" w:hAnsi="Calibri" w:cs="Calibri"/>
                      <w:sz w:val="16"/>
                      <w:szCs w:val="16"/>
                    </w:rPr>
                  </w:pPr>
                  <w:r w:rsidRPr="00DD5E06">
                    <w:rPr>
                      <w:rFonts w:ascii="Calibri" w:hAnsi="Calibri" w:cs="Calibri"/>
                      <w:b/>
                      <w:sz w:val="16"/>
                      <w:szCs w:val="16"/>
                    </w:rPr>
                    <w:t>1</w:t>
                  </w:r>
                </w:p>
              </w:tc>
              <w:tc>
                <w:tcPr>
                  <w:tcW w:w="227" w:type="dxa"/>
                  <w:shd w:val="clear" w:color="auto" w:fill="FFFFFF"/>
                  <w:vAlign w:val="center"/>
                </w:tcPr>
                <w:p w14:paraId="2418CC79"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666912D9"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68050751"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23F68B44"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44496534"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4EBC49E4"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286B8D0A"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410E90F9"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66DC8037" w14:textId="77777777" w:rsidR="00D8118F" w:rsidRPr="00DD5E06" w:rsidRDefault="00D8118F" w:rsidP="004A5DF8">
                  <w:pPr>
                    <w:jc w:val="center"/>
                    <w:rPr>
                      <w:rFonts w:ascii="Calibri" w:hAnsi="Calibri" w:cs="Calibri"/>
                      <w:sz w:val="16"/>
                      <w:szCs w:val="16"/>
                    </w:rPr>
                  </w:pPr>
                </w:p>
              </w:tc>
            </w:tr>
            <w:tr w:rsidR="00D8118F" w:rsidRPr="00DD5E06" w14:paraId="1A793988" w14:textId="77777777" w:rsidTr="004A5DF8">
              <w:trPr>
                <w:trHeight w:val="229"/>
                <w:jc w:val="center"/>
              </w:trPr>
              <w:tc>
                <w:tcPr>
                  <w:tcW w:w="227" w:type="dxa"/>
                  <w:shd w:val="clear" w:color="auto" w:fill="FFFFFF"/>
                  <w:vAlign w:val="center"/>
                </w:tcPr>
                <w:p w14:paraId="21A95BE9" w14:textId="77777777" w:rsidR="00D8118F" w:rsidRPr="00DD5E06" w:rsidRDefault="00D8118F" w:rsidP="004A5DF8">
                  <w:pPr>
                    <w:jc w:val="center"/>
                    <w:rPr>
                      <w:rFonts w:ascii="Calibri" w:hAnsi="Calibri" w:cs="Calibri"/>
                      <w:b/>
                      <w:sz w:val="16"/>
                      <w:szCs w:val="16"/>
                    </w:rPr>
                  </w:pPr>
                </w:p>
              </w:tc>
              <w:tc>
                <w:tcPr>
                  <w:tcW w:w="227" w:type="dxa"/>
                  <w:shd w:val="clear" w:color="auto" w:fill="BFBFBF"/>
                  <w:vAlign w:val="center"/>
                </w:tcPr>
                <w:p w14:paraId="7937BF1A" w14:textId="77777777" w:rsidR="00D8118F" w:rsidRPr="00DD5E06" w:rsidRDefault="00D8118F" w:rsidP="004A5DF8">
                  <w:pPr>
                    <w:jc w:val="center"/>
                    <w:rPr>
                      <w:rFonts w:ascii="Calibri" w:hAnsi="Calibri" w:cs="Calibri"/>
                      <w:sz w:val="16"/>
                      <w:szCs w:val="16"/>
                    </w:rPr>
                  </w:pPr>
                  <w:r w:rsidRPr="00DD5E06">
                    <w:rPr>
                      <w:rFonts w:ascii="Calibri" w:hAnsi="Calibri" w:cs="Calibri"/>
                      <w:b/>
                      <w:sz w:val="16"/>
                      <w:szCs w:val="16"/>
                    </w:rPr>
                    <w:t>0</w:t>
                  </w:r>
                </w:p>
              </w:tc>
              <w:tc>
                <w:tcPr>
                  <w:tcW w:w="227" w:type="dxa"/>
                  <w:shd w:val="clear" w:color="auto" w:fill="FFFFFF"/>
                  <w:vAlign w:val="center"/>
                </w:tcPr>
                <w:p w14:paraId="6AAB30E5"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447FA31F"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6FA1C59C"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2C26DA59"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699358BA"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54BFD3F3"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5E32FF32"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65750CE9"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567D2820" w14:textId="77777777" w:rsidR="00D8118F" w:rsidRPr="00DD5E06" w:rsidRDefault="00D8118F" w:rsidP="004A5DF8">
                  <w:pPr>
                    <w:jc w:val="center"/>
                    <w:rPr>
                      <w:rFonts w:ascii="Calibri" w:hAnsi="Calibri" w:cs="Calibri"/>
                      <w:sz w:val="16"/>
                      <w:szCs w:val="16"/>
                    </w:rPr>
                  </w:pPr>
                </w:p>
              </w:tc>
            </w:tr>
            <w:tr w:rsidR="00D8118F" w:rsidRPr="00DD5E06" w14:paraId="17F50260" w14:textId="77777777" w:rsidTr="004A5DF8">
              <w:trPr>
                <w:trHeight w:val="229"/>
                <w:jc w:val="center"/>
              </w:trPr>
              <w:tc>
                <w:tcPr>
                  <w:tcW w:w="227" w:type="dxa"/>
                  <w:shd w:val="clear" w:color="auto" w:fill="FFFFFF"/>
                  <w:vAlign w:val="center"/>
                </w:tcPr>
                <w:p w14:paraId="37A0CB15" w14:textId="77777777" w:rsidR="00D8118F" w:rsidRPr="00DD5E06" w:rsidRDefault="00D8118F" w:rsidP="004A5DF8">
                  <w:pPr>
                    <w:jc w:val="center"/>
                    <w:rPr>
                      <w:rFonts w:ascii="Calibri" w:hAnsi="Calibri" w:cs="Calibri"/>
                      <w:b/>
                      <w:sz w:val="16"/>
                      <w:szCs w:val="16"/>
                    </w:rPr>
                  </w:pPr>
                </w:p>
              </w:tc>
              <w:tc>
                <w:tcPr>
                  <w:tcW w:w="227" w:type="dxa"/>
                  <w:shd w:val="clear" w:color="auto" w:fill="BFBFBF"/>
                  <w:vAlign w:val="center"/>
                </w:tcPr>
                <w:p w14:paraId="2E9BB2B5" w14:textId="77777777" w:rsidR="00D8118F" w:rsidRPr="00DD5E06" w:rsidRDefault="00D8118F" w:rsidP="004A5DF8">
                  <w:pPr>
                    <w:jc w:val="center"/>
                    <w:rPr>
                      <w:rFonts w:ascii="Calibri" w:hAnsi="Calibri" w:cs="Calibri"/>
                      <w:sz w:val="16"/>
                      <w:szCs w:val="16"/>
                    </w:rPr>
                  </w:pPr>
                  <w:r w:rsidRPr="00DD5E06">
                    <w:rPr>
                      <w:rFonts w:ascii="Calibri" w:hAnsi="Calibri" w:cs="Calibri"/>
                      <w:b/>
                      <w:sz w:val="16"/>
                      <w:szCs w:val="16"/>
                    </w:rPr>
                    <w:t>0</w:t>
                  </w:r>
                </w:p>
              </w:tc>
              <w:tc>
                <w:tcPr>
                  <w:tcW w:w="227" w:type="dxa"/>
                  <w:shd w:val="clear" w:color="auto" w:fill="FFFFFF"/>
                  <w:vAlign w:val="center"/>
                </w:tcPr>
                <w:p w14:paraId="26238792"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3C14C042"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0320841D"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117901BD"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6A4461CA"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5C6860B7"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2B53409F"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33E2DC12"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21215CE2" w14:textId="77777777" w:rsidR="00D8118F" w:rsidRPr="00DD5E06" w:rsidRDefault="00D8118F" w:rsidP="004A5DF8">
                  <w:pPr>
                    <w:jc w:val="center"/>
                    <w:rPr>
                      <w:rFonts w:ascii="Calibri" w:hAnsi="Calibri" w:cs="Calibri"/>
                      <w:sz w:val="16"/>
                      <w:szCs w:val="16"/>
                    </w:rPr>
                  </w:pPr>
                </w:p>
              </w:tc>
            </w:tr>
            <w:tr w:rsidR="00D8118F" w:rsidRPr="00DD5E06" w14:paraId="6B20F709" w14:textId="77777777" w:rsidTr="004A5DF8">
              <w:trPr>
                <w:trHeight w:val="229"/>
                <w:jc w:val="center"/>
              </w:trPr>
              <w:tc>
                <w:tcPr>
                  <w:tcW w:w="227" w:type="dxa"/>
                  <w:shd w:val="clear" w:color="auto" w:fill="FFFFFF"/>
                  <w:vAlign w:val="center"/>
                </w:tcPr>
                <w:p w14:paraId="2D68E029" w14:textId="77777777" w:rsidR="00D8118F" w:rsidRPr="00DD5E06" w:rsidRDefault="00D8118F" w:rsidP="004A5DF8">
                  <w:pPr>
                    <w:keepNext/>
                    <w:jc w:val="center"/>
                    <w:rPr>
                      <w:rFonts w:ascii="Calibri" w:hAnsi="Calibri" w:cs="Calibri"/>
                      <w:b/>
                      <w:sz w:val="16"/>
                      <w:szCs w:val="16"/>
                    </w:rPr>
                  </w:pPr>
                </w:p>
              </w:tc>
              <w:tc>
                <w:tcPr>
                  <w:tcW w:w="227" w:type="dxa"/>
                  <w:shd w:val="clear" w:color="auto" w:fill="FFFFFF"/>
                  <w:vAlign w:val="center"/>
                </w:tcPr>
                <w:p w14:paraId="2B6C6315"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7821DC77"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4613B824"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7D8C211B"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03DEF575"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1B7B4BAB"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6412A181"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39CACF85"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3487EC3F" w14:textId="77777777" w:rsidR="00D8118F" w:rsidRPr="00DD5E06" w:rsidRDefault="00D8118F" w:rsidP="004A5DF8">
                  <w:pPr>
                    <w:jc w:val="center"/>
                    <w:rPr>
                      <w:rFonts w:ascii="Calibri" w:hAnsi="Calibri" w:cs="Calibri"/>
                      <w:sz w:val="16"/>
                      <w:szCs w:val="16"/>
                    </w:rPr>
                  </w:pPr>
                </w:p>
              </w:tc>
              <w:tc>
                <w:tcPr>
                  <w:tcW w:w="227" w:type="dxa"/>
                  <w:shd w:val="clear" w:color="auto" w:fill="FFFFFF"/>
                  <w:vAlign w:val="center"/>
                </w:tcPr>
                <w:p w14:paraId="5D7EF8F0" w14:textId="77777777" w:rsidR="00D8118F" w:rsidRPr="00DD5E06" w:rsidRDefault="00D8118F" w:rsidP="004A5DF8">
                  <w:pPr>
                    <w:keepNext/>
                    <w:jc w:val="center"/>
                    <w:rPr>
                      <w:rFonts w:ascii="Calibri" w:hAnsi="Calibri" w:cs="Calibri"/>
                      <w:sz w:val="16"/>
                      <w:szCs w:val="16"/>
                    </w:rPr>
                  </w:pPr>
                </w:p>
              </w:tc>
            </w:tr>
          </w:tbl>
          <w:bookmarkStart w:id="9" w:name="_Ref119257941"/>
          <w:p w14:paraId="6AB20B07" w14:textId="1B8530F8" w:rsidR="00D8118F" w:rsidRPr="00D84015" w:rsidRDefault="00D8118F" w:rsidP="004A5DF8">
            <w:pPr>
              <w:jc w:val="center"/>
              <w:rPr>
                <w:rFonts w:ascii="Calibri" w:hAnsi="Calibri"/>
                <w:i/>
                <w:iCs/>
                <w:color w:val="44546A"/>
                <w:sz w:val="20"/>
                <w:szCs w:val="18"/>
              </w:rPr>
            </w:pPr>
            <w:r w:rsidRPr="00DD5E06">
              <w:rPr>
                <w:rFonts w:ascii="Calibri" w:hAnsi="Calibri"/>
                <w:i/>
                <w:iCs/>
                <w:color w:val="44546A"/>
                <w:sz w:val="20"/>
                <w:szCs w:val="18"/>
              </w:rPr>
              <w:fldChar w:fldCharType="begin"/>
            </w:r>
            <w:r w:rsidRPr="00DD5E06">
              <w:rPr>
                <w:rFonts w:ascii="Calibri" w:hAnsi="Calibri"/>
                <w:i/>
                <w:iCs/>
                <w:color w:val="44546A"/>
                <w:sz w:val="20"/>
                <w:szCs w:val="18"/>
              </w:rPr>
              <w:instrText xml:space="preserve"> SEQ Ilustrācija \* ARABIC </w:instrText>
            </w:r>
            <w:r w:rsidRPr="00DD5E06">
              <w:rPr>
                <w:rFonts w:ascii="Calibri" w:hAnsi="Calibri"/>
                <w:i/>
                <w:iCs/>
                <w:color w:val="44546A"/>
                <w:sz w:val="20"/>
                <w:szCs w:val="18"/>
              </w:rPr>
              <w:fldChar w:fldCharType="separate"/>
            </w:r>
            <w:r w:rsidR="008563B3">
              <w:rPr>
                <w:rFonts w:ascii="Calibri" w:hAnsi="Calibri"/>
                <w:i/>
                <w:iCs/>
                <w:noProof/>
                <w:color w:val="44546A"/>
                <w:sz w:val="20"/>
                <w:szCs w:val="18"/>
              </w:rPr>
              <w:t>11</w:t>
            </w:r>
            <w:r w:rsidRPr="00DD5E06">
              <w:rPr>
                <w:rFonts w:ascii="Calibri" w:hAnsi="Calibri"/>
                <w:i/>
                <w:iCs/>
                <w:color w:val="44546A"/>
                <w:sz w:val="20"/>
                <w:szCs w:val="18"/>
              </w:rPr>
              <w:fldChar w:fldCharType="end"/>
            </w:r>
            <w:r w:rsidRPr="00DD5E06">
              <w:rPr>
                <w:rFonts w:ascii="Calibri" w:hAnsi="Calibri"/>
                <w:i/>
                <w:iCs/>
                <w:color w:val="44546A"/>
                <w:sz w:val="20"/>
                <w:szCs w:val="18"/>
              </w:rPr>
              <w:t>. att</w:t>
            </w:r>
            <w:r>
              <w:rPr>
                <w:rFonts w:ascii="Calibri" w:hAnsi="Calibri"/>
                <w:i/>
                <w:iCs/>
                <w:color w:val="44546A"/>
                <w:sz w:val="20"/>
                <w:szCs w:val="18"/>
              </w:rPr>
              <w:t>.</w:t>
            </w:r>
            <w:bookmarkEnd w:id="9"/>
          </w:p>
        </w:tc>
      </w:tr>
    </w:tbl>
    <w:p w14:paraId="7165B686" w14:textId="77777777" w:rsidR="00D8118F" w:rsidRDefault="00D8118F" w:rsidP="00D8118F">
      <w:pPr>
        <w:spacing w:after="0"/>
        <w:ind w:left="284"/>
        <w:jc w:val="both"/>
        <w:rPr>
          <w:rFonts w:ascii="Calibri" w:hAnsi="Calibri" w:cs="Calibri"/>
        </w:rPr>
      </w:pPr>
    </w:p>
    <w:p w14:paraId="45B60444" w14:textId="77777777" w:rsidR="00D8118F" w:rsidRPr="00DD5E06" w:rsidRDefault="00D8118F" w:rsidP="00D8118F">
      <w:pPr>
        <w:spacing w:after="0" w:line="240" w:lineRule="auto"/>
        <w:rPr>
          <w:rFonts w:ascii="Calibri" w:hAnsi="Calibri" w:cs="Calibri"/>
        </w:rPr>
      </w:pPr>
      <w:r w:rsidRPr="00DD5E06">
        <w:rPr>
          <w:rFonts w:ascii="Calibri" w:hAnsi="Calibri" w:cs="Calibri"/>
          <w:b/>
        </w:rPr>
        <w:t xml:space="preserve">b) </w:t>
      </w:r>
      <w:r w:rsidRPr="00DD5E06">
        <w:rPr>
          <w:rFonts w:ascii="Calibri" w:hAnsi="Calibri" w:cs="Calibri"/>
        </w:rPr>
        <w:t xml:space="preserve">Pamatosim, ka vienmēr var uzvarēt pirmais spēlētājs. </w:t>
      </w:r>
    </w:p>
    <w:p w14:paraId="72CE8E0D" w14:textId="3AB1FFBB" w:rsidR="00D8118F" w:rsidRPr="00DD5E06" w:rsidRDefault="00D8118F" w:rsidP="00D8118F">
      <w:pPr>
        <w:spacing w:after="0"/>
        <w:ind w:left="284"/>
        <w:jc w:val="both"/>
        <w:rPr>
          <w:rFonts w:ascii="Calibri" w:hAnsi="Calibri" w:cs="Calibri"/>
        </w:rPr>
      </w:pPr>
      <w:r w:rsidRPr="00DD5E06">
        <w:rPr>
          <w:rFonts w:ascii="Calibri" w:hAnsi="Calibri" w:cs="Calibri"/>
        </w:rPr>
        <w:t xml:space="preserve">Savā pirmajā gājienā pirmajam spēlētājam </w:t>
      </w:r>
      <w:r w:rsidRPr="00DD5E06">
        <w:rPr>
          <w:rFonts w:ascii="Calibri" w:hAnsi="Calibri" w:cs="Calibri"/>
          <w:b/>
        </w:rPr>
        <w:t>LV100</w:t>
      </w:r>
      <w:r w:rsidRPr="00DD5E06">
        <w:rPr>
          <w:rFonts w:ascii="Calibri" w:hAnsi="Calibri" w:cs="Calibri"/>
        </w:rPr>
        <w:t xml:space="preserve"> jāieraksta kvadrāta vidū, tas ir, tā, lai “1” atrodas kvadrāta centra rūtiņā (</w:t>
      </w:r>
      <w:r w:rsidRPr="005F6446">
        <w:rPr>
          <w:rFonts w:ascii="Calibri" w:hAnsi="Calibri" w:cs="Calibri"/>
          <w:color w:val="000000" w:themeColor="text1"/>
        </w:rPr>
        <w:t>skat.</w:t>
      </w:r>
      <w:r w:rsidR="005F6446" w:rsidRPr="005F6446">
        <w:rPr>
          <w:rFonts w:ascii="Calibri" w:hAnsi="Calibri" w:cs="Calibri"/>
          <w:color w:val="000000" w:themeColor="text1"/>
        </w:rPr>
        <w:t xml:space="preserve"> </w:t>
      </w:r>
      <w:r w:rsidR="005F6446" w:rsidRPr="005F6446">
        <w:rPr>
          <w:rFonts w:ascii="Calibri" w:hAnsi="Calibri" w:cs="Calibri"/>
          <w:color w:val="000000" w:themeColor="text1"/>
        </w:rPr>
        <w:fldChar w:fldCharType="begin"/>
      </w:r>
      <w:r w:rsidR="005F6446" w:rsidRPr="005F6446">
        <w:rPr>
          <w:rFonts w:ascii="Calibri" w:hAnsi="Calibri" w:cs="Calibri"/>
          <w:color w:val="000000" w:themeColor="text1"/>
        </w:rPr>
        <w:instrText xml:space="preserve"> REF _Ref119257941 \h </w:instrText>
      </w:r>
      <w:r w:rsidR="005F6446" w:rsidRPr="005F6446">
        <w:rPr>
          <w:rFonts w:ascii="Calibri" w:hAnsi="Calibri" w:cs="Calibri"/>
          <w:color w:val="000000" w:themeColor="text1"/>
        </w:rPr>
      </w:r>
      <w:r w:rsidR="005F6446" w:rsidRPr="005F6446">
        <w:rPr>
          <w:rFonts w:ascii="Calibri" w:hAnsi="Calibri" w:cs="Calibri"/>
          <w:color w:val="000000" w:themeColor="text1"/>
        </w:rPr>
        <w:fldChar w:fldCharType="separate"/>
      </w:r>
      <w:r w:rsidR="008563B3">
        <w:rPr>
          <w:rFonts w:ascii="Calibri" w:hAnsi="Calibri"/>
          <w:i/>
          <w:iCs/>
          <w:noProof/>
          <w:color w:val="44546A"/>
          <w:sz w:val="20"/>
          <w:szCs w:val="18"/>
        </w:rPr>
        <w:t>11</w:t>
      </w:r>
      <w:r w:rsidR="008563B3" w:rsidRPr="00DD5E06">
        <w:rPr>
          <w:rFonts w:ascii="Calibri" w:hAnsi="Calibri"/>
          <w:i/>
          <w:iCs/>
          <w:color w:val="44546A"/>
          <w:sz w:val="20"/>
          <w:szCs w:val="18"/>
        </w:rPr>
        <w:t>. att</w:t>
      </w:r>
      <w:r w:rsidR="008563B3">
        <w:rPr>
          <w:rFonts w:ascii="Calibri" w:hAnsi="Calibri"/>
          <w:i/>
          <w:iCs/>
          <w:color w:val="44546A"/>
          <w:sz w:val="20"/>
          <w:szCs w:val="18"/>
        </w:rPr>
        <w:t>.</w:t>
      </w:r>
      <w:r w:rsidR="005F6446" w:rsidRPr="005F6446">
        <w:rPr>
          <w:rFonts w:ascii="Calibri" w:hAnsi="Calibri" w:cs="Calibri"/>
          <w:color w:val="000000" w:themeColor="text1"/>
        </w:rPr>
        <w:fldChar w:fldCharType="end"/>
      </w:r>
      <w:r w:rsidRPr="005F6446">
        <w:rPr>
          <w:rFonts w:ascii="Calibri" w:hAnsi="Calibri" w:cs="Calibri"/>
          <w:color w:val="000000" w:themeColor="text1"/>
        </w:rPr>
        <w:t xml:space="preserve">, </w:t>
      </w:r>
      <w:r w:rsidRPr="005F6446">
        <w:rPr>
          <w:rFonts w:ascii="Calibri" w:hAnsi="Calibri" w:cs="Calibri"/>
        </w:rPr>
        <w:t>kur</w:t>
      </w:r>
      <w:r w:rsidRPr="00DD5E06">
        <w:rPr>
          <w:rFonts w:ascii="Calibri" w:hAnsi="Calibri" w:cs="Calibri"/>
        </w:rPr>
        <w:t xml:space="preserve"> LV100 ierakstīts horizontāli), savukārt katrā nākamajā gājienā pirmajam spēlētājam jāizdara otrā spēlētāja gājienam simetrisks gājiens attiecībā pret kvadrāta centru (sk</w:t>
      </w:r>
      <w:r w:rsidRPr="005F6446">
        <w:rPr>
          <w:rFonts w:ascii="Calibri" w:hAnsi="Calibri" w:cs="Calibri"/>
        </w:rPr>
        <w:t>at.</w:t>
      </w:r>
      <w:r w:rsidR="005F6446" w:rsidRPr="005F6446">
        <w:rPr>
          <w:rFonts w:ascii="Calibri" w:hAnsi="Calibri" w:cs="Calibri"/>
        </w:rPr>
        <w:t xml:space="preserve"> </w:t>
      </w:r>
      <w:r w:rsidR="005F6446" w:rsidRPr="005F6446">
        <w:rPr>
          <w:rFonts w:ascii="Calibri" w:hAnsi="Calibri" w:cs="Calibri"/>
          <w:color w:val="000000" w:themeColor="text1"/>
        </w:rPr>
        <w:fldChar w:fldCharType="begin"/>
      </w:r>
      <w:r w:rsidR="005F6446" w:rsidRPr="005F6446">
        <w:rPr>
          <w:rFonts w:ascii="Calibri" w:hAnsi="Calibri" w:cs="Calibri"/>
          <w:color w:val="000000" w:themeColor="text1"/>
        </w:rPr>
        <w:instrText xml:space="preserve"> REF _Ref119257941 \h  \* MERGEFORMAT </w:instrText>
      </w:r>
      <w:r w:rsidR="005F6446" w:rsidRPr="005F6446">
        <w:rPr>
          <w:rFonts w:ascii="Calibri" w:hAnsi="Calibri" w:cs="Calibri"/>
          <w:color w:val="000000" w:themeColor="text1"/>
        </w:rPr>
      </w:r>
      <w:r w:rsidR="005F6446" w:rsidRPr="005F6446">
        <w:rPr>
          <w:rFonts w:ascii="Calibri" w:hAnsi="Calibri" w:cs="Calibri"/>
          <w:color w:val="000000" w:themeColor="text1"/>
        </w:rPr>
        <w:fldChar w:fldCharType="separate"/>
      </w:r>
      <w:r w:rsidR="008563B3" w:rsidRPr="008563B3">
        <w:rPr>
          <w:rFonts w:ascii="Calibri" w:hAnsi="Calibri" w:cs="Calibri"/>
          <w:noProof/>
          <w:color w:val="000000" w:themeColor="text1"/>
        </w:rPr>
        <w:t>11</w:t>
      </w:r>
      <w:r w:rsidR="008563B3" w:rsidRPr="008563B3">
        <w:rPr>
          <w:rFonts w:ascii="Calibri" w:hAnsi="Calibri" w:cs="Calibri"/>
          <w:color w:val="000000" w:themeColor="text1"/>
        </w:rPr>
        <w:t>. att.</w:t>
      </w:r>
      <w:r w:rsidR="005F6446" w:rsidRPr="005F6446">
        <w:rPr>
          <w:rFonts w:ascii="Calibri" w:hAnsi="Calibri" w:cs="Calibri"/>
          <w:color w:val="000000" w:themeColor="text1"/>
        </w:rPr>
        <w:fldChar w:fldCharType="end"/>
      </w:r>
      <w:r w:rsidRPr="005F6446">
        <w:rPr>
          <w:rFonts w:ascii="Calibri" w:hAnsi="Calibri" w:cs="Calibri"/>
          <w:color w:val="000000" w:themeColor="text1"/>
        </w:rPr>
        <w:t xml:space="preserve">, kur </w:t>
      </w:r>
      <w:r w:rsidRPr="00DD5E06">
        <w:rPr>
          <w:rFonts w:ascii="Calibri" w:hAnsi="Calibri" w:cs="Calibri"/>
        </w:rPr>
        <w:t>attēlots viens iespējams pirmo trīs gājienu piemērs). Ja otrais spēlētājs varēs ierakstīt frāzi, tad arī pirmais spēlētājs to varēs izdarīt. Līdz ar to gājieni pietrūks otrajam spēlētājam un viņš zaudēs.</w:t>
      </w:r>
    </w:p>
    <w:p w14:paraId="71672CCC" w14:textId="1598CA9B" w:rsidR="00D8118F" w:rsidRPr="00D8118F" w:rsidRDefault="00D8118F" w:rsidP="00D8118F">
      <w:pPr>
        <w:rPr>
          <w:b/>
          <w:bCs/>
          <w:sz w:val="24"/>
          <w:szCs w:val="24"/>
        </w:rPr>
      </w:pPr>
    </w:p>
    <w:p w14:paraId="5B0655A9" w14:textId="77777777" w:rsidR="00D8118F" w:rsidRDefault="00D8118F" w:rsidP="00D84015">
      <w:pPr>
        <w:spacing w:after="0"/>
        <w:jc w:val="both"/>
        <w:rPr>
          <w:rFonts w:ascii="Calibri" w:hAnsi="Calibri" w:cs="Calibri"/>
        </w:rPr>
      </w:pPr>
    </w:p>
    <w:p w14:paraId="065BBB7A" w14:textId="34667E41" w:rsidR="00D8118F" w:rsidRDefault="00D8118F" w:rsidP="00D84015">
      <w:pPr>
        <w:spacing w:after="0"/>
        <w:jc w:val="both"/>
        <w:rPr>
          <w:rFonts w:ascii="Calibri" w:hAnsi="Calibri" w:cs="Calibri"/>
        </w:rPr>
        <w:sectPr w:rsidR="00D8118F" w:rsidSect="00EC3CFB">
          <w:type w:val="continuous"/>
          <w:pgSz w:w="11907" w:h="16840" w:code="9"/>
          <w:pgMar w:top="1134" w:right="1134" w:bottom="1134" w:left="1134" w:header="709" w:footer="709" w:gutter="0"/>
          <w:cols w:space="708"/>
          <w:docGrid w:linePitch="360"/>
        </w:sectPr>
      </w:pPr>
    </w:p>
    <w:p w14:paraId="325A0430" w14:textId="05814414" w:rsidR="00DF6AF3" w:rsidRPr="0039158A" w:rsidRDefault="00DE78CB" w:rsidP="00F21BA4">
      <w:pPr>
        <w:spacing w:after="0"/>
        <w:jc w:val="center"/>
        <w:rPr>
          <w:b/>
          <w:bCs/>
          <w:sz w:val="24"/>
          <w:szCs w:val="24"/>
        </w:rPr>
      </w:pPr>
      <w:r w:rsidRPr="0039158A">
        <w:rPr>
          <w:b/>
          <w:bCs/>
          <w:sz w:val="24"/>
          <w:szCs w:val="24"/>
        </w:rPr>
        <w:lastRenderedPageBreak/>
        <w:t>Profesora Cipariņa klubs</w:t>
      </w:r>
    </w:p>
    <w:p w14:paraId="425F6713" w14:textId="0E03A0EC" w:rsidR="00DF6AF3" w:rsidRPr="0039158A" w:rsidRDefault="00DF6AF3" w:rsidP="00F21BA4">
      <w:pPr>
        <w:spacing w:after="0" w:line="240" w:lineRule="auto"/>
        <w:jc w:val="center"/>
        <w:rPr>
          <w:b/>
          <w:bCs/>
          <w:sz w:val="24"/>
          <w:szCs w:val="24"/>
        </w:rPr>
      </w:pPr>
      <w:r w:rsidRPr="0039158A">
        <w:rPr>
          <w:b/>
          <w:bCs/>
          <w:sz w:val="24"/>
          <w:szCs w:val="24"/>
        </w:rPr>
        <w:t>20</w:t>
      </w:r>
      <w:r w:rsidR="0095496D" w:rsidRPr="0039158A">
        <w:rPr>
          <w:b/>
          <w:bCs/>
          <w:sz w:val="24"/>
          <w:szCs w:val="24"/>
        </w:rPr>
        <w:t>2</w:t>
      </w:r>
      <w:r w:rsidR="00DE78CB" w:rsidRPr="0039158A">
        <w:rPr>
          <w:b/>
          <w:bCs/>
          <w:sz w:val="24"/>
          <w:szCs w:val="24"/>
        </w:rPr>
        <w:t>2</w:t>
      </w:r>
      <w:r w:rsidRPr="0039158A">
        <w:rPr>
          <w:b/>
          <w:bCs/>
          <w:sz w:val="24"/>
          <w:szCs w:val="24"/>
        </w:rPr>
        <w:t>./</w:t>
      </w:r>
      <w:r w:rsidR="000572DD" w:rsidRPr="0039158A">
        <w:rPr>
          <w:b/>
          <w:bCs/>
          <w:sz w:val="24"/>
          <w:szCs w:val="24"/>
        </w:rPr>
        <w:t>20</w:t>
      </w:r>
      <w:r w:rsidR="00D93813" w:rsidRPr="0039158A">
        <w:rPr>
          <w:b/>
          <w:bCs/>
          <w:sz w:val="24"/>
          <w:szCs w:val="24"/>
        </w:rPr>
        <w:t>2</w:t>
      </w:r>
      <w:r w:rsidR="00DE78CB" w:rsidRPr="0039158A">
        <w:rPr>
          <w:b/>
          <w:bCs/>
          <w:sz w:val="24"/>
          <w:szCs w:val="24"/>
        </w:rPr>
        <w:t>3</w:t>
      </w:r>
      <w:r w:rsidRPr="0039158A">
        <w:rPr>
          <w:b/>
          <w:bCs/>
          <w:sz w:val="24"/>
          <w:szCs w:val="24"/>
        </w:rPr>
        <w:t>. mācību gads</w:t>
      </w:r>
    </w:p>
    <w:p w14:paraId="0AF64117" w14:textId="2FD2E9C6" w:rsidR="009E62D9" w:rsidRDefault="37909029" w:rsidP="00F21BA4">
      <w:pPr>
        <w:spacing w:after="0"/>
        <w:jc w:val="center"/>
        <w:rPr>
          <w:b/>
          <w:bCs/>
          <w:sz w:val="24"/>
          <w:szCs w:val="24"/>
        </w:rPr>
      </w:pPr>
      <w:r w:rsidRPr="0039158A">
        <w:rPr>
          <w:b/>
          <w:bCs/>
          <w:sz w:val="24"/>
          <w:szCs w:val="24"/>
        </w:rPr>
        <w:t>2</w:t>
      </w:r>
      <w:r w:rsidR="00DF6AF3" w:rsidRPr="0039158A">
        <w:rPr>
          <w:b/>
          <w:bCs/>
          <w:sz w:val="24"/>
          <w:szCs w:val="24"/>
        </w:rPr>
        <w:t>. kārtas uzdevumi</w:t>
      </w:r>
    </w:p>
    <w:p w14:paraId="11547BC0" w14:textId="77777777" w:rsidR="005F6446" w:rsidRPr="0039158A" w:rsidRDefault="005F6446" w:rsidP="00F21BA4">
      <w:pPr>
        <w:spacing w:after="0"/>
        <w:jc w:val="center"/>
        <w:rPr>
          <w:b/>
          <w:sz w:val="24"/>
          <w:szCs w:val="24"/>
        </w:rPr>
      </w:pPr>
    </w:p>
    <w:p w14:paraId="7FE1BAB3" w14:textId="0EA0F610" w:rsidR="00F21BA4" w:rsidRPr="0039158A" w:rsidRDefault="00D43D87" w:rsidP="00F21BA4">
      <w:pPr>
        <w:spacing w:after="0" w:line="240" w:lineRule="auto"/>
        <w:jc w:val="both"/>
        <w:rPr>
          <w:b/>
          <w:bCs/>
          <w:sz w:val="24"/>
          <w:szCs w:val="24"/>
        </w:rPr>
      </w:pPr>
      <w:r w:rsidRPr="0039158A">
        <w:rPr>
          <w:b/>
          <w:bCs/>
          <w:sz w:val="24"/>
          <w:szCs w:val="24"/>
        </w:rPr>
        <w:t xml:space="preserve">1. </w:t>
      </w:r>
      <w:r w:rsidR="004B1316" w:rsidRPr="0039158A">
        <w:rPr>
          <w:b/>
          <w:bCs/>
          <w:sz w:val="24"/>
          <w:szCs w:val="24"/>
        </w:rPr>
        <w:t>uzdevums</w:t>
      </w:r>
    </w:p>
    <w:p w14:paraId="4D9D1F37" w14:textId="77777777" w:rsidR="00DD45A7" w:rsidRPr="0039158A" w:rsidRDefault="00DD45A7" w:rsidP="00F21BA4">
      <w:pPr>
        <w:spacing w:after="0" w:line="240" w:lineRule="auto"/>
        <w:jc w:val="both"/>
        <w:rPr>
          <w:b/>
          <w:bCs/>
          <w:sz w:val="24"/>
          <w:szCs w:val="24"/>
        </w:rPr>
      </w:pPr>
    </w:p>
    <w:p w14:paraId="6BAEC910" w14:textId="0A7DACB4" w:rsidR="00CD610A" w:rsidRPr="0039158A" w:rsidRDefault="00FA3461" w:rsidP="00F21BA4">
      <w:pPr>
        <w:spacing w:after="0" w:line="240" w:lineRule="auto"/>
        <w:jc w:val="both"/>
        <w:rPr>
          <w:sz w:val="24"/>
          <w:szCs w:val="24"/>
        </w:rPr>
      </w:pPr>
      <w:r w:rsidRPr="0039158A">
        <w:rPr>
          <w:sz w:val="24"/>
          <w:szCs w:val="24"/>
        </w:rPr>
        <w:t>D</w:t>
      </w:r>
      <w:r w:rsidR="7E4AD1ED" w:rsidRPr="0039158A">
        <w:rPr>
          <w:sz w:val="24"/>
          <w:szCs w:val="24"/>
        </w:rPr>
        <w:t>otas 16 kartītes</w:t>
      </w:r>
      <w:r w:rsidRPr="0039158A">
        <w:rPr>
          <w:sz w:val="24"/>
          <w:szCs w:val="24"/>
        </w:rPr>
        <w:t>, u</w:t>
      </w:r>
      <w:r w:rsidR="7E4AD1ED" w:rsidRPr="0039158A">
        <w:rPr>
          <w:sz w:val="24"/>
          <w:szCs w:val="24"/>
        </w:rPr>
        <w:t xml:space="preserve">z katras kartītes uzrakstīts </w:t>
      </w:r>
      <w:r w:rsidR="6ED5A8A2" w:rsidRPr="0039158A">
        <w:rPr>
          <w:sz w:val="24"/>
          <w:szCs w:val="24"/>
        </w:rPr>
        <w:t>viens skaitlis no 1 līdz 16 (skaitļi neatkārtojas)</w:t>
      </w:r>
      <w:r w:rsidR="07DD96F7" w:rsidRPr="0039158A">
        <w:rPr>
          <w:sz w:val="24"/>
          <w:szCs w:val="24"/>
        </w:rPr>
        <w:t xml:space="preserve">. </w:t>
      </w:r>
      <w:r w:rsidR="0DBFFB39" w:rsidRPr="0039158A">
        <w:rPr>
          <w:rFonts w:ascii="Calibri" w:eastAsia="Calibri" w:hAnsi="Calibri" w:cs="Calibri"/>
          <w:sz w:val="24"/>
          <w:szCs w:val="24"/>
        </w:rPr>
        <w:t>Dažas kartītes jau ir pareizi novietotas</w:t>
      </w:r>
      <w:r w:rsidRPr="0039158A">
        <w:rPr>
          <w:rFonts w:ascii="Calibri" w:eastAsia="Calibri" w:hAnsi="Calibri" w:cs="Calibri"/>
          <w:sz w:val="24"/>
          <w:szCs w:val="24"/>
        </w:rPr>
        <w:t xml:space="preserve"> (skat. </w:t>
      </w:r>
      <w:r w:rsidRPr="0039158A">
        <w:rPr>
          <w:rFonts w:ascii="Calibri" w:eastAsia="Calibri" w:hAnsi="Calibri" w:cs="Calibri"/>
          <w:sz w:val="24"/>
          <w:szCs w:val="24"/>
        </w:rPr>
        <w:fldChar w:fldCharType="begin"/>
      </w:r>
      <w:r w:rsidRPr="0039158A">
        <w:rPr>
          <w:rFonts w:ascii="Calibri" w:eastAsia="Calibri" w:hAnsi="Calibri" w:cs="Calibri"/>
          <w:sz w:val="24"/>
          <w:szCs w:val="24"/>
        </w:rPr>
        <w:instrText xml:space="preserve"> REF _Ref119147943 \h </w:instrText>
      </w:r>
      <w:r w:rsidR="00F21BA4" w:rsidRPr="0039158A">
        <w:rPr>
          <w:rFonts w:ascii="Calibri" w:eastAsia="Calibri" w:hAnsi="Calibri" w:cs="Calibri"/>
          <w:sz w:val="24"/>
          <w:szCs w:val="24"/>
        </w:rPr>
        <w:instrText xml:space="preserve"> \* MERGEFORMAT </w:instrText>
      </w:r>
      <w:r w:rsidRPr="0039158A">
        <w:rPr>
          <w:rFonts w:ascii="Calibri" w:eastAsia="Calibri" w:hAnsi="Calibri" w:cs="Calibri"/>
          <w:sz w:val="24"/>
          <w:szCs w:val="24"/>
        </w:rPr>
      </w:r>
      <w:r w:rsidRPr="0039158A">
        <w:rPr>
          <w:rFonts w:ascii="Calibri" w:eastAsia="Calibri" w:hAnsi="Calibri" w:cs="Calibri"/>
          <w:sz w:val="24"/>
          <w:szCs w:val="24"/>
        </w:rPr>
        <w:fldChar w:fldCharType="separate"/>
      </w:r>
      <w:r w:rsidR="008563B3" w:rsidRPr="008563B3">
        <w:rPr>
          <w:noProof/>
          <w:sz w:val="24"/>
          <w:szCs w:val="24"/>
        </w:rPr>
        <w:t>12</w:t>
      </w:r>
      <w:r w:rsidR="008563B3" w:rsidRPr="008563B3">
        <w:rPr>
          <w:sz w:val="24"/>
          <w:szCs w:val="24"/>
        </w:rPr>
        <w:t>. att.</w:t>
      </w:r>
      <w:r w:rsidRPr="0039158A">
        <w:rPr>
          <w:rFonts w:ascii="Calibri" w:eastAsia="Calibri" w:hAnsi="Calibri" w:cs="Calibri"/>
          <w:sz w:val="24"/>
          <w:szCs w:val="24"/>
        </w:rPr>
        <w:fldChar w:fldCharType="end"/>
      </w:r>
      <w:r w:rsidRPr="0039158A">
        <w:rPr>
          <w:rFonts w:ascii="Calibri" w:eastAsia="Calibri" w:hAnsi="Calibri" w:cs="Calibri"/>
          <w:sz w:val="24"/>
          <w:szCs w:val="24"/>
        </w:rPr>
        <w:t>)</w:t>
      </w:r>
      <w:r w:rsidR="0DBFFB39" w:rsidRPr="0039158A">
        <w:rPr>
          <w:rFonts w:ascii="Calibri" w:eastAsia="Calibri" w:hAnsi="Calibri" w:cs="Calibri"/>
          <w:sz w:val="24"/>
          <w:szCs w:val="24"/>
        </w:rPr>
        <w:t>. Sali</w:t>
      </w:r>
      <w:r w:rsidR="001B0B34" w:rsidRPr="0039158A">
        <w:rPr>
          <w:rFonts w:ascii="Calibri" w:eastAsia="Calibri" w:hAnsi="Calibri" w:cs="Calibri"/>
          <w:sz w:val="24"/>
          <w:szCs w:val="24"/>
        </w:rPr>
        <w:t>ec</w:t>
      </w:r>
      <w:r w:rsidR="0DBFFB39" w:rsidRPr="0039158A">
        <w:rPr>
          <w:rFonts w:ascii="Calibri" w:eastAsia="Calibri" w:hAnsi="Calibri" w:cs="Calibri"/>
          <w:sz w:val="24"/>
          <w:szCs w:val="24"/>
        </w:rPr>
        <w:t xml:space="preserve"> atlikušās kartītes uz pelēkajiem kvadrātiem</w:t>
      </w:r>
      <w:r w:rsidR="0D4EECF0" w:rsidRPr="0039158A">
        <w:rPr>
          <w:rFonts w:ascii="Calibri" w:eastAsia="Calibri" w:hAnsi="Calibri" w:cs="Calibri"/>
          <w:sz w:val="24"/>
          <w:szCs w:val="24"/>
        </w:rPr>
        <w:t xml:space="preserve"> tā</w:t>
      </w:r>
      <w:r w:rsidR="0DBFFB39" w:rsidRPr="0039158A">
        <w:rPr>
          <w:rFonts w:ascii="Calibri" w:eastAsia="Calibri" w:hAnsi="Calibri" w:cs="Calibri"/>
          <w:sz w:val="24"/>
          <w:szCs w:val="24"/>
        </w:rPr>
        <w:t xml:space="preserve">, lai </w:t>
      </w:r>
      <w:r w:rsidR="007A5F7C" w:rsidRPr="0039158A">
        <w:rPr>
          <w:rFonts w:ascii="Calibri" w:eastAsia="Calibri" w:hAnsi="Calibri" w:cs="Calibri"/>
          <w:sz w:val="24"/>
          <w:szCs w:val="24"/>
        </w:rPr>
        <w:t xml:space="preserve">iegūtās vienādības būtu </w:t>
      </w:r>
      <w:r w:rsidR="0DBFFB39" w:rsidRPr="0039158A">
        <w:rPr>
          <w:rFonts w:ascii="Calibri" w:eastAsia="Calibri" w:hAnsi="Calibri" w:cs="Calibri"/>
          <w:sz w:val="24"/>
          <w:szCs w:val="24"/>
        </w:rPr>
        <w:t>patiesas</w:t>
      </w:r>
      <w:r w:rsidR="001B0B34" w:rsidRPr="0039158A">
        <w:rPr>
          <w:rFonts w:ascii="Calibri" w:eastAsia="Calibri" w:hAnsi="Calibri" w:cs="Calibri"/>
          <w:sz w:val="24"/>
          <w:szCs w:val="24"/>
        </w:rPr>
        <w:t>!</w:t>
      </w:r>
    </w:p>
    <w:p w14:paraId="479872D4" w14:textId="77777777" w:rsidR="00FA3461" w:rsidRPr="0039158A" w:rsidRDefault="00997F8E" w:rsidP="00DD45A7">
      <w:pPr>
        <w:keepNext/>
        <w:spacing w:before="240" w:after="0"/>
        <w:jc w:val="center"/>
        <w:rPr>
          <w:sz w:val="24"/>
          <w:szCs w:val="24"/>
        </w:rPr>
      </w:pPr>
      <w:r w:rsidRPr="0039158A">
        <w:rPr>
          <w:noProof/>
          <w:sz w:val="24"/>
          <w:szCs w:val="24"/>
        </w:rPr>
        <w:drawing>
          <wp:inline distT="0" distB="0" distL="0" distR="0" wp14:anchorId="7F7038FC" wp14:editId="5C23AC36">
            <wp:extent cx="2267104" cy="2291938"/>
            <wp:effectExtent l="0" t="0" r="0" b="0"/>
            <wp:docPr id="1" name="Picture 1"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ectangle&#10;&#10;Description automatically generated"/>
                    <pic:cNvPicPr/>
                  </pic:nvPicPr>
                  <pic:blipFill>
                    <a:blip r:embed="rId15"/>
                    <a:stretch>
                      <a:fillRect/>
                    </a:stretch>
                  </pic:blipFill>
                  <pic:spPr>
                    <a:xfrm>
                      <a:off x="0" y="0"/>
                      <a:ext cx="2290064" cy="2315149"/>
                    </a:xfrm>
                    <a:prstGeom prst="rect">
                      <a:avLst/>
                    </a:prstGeom>
                  </pic:spPr>
                </pic:pic>
              </a:graphicData>
            </a:graphic>
          </wp:inline>
        </w:drawing>
      </w:r>
    </w:p>
    <w:bookmarkStart w:id="10" w:name="_Ref119147943"/>
    <w:p w14:paraId="35EFF40D" w14:textId="1AFFA528" w:rsidR="00C83B8A" w:rsidRPr="0039158A" w:rsidRDefault="00FA3461" w:rsidP="00F21BA4">
      <w:pPr>
        <w:pStyle w:val="Parakstszemobjekta"/>
        <w:spacing w:after="0"/>
        <w:jc w:val="center"/>
      </w:pPr>
      <w:r w:rsidRPr="0039158A">
        <w:fldChar w:fldCharType="begin"/>
      </w:r>
      <w:r w:rsidRPr="0039158A">
        <w:instrText xml:space="preserve"> SEQ Ilustrācija \* ARABIC </w:instrText>
      </w:r>
      <w:r w:rsidRPr="0039158A">
        <w:fldChar w:fldCharType="separate"/>
      </w:r>
      <w:r w:rsidR="008563B3">
        <w:rPr>
          <w:noProof/>
        </w:rPr>
        <w:t>12</w:t>
      </w:r>
      <w:r w:rsidRPr="0039158A">
        <w:fldChar w:fldCharType="end"/>
      </w:r>
      <w:r w:rsidRPr="0039158A">
        <w:t>. att.</w:t>
      </w:r>
      <w:bookmarkEnd w:id="10"/>
    </w:p>
    <w:p w14:paraId="075658A2" w14:textId="77777777" w:rsidR="00F21BA4" w:rsidRPr="0039158A" w:rsidRDefault="00F21BA4" w:rsidP="00F21BA4">
      <w:pPr>
        <w:spacing w:after="0"/>
        <w:jc w:val="both"/>
        <w:rPr>
          <w:b/>
          <w:sz w:val="24"/>
          <w:szCs w:val="24"/>
        </w:rPr>
      </w:pPr>
    </w:p>
    <w:p w14:paraId="08BAD4C5" w14:textId="264EA4BC" w:rsidR="00F21BA4" w:rsidRPr="0039158A" w:rsidRDefault="00D465C3" w:rsidP="00F21BA4">
      <w:pPr>
        <w:spacing w:after="0"/>
        <w:jc w:val="both"/>
        <w:rPr>
          <w:b/>
          <w:sz w:val="24"/>
          <w:szCs w:val="24"/>
        </w:rPr>
      </w:pPr>
      <w:r w:rsidRPr="0039158A">
        <w:rPr>
          <w:b/>
          <w:sz w:val="24"/>
          <w:szCs w:val="24"/>
        </w:rPr>
        <w:t xml:space="preserve">2. </w:t>
      </w:r>
      <w:r w:rsidR="004B1316" w:rsidRPr="0039158A">
        <w:rPr>
          <w:b/>
          <w:sz w:val="24"/>
          <w:szCs w:val="24"/>
        </w:rPr>
        <w:t>uzdevums</w:t>
      </w:r>
    </w:p>
    <w:p w14:paraId="22D96EF9" w14:textId="77777777" w:rsidR="00DD45A7" w:rsidRPr="0039158A" w:rsidRDefault="00DD45A7" w:rsidP="00F21BA4">
      <w:pPr>
        <w:spacing w:after="0"/>
        <w:jc w:val="both"/>
        <w:rPr>
          <w:b/>
          <w:sz w:val="24"/>
          <w:szCs w:val="24"/>
        </w:rPr>
      </w:pPr>
    </w:p>
    <w:p w14:paraId="419812E5" w14:textId="7349B67E" w:rsidR="00FC4746" w:rsidRPr="0039158A" w:rsidRDefault="00271A33" w:rsidP="00F21BA4">
      <w:pPr>
        <w:spacing w:after="0"/>
        <w:jc w:val="both"/>
        <w:rPr>
          <w:sz w:val="24"/>
          <w:szCs w:val="24"/>
        </w:rPr>
      </w:pPr>
      <w:r w:rsidRPr="0039158A">
        <w:rPr>
          <w:sz w:val="24"/>
          <w:szCs w:val="24"/>
        </w:rPr>
        <w:t>Lāčplēsis</w:t>
      </w:r>
      <w:r w:rsidR="2F7F2C46" w:rsidRPr="0039158A">
        <w:rPr>
          <w:sz w:val="24"/>
          <w:szCs w:val="24"/>
        </w:rPr>
        <w:t xml:space="preserve"> un </w:t>
      </w:r>
      <w:r w:rsidRPr="0039158A">
        <w:rPr>
          <w:sz w:val="24"/>
          <w:szCs w:val="24"/>
        </w:rPr>
        <w:t>Laimdota</w:t>
      </w:r>
      <w:r w:rsidR="2F7F2C46" w:rsidRPr="0039158A">
        <w:rPr>
          <w:sz w:val="24"/>
          <w:szCs w:val="24"/>
        </w:rPr>
        <w:t xml:space="preserve"> ciemojas pie Profesora Cipariņa,</w:t>
      </w:r>
      <w:r w:rsidR="006961AA" w:rsidRPr="0039158A">
        <w:rPr>
          <w:sz w:val="24"/>
          <w:szCs w:val="24"/>
        </w:rPr>
        <w:t xml:space="preserve"> kuram ir neparasts galds regulāra sešstūra formā</w:t>
      </w:r>
      <w:r w:rsidR="705D4550" w:rsidRPr="0039158A">
        <w:rPr>
          <w:sz w:val="24"/>
          <w:szCs w:val="24"/>
        </w:rPr>
        <w:t xml:space="preserve">. Profesors Cipariņš </w:t>
      </w:r>
      <w:r w:rsidR="007A5F7C" w:rsidRPr="0039158A">
        <w:rPr>
          <w:sz w:val="24"/>
          <w:szCs w:val="24"/>
        </w:rPr>
        <w:t>katram</w:t>
      </w:r>
      <w:r w:rsidR="00262DC1">
        <w:rPr>
          <w:sz w:val="24"/>
          <w:szCs w:val="24"/>
        </w:rPr>
        <w:t xml:space="preserve"> </w:t>
      </w:r>
      <w:r w:rsidR="705D4550" w:rsidRPr="0039158A">
        <w:rPr>
          <w:sz w:val="24"/>
          <w:szCs w:val="24"/>
        </w:rPr>
        <w:t xml:space="preserve">ir </w:t>
      </w:r>
      <w:r w:rsidR="007A5F7C" w:rsidRPr="0039158A">
        <w:rPr>
          <w:sz w:val="24"/>
          <w:szCs w:val="24"/>
        </w:rPr>
        <w:t>iedevis</w:t>
      </w:r>
      <w:r w:rsidR="705D4550" w:rsidRPr="0039158A">
        <w:rPr>
          <w:sz w:val="24"/>
          <w:szCs w:val="24"/>
        </w:rPr>
        <w:t xml:space="preserve"> lielu saišķi ar vienādām monētām</w:t>
      </w:r>
      <w:r w:rsidR="7D2A7218" w:rsidRPr="0039158A">
        <w:rPr>
          <w:sz w:val="24"/>
          <w:szCs w:val="24"/>
        </w:rPr>
        <w:t xml:space="preserve"> un piedāvā </w:t>
      </w:r>
      <w:r w:rsidR="4459B80F" w:rsidRPr="0039158A">
        <w:rPr>
          <w:sz w:val="24"/>
          <w:szCs w:val="24"/>
        </w:rPr>
        <w:t>spēli ar šādiem noteikumiem. Katrs pamīšus uz galda virsmas liek pa monētai</w:t>
      </w:r>
      <w:r w:rsidR="00AF6054" w:rsidRPr="0039158A">
        <w:rPr>
          <w:sz w:val="24"/>
          <w:szCs w:val="24"/>
        </w:rPr>
        <w:t xml:space="preserve"> tā</w:t>
      </w:r>
      <w:r w:rsidR="00203350" w:rsidRPr="0039158A">
        <w:rPr>
          <w:sz w:val="24"/>
          <w:szCs w:val="24"/>
        </w:rPr>
        <w:t xml:space="preserve">, lai </w:t>
      </w:r>
      <w:r w:rsidR="00FC60EE" w:rsidRPr="0039158A">
        <w:rPr>
          <w:sz w:val="24"/>
          <w:szCs w:val="24"/>
        </w:rPr>
        <w:t>tās</w:t>
      </w:r>
      <w:r w:rsidR="00203350" w:rsidRPr="0039158A">
        <w:rPr>
          <w:sz w:val="24"/>
          <w:szCs w:val="24"/>
        </w:rPr>
        <w:t xml:space="preserve"> nepārklātos. </w:t>
      </w:r>
      <w:r w:rsidR="00D26DAF" w:rsidRPr="0039158A">
        <w:rPr>
          <w:sz w:val="24"/>
          <w:szCs w:val="24"/>
        </w:rPr>
        <w:t>Tas</w:t>
      </w:r>
      <w:r w:rsidR="4459B80F" w:rsidRPr="0039158A">
        <w:rPr>
          <w:sz w:val="24"/>
          <w:szCs w:val="24"/>
        </w:rPr>
        <w:t>, k</w:t>
      </w:r>
      <w:r w:rsidR="00D26DAF" w:rsidRPr="0039158A">
        <w:rPr>
          <w:sz w:val="24"/>
          <w:szCs w:val="24"/>
        </w:rPr>
        <w:t>urš</w:t>
      </w:r>
      <w:r w:rsidR="4459B80F" w:rsidRPr="0039158A">
        <w:rPr>
          <w:sz w:val="24"/>
          <w:szCs w:val="24"/>
        </w:rPr>
        <w:t xml:space="preserve"> nevar nolikt monētu uz galda, zaudē. Kurš no abiem spēlētājiem</w:t>
      </w:r>
      <w:r w:rsidR="00D26DAF" w:rsidRPr="0039158A">
        <w:rPr>
          <w:sz w:val="24"/>
          <w:szCs w:val="24"/>
        </w:rPr>
        <w:t xml:space="preserve"> – </w:t>
      </w:r>
      <w:r w:rsidRPr="0039158A">
        <w:rPr>
          <w:sz w:val="24"/>
          <w:szCs w:val="24"/>
        </w:rPr>
        <w:t>Lāčplēsis</w:t>
      </w:r>
      <w:r w:rsidR="7A743C7B" w:rsidRPr="0039158A">
        <w:rPr>
          <w:sz w:val="24"/>
          <w:szCs w:val="24"/>
        </w:rPr>
        <w:t xml:space="preserve"> vai </w:t>
      </w:r>
      <w:r w:rsidRPr="0039158A">
        <w:rPr>
          <w:sz w:val="24"/>
          <w:szCs w:val="24"/>
        </w:rPr>
        <w:t>Laimdota</w:t>
      </w:r>
      <w:r w:rsidR="00D26DAF" w:rsidRPr="0039158A">
        <w:rPr>
          <w:sz w:val="24"/>
          <w:szCs w:val="24"/>
        </w:rPr>
        <w:t xml:space="preserve"> – </w:t>
      </w:r>
      <w:r w:rsidR="7A743C7B" w:rsidRPr="0039158A">
        <w:rPr>
          <w:sz w:val="24"/>
          <w:szCs w:val="24"/>
        </w:rPr>
        <w:t xml:space="preserve">vienmēr var uzvarēt, ja </w:t>
      </w:r>
      <w:r w:rsidRPr="0039158A">
        <w:rPr>
          <w:sz w:val="24"/>
          <w:szCs w:val="24"/>
        </w:rPr>
        <w:t>Lāčplēsis</w:t>
      </w:r>
      <w:r w:rsidR="7A743C7B" w:rsidRPr="0039158A">
        <w:rPr>
          <w:sz w:val="24"/>
          <w:szCs w:val="24"/>
        </w:rPr>
        <w:t xml:space="preserve"> sāk pirmais?</w:t>
      </w:r>
    </w:p>
    <w:p w14:paraId="5F3B47C0" w14:textId="77777777" w:rsidR="00F21BA4" w:rsidRPr="0039158A" w:rsidRDefault="006961AA" w:rsidP="00F21BA4">
      <w:pPr>
        <w:spacing w:after="0"/>
        <w:jc w:val="both"/>
        <w:rPr>
          <w:sz w:val="24"/>
          <w:szCs w:val="24"/>
        </w:rPr>
      </w:pPr>
      <w:r w:rsidRPr="0039158A">
        <w:rPr>
          <w:i/>
          <w:iCs/>
          <w:sz w:val="24"/>
          <w:szCs w:val="24"/>
        </w:rPr>
        <w:t>Piezīme.</w:t>
      </w:r>
      <w:r w:rsidRPr="0039158A">
        <w:rPr>
          <w:sz w:val="24"/>
          <w:szCs w:val="24"/>
        </w:rPr>
        <w:t xml:space="preserve"> Regulārs sešstūris ir sešstūris, kuram visas malas un</w:t>
      </w:r>
      <w:r w:rsidR="00D26DAF" w:rsidRPr="0039158A">
        <w:rPr>
          <w:sz w:val="24"/>
          <w:szCs w:val="24"/>
        </w:rPr>
        <w:t xml:space="preserve"> visi</w:t>
      </w:r>
      <w:r w:rsidRPr="0039158A">
        <w:rPr>
          <w:sz w:val="24"/>
          <w:szCs w:val="24"/>
        </w:rPr>
        <w:t xml:space="preserve"> leņķi ir vienādi.</w:t>
      </w:r>
    </w:p>
    <w:p w14:paraId="358AE416" w14:textId="77777777" w:rsidR="00F21BA4" w:rsidRPr="0039158A" w:rsidRDefault="00F21BA4" w:rsidP="00F21BA4">
      <w:pPr>
        <w:spacing w:after="0"/>
        <w:jc w:val="both"/>
        <w:rPr>
          <w:sz w:val="24"/>
          <w:szCs w:val="24"/>
        </w:rPr>
      </w:pPr>
    </w:p>
    <w:p w14:paraId="1F084AF3" w14:textId="451ABC0C" w:rsidR="00F21BA4" w:rsidRPr="0039158A" w:rsidRDefault="007409F9" w:rsidP="00F21BA4">
      <w:pPr>
        <w:spacing w:after="0"/>
        <w:jc w:val="both"/>
        <w:rPr>
          <w:b/>
          <w:bCs/>
          <w:sz w:val="24"/>
          <w:szCs w:val="24"/>
        </w:rPr>
      </w:pPr>
      <w:r w:rsidRPr="0039158A">
        <w:rPr>
          <w:b/>
          <w:bCs/>
          <w:sz w:val="24"/>
          <w:szCs w:val="24"/>
        </w:rPr>
        <w:t xml:space="preserve">3. </w:t>
      </w:r>
      <w:r w:rsidR="004B1316" w:rsidRPr="0039158A">
        <w:rPr>
          <w:b/>
          <w:bCs/>
          <w:sz w:val="24"/>
          <w:szCs w:val="24"/>
        </w:rPr>
        <w:t>uzdevums</w:t>
      </w:r>
    </w:p>
    <w:p w14:paraId="623603E5" w14:textId="77777777" w:rsidR="00DD45A7" w:rsidRPr="0039158A" w:rsidRDefault="00DD45A7" w:rsidP="00F21BA4">
      <w:pPr>
        <w:spacing w:after="0"/>
        <w:jc w:val="both"/>
        <w:rPr>
          <w:b/>
          <w:bCs/>
          <w:sz w:val="24"/>
          <w:szCs w:val="24"/>
        </w:rPr>
      </w:pPr>
    </w:p>
    <w:p w14:paraId="4DCE0464" w14:textId="4BF757E4" w:rsidR="00CB7F16" w:rsidRPr="0039158A" w:rsidRDefault="00F00725" w:rsidP="00F21BA4">
      <w:pPr>
        <w:spacing w:after="0"/>
        <w:jc w:val="both"/>
        <w:rPr>
          <w:bCs/>
          <w:sz w:val="24"/>
          <w:szCs w:val="24"/>
        </w:rPr>
      </w:pPr>
      <w:r w:rsidRPr="0039158A">
        <w:rPr>
          <w:bCs/>
          <w:sz w:val="24"/>
          <w:szCs w:val="24"/>
        </w:rPr>
        <w:t>Trīs paklāju kopējais laukums ir 90 m</w:t>
      </w:r>
      <w:r w:rsidRPr="0039158A">
        <w:rPr>
          <w:bCs/>
          <w:sz w:val="24"/>
          <w:szCs w:val="24"/>
          <w:vertAlign w:val="superscript"/>
        </w:rPr>
        <w:t>2</w:t>
      </w:r>
      <w:r w:rsidRPr="0039158A">
        <w:rPr>
          <w:bCs/>
          <w:sz w:val="24"/>
          <w:szCs w:val="24"/>
        </w:rPr>
        <w:t>. Tos ieklāja istabā, kuras grīdas platība ir 60 m</w:t>
      </w:r>
      <w:r w:rsidRPr="0039158A">
        <w:rPr>
          <w:bCs/>
          <w:sz w:val="24"/>
          <w:szCs w:val="24"/>
          <w:vertAlign w:val="superscript"/>
        </w:rPr>
        <w:t>2</w:t>
      </w:r>
      <w:r w:rsidRPr="0039158A">
        <w:rPr>
          <w:bCs/>
          <w:sz w:val="24"/>
          <w:szCs w:val="24"/>
        </w:rPr>
        <w:t>, noklājot visu istabas grīdu. Zināms, ka tieši divās kārtās paklāji noklāja 12 m</w:t>
      </w:r>
      <w:r w:rsidRPr="0039158A">
        <w:rPr>
          <w:bCs/>
          <w:sz w:val="24"/>
          <w:szCs w:val="24"/>
          <w:vertAlign w:val="superscript"/>
        </w:rPr>
        <w:t>2</w:t>
      </w:r>
      <w:r w:rsidRPr="0039158A">
        <w:rPr>
          <w:bCs/>
          <w:sz w:val="24"/>
          <w:szCs w:val="24"/>
        </w:rPr>
        <w:t xml:space="preserve"> no istabas grīdas. Cik lielu grīdas platību noklāja tieši trīs paklāji? (Paklāji netika locīti, līdz ar to ar vairāk par trim paklāju kārtām grīda nekur nav noklāta</w:t>
      </w:r>
      <w:r w:rsidR="00B0640D">
        <w:rPr>
          <w:bCs/>
          <w:sz w:val="24"/>
          <w:szCs w:val="24"/>
        </w:rPr>
        <w:t>.</w:t>
      </w:r>
      <w:r w:rsidRPr="0039158A">
        <w:rPr>
          <w:bCs/>
          <w:sz w:val="24"/>
          <w:szCs w:val="24"/>
        </w:rPr>
        <w:t>)</w:t>
      </w:r>
    </w:p>
    <w:p w14:paraId="35ECD62C" w14:textId="77777777" w:rsidR="00DD45A7" w:rsidRPr="0039158A" w:rsidRDefault="00DD45A7" w:rsidP="00F21BA4">
      <w:pPr>
        <w:spacing w:after="0"/>
        <w:jc w:val="both"/>
        <w:rPr>
          <w:b/>
          <w:bCs/>
          <w:sz w:val="24"/>
          <w:szCs w:val="24"/>
        </w:rPr>
      </w:pPr>
    </w:p>
    <w:p w14:paraId="0CD29F9C" w14:textId="79203661" w:rsidR="00F21BA4" w:rsidRPr="0039158A" w:rsidRDefault="00CC5EA5" w:rsidP="00F21BA4">
      <w:pPr>
        <w:spacing w:after="0"/>
        <w:jc w:val="both"/>
        <w:rPr>
          <w:b/>
          <w:bCs/>
          <w:sz w:val="24"/>
          <w:szCs w:val="24"/>
        </w:rPr>
      </w:pPr>
      <w:r w:rsidRPr="0039158A">
        <w:rPr>
          <w:b/>
          <w:bCs/>
          <w:sz w:val="24"/>
          <w:szCs w:val="24"/>
        </w:rPr>
        <w:t xml:space="preserve">4. </w:t>
      </w:r>
      <w:r w:rsidR="004B1316" w:rsidRPr="0039158A">
        <w:rPr>
          <w:b/>
          <w:bCs/>
          <w:sz w:val="24"/>
          <w:szCs w:val="24"/>
        </w:rPr>
        <w:t>uzdevums</w:t>
      </w:r>
    </w:p>
    <w:p w14:paraId="5DBDF354" w14:textId="77777777" w:rsidR="00DD45A7" w:rsidRPr="0039158A" w:rsidRDefault="00DD45A7" w:rsidP="00F21BA4">
      <w:pPr>
        <w:spacing w:after="0"/>
        <w:jc w:val="both"/>
        <w:rPr>
          <w:b/>
          <w:bCs/>
          <w:sz w:val="24"/>
          <w:szCs w:val="24"/>
        </w:rPr>
      </w:pPr>
    </w:p>
    <w:p w14:paraId="51447CBE" w14:textId="633ADDF3" w:rsidR="00C539EE" w:rsidRPr="0039158A" w:rsidRDefault="008A42EF" w:rsidP="00F21BA4">
      <w:pPr>
        <w:spacing w:after="0"/>
        <w:jc w:val="both"/>
        <w:rPr>
          <w:sz w:val="24"/>
          <w:szCs w:val="24"/>
        </w:rPr>
      </w:pPr>
      <w:r w:rsidRPr="0039158A">
        <w:rPr>
          <w:sz w:val="24"/>
          <w:szCs w:val="24"/>
        </w:rPr>
        <w:t>Guna</w:t>
      </w:r>
      <w:r w:rsidR="3D347357" w:rsidRPr="0039158A">
        <w:rPr>
          <w:sz w:val="24"/>
          <w:szCs w:val="24"/>
        </w:rPr>
        <w:t xml:space="preserve"> </w:t>
      </w:r>
      <w:r w:rsidR="00D17719" w:rsidRPr="0039158A">
        <w:rPr>
          <w:sz w:val="24"/>
          <w:szCs w:val="24"/>
        </w:rPr>
        <w:t xml:space="preserve">uz </w:t>
      </w:r>
      <w:r w:rsidR="3D347357" w:rsidRPr="0039158A">
        <w:rPr>
          <w:sz w:val="24"/>
          <w:szCs w:val="24"/>
        </w:rPr>
        <w:t>tā</w:t>
      </w:r>
      <w:r w:rsidR="604BC539" w:rsidRPr="0039158A">
        <w:rPr>
          <w:sz w:val="24"/>
          <w:szCs w:val="24"/>
        </w:rPr>
        <w:t>feles uzrakstī</w:t>
      </w:r>
      <w:r w:rsidR="00D17719" w:rsidRPr="0039158A">
        <w:rPr>
          <w:sz w:val="24"/>
          <w:szCs w:val="24"/>
        </w:rPr>
        <w:t>ja</w:t>
      </w:r>
      <w:r w:rsidR="001708D3" w:rsidRPr="0039158A">
        <w:rPr>
          <w:sz w:val="24"/>
          <w:szCs w:val="24"/>
        </w:rPr>
        <w:t xml:space="preserve"> kād</w:t>
      </w:r>
      <w:r w:rsidR="00D17719" w:rsidRPr="0039158A">
        <w:rPr>
          <w:sz w:val="24"/>
          <w:szCs w:val="24"/>
        </w:rPr>
        <w:t>u</w:t>
      </w:r>
      <w:r w:rsidR="604BC539" w:rsidRPr="0039158A">
        <w:rPr>
          <w:sz w:val="24"/>
          <w:szCs w:val="24"/>
        </w:rPr>
        <w:t xml:space="preserve"> skaitli.</w:t>
      </w:r>
      <w:r w:rsidR="3D347357" w:rsidRPr="0039158A">
        <w:rPr>
          <w:sz w:val="24"/>
          <w:szCs w:val="24"/>
        </w:rPr>
        <w:t xml:space="preserve"> Pēc tam</w:t>
      </w:r>
      <w:r w:rsidR="007C450C" w:rsidRPr="0039158A">
        <w:rPr>
          <w:sz w:val="24"/>
          <w:szCs w:val="24"/>
        </w:rPr>
        <w:t xml:space="preserve"> atnāca Emīls</w:t>
      </w:r>
      <w:r w:rsidR="00B0640D">
        <w:rPr>
          <w:sz w:val="24"/>
          <w:szCs w:val="24"/>
        </w:rPr>
        <w:t xml:space="preserve">, </w:t>
      </w:r>
      <w:r w:rsidR="007C450C" w:rsidRPr="0039158A">
        <w:rPr>
          <w:sz w:val="24"/>
          <w:szCs w:val="24"/>
        </w:rPr>
        <w:t>sareizināja visus Gunas uzrakstītā skaitļa ciparus</w:t>
      </w:r>
      <w:r w:rsidR="00CA3681" w:rsidRPr="0039158A">
        <w:rPr>
          <w:sz w:val="24"/>
          <w:szCs w:val="24"/>
        </w:rPr>
        <w:t>, nodzēsa Gunas skaitli un tā vietā uzrakstīja iegūto reizināju</w:t>
      </w:r>
      <w:r w:rsidR="00077F68" w:rsidRPr="0039158A">
        <w:rPr>
          <w:sz w:val="24"/>
          <w:szCs w:val="24"/>
        </w:rPr>
        <w:t>mu.</w:t>
      </w:r>
      <w:r w:rsidR="002471F4" w:rsidRPr="0039158A">
        <w:rPr>
          <w:sz w:val="24"/>
          <w:szCs w:val="24"/>
        </w:rPr>
        <w:t xml:space="preserve"> Tādā veidā Emīls darbojās, kamēr uz tāfeles bija uzrakstīts </w:t>
      </w:r>
      <w:proofErr w:type="spellStart"/>
      <w:r w:rsidR="002471F4" w:rsidRPr="0039158A">
        <w:rPr>
          <w:sz w:val="24"/>
          <w:szCs w:val="24"/>
        </w:rPr>
        <w:t>viencipar</w:t>
      </w:r>
      <w:r w:rsidR="000F22B4" w:rsidRPr="0039158A">
        <w:rPr>
          <w:sz w:val="24"/>
          <w:szCs w:val="24"/>
        </w:rPr>
        <w:t>a</w:t>
      </w:r>
      <w:proofErr w:type="spellEnd"/>
      <w:r w:rsidR="002471F4" w:rsidRPr="0039158A">
        <w:rPr>
          <w:sz w:val="24"/>
          <w:szCs w:val="24"/>
        </w:rPr>
        <w:t xml:space="preserve"> skaitlis.</w:t>
      </w:r>
      <w:r w:rsidR="00077F68" w:rsidRPr="0039158A">
        <w:rPr>
          <w:sz w:val="24"/>
          <w:szCs w:val="24"/>
        </w:rPr>
        <w:t xml:space="preserve"> </w:t>
      </w:r>
      <w:r w:rsidR="3D347357" w:rsidRPr="0039158A">
        <w:rPr>
          <w:sz w:val="24"/>
          <w:szCs w:val="24"/>
        </w:rPr>
        <w:t xml:space="preserve">  </w:t>
      </w:r>
    </w:p>
    <w:p w14:paraId="1A495F72" w14:textId="5EE405C7" w:rsidR="003754C6" w:rsidRPr="0039158A" w:rsidRDefault="00BB1D8D" w:rsidP="00F21BA4">
      <w:pPr>
        <w:spacing w:after="0"/>
        <w:jc w:val="both"/>
        <w:rPr>
          <w:sz w:val="24"/>
          <w:szCs w:val="24"/>
        </w:rPr>
      </w:pPr>
      <w:r w:rsidRPr="0039158A">
        <w:rPr>
          <w:b/>
          <w:bCs/>
          <w:sz w:val="24"/>
          <w:szCs w:val="24"/>
        </w:rPr>
        <w:t>a)</w:t>
      </w:r>
      <w:r w:rsidRPr="0039158A">
        <w:rPr>
          <w:sz w:val="24"/>
          <w:szCs w:val="24"/>
        </w:rPr>
        <w:t xml:space="preserve"> Kāds skaitlis beigās ir uzrakstīts uz tāfeles, ja </w:t>
      </w:r>
      <w:r w:rsidR="002471F4" w:rsidRPr="0039158A">
        <w:rPr>
          <w:sz w:val="24"/>
          <w:szCs w:val="24"/>
        </w:rPr>
        <w:t>Guna</w:t>
      </w:r>
      <w:r w:rsidRPr="0039158A">
        <w:rPr>
          <w:sz w:val="24"/>
          <w:szCs w:val="24"/>
        </w:rPr>
        <w:t xml:space="preserve"> </w:t>
      </w:r>
      <w:r w:rsidR="00141C99" w:rsidRPr="0039158A">
        <w:rPr>
          <w:sz w:val="24"/>
          <w:szCs w:val="24"/>
        </w:rPr>
        <w:t>uzrakstī</w:t>
      </w:r>
      <w:r w:rsidR="009C43E8" w:rsidRPr="0039158A">
        <w:rPr>
          <w:sz w:val="24"/>
          <w:szCs w:val="24"/>
        </w:rPr>
        <w:t>ja</w:t>
      </w:r>
      <w:r w:rsidR="00141C99" w:rsidRPr="0039158A">
        <w:rPr>
          <w:sz w:val="24"/>
          <w:szCs w:val="24"/>
        </w:rPr>
        <w:t xml:space="preserve"> skaitli</w:t>
      </w:r>
      <w:r w:rsidR="00231A60" w:rsidRPr="0039158A">
        <w:rPr>
          <w:sz w:val="24"/>
          <w:szCs w:val="24"/>
        </w:rPr>
        <w:t xml:space="preserve"> </w:t>
      </w:r>
      <w:r w:rsidR="0090267B" w:rsidRPr="0039158A">
        <w:rPr>
          <w:sz w:val="24"/>
          <w:szCs w:val="24"/>
        </w:rPr>
        <w:t>146782</w:t>
      </w:r>
      <w:r w:rsidR="00B757C5" w:rsidRPr="0039158A">
        <w:rPr>
          <w:sz w:val="24"/>
          <w:szCs w:val="24"/>
        </w:rPr>
        <w:t>?</w:t>
      </w:r>
    </w:p>
    <w:p w14:paraId="7D213C4A" w14:textId="7D541206" w:rsidR="00C539EE" w:rsidRPr="0039158A" w:rsidRDefault="00E24F17" w:rsidP="00F21BA4">
      <w:pPr>
        <w:spacing w:after="0"/>
        <w:jc w:val="both"/>
        <w:rPr>
          <w:sz w:val="24"/>
          <w:szCs w:val="24"/>
        </w:rPr>
      </w:pPr>
      <w:r w:rsidRPr="0039158A">
        <w:rPr>
          <w:b/>
          <w:bCs/>
          <w:sz w:val="24"/>
          <w:szCs w:val="24"/>
        </w:rPr>
        <w:t>b</w:t>
      </w:r>
      <w:r w:rsidR="003754C6" w:rsidRPr="0039158A">
        <w:rPr>
          <w:b/>
          <w:bCs/>
          <w:sz w:val="24"/>
          <w:szCs w:val="24"/>
        </w:rPr>
        <w:t>)</w:t>
      </w:r>
      <w:r w:rsidR="003754C6" w:rsidRPr="0039158A">
        <w:rPr>
          <w:sz w:val="24"/>
          <w:szCs w:val="24"/>
        </w:rPr>
        <w:t xml:space="preserve"> </w:t>
      </w:r>
      <w:r w:rsidR="000377E3" w:rsidRPr="0039158A">
        <w:rPr>
          <w:sz w:val="24"/>
          <w:szCs w:val="24"/>
        </w:rPr>
        <w:t xml:space="preserve">Vai </w:t>
      </w:r>
      <w:r w:rsidR="009C43E8" w:rsidRPr="0039158A">
        <w:rPr>
          <w:sz w:val="24"/>
          <w:szCs w:val="24"/>
        </w:rPr>
        <w:t xml:space="preserve">Guna </w:t>
      </w:r>
      <w:r w:rsidR="000377E3" w:rsidRPr="0039158A">
        <w:rPr>
          <w:sz w:val="24"/>
          <w:szCs w:val="24"/>
        </w:rPr>
        <w:t xml:space="preserve">uz tāfeles var uzrakstīt tādu </w:t>
      </w:r>
      <w:r w:rsidR="00F40C80" w:rsidRPr="0039158A">
        <w:rPr>
          <w:sz w:val="24"/>
          <w:szCs w:val="24"/>
        </w:rPr>
        <w:t>četrciparu skaitli</w:t>
      </w:r>
      <w:r w:rsidR="00533E11" w:rsidRPr="0039158A">
        <w:rPr>
          <w:sz w:val="24"/>
          <w:szCs w:val="24"/>
        </w:rPr>
        <w:t xml:space="preserve">, kuram </w:t>
      </w:r>
      <w:r w:rsidR="00645699" w:rsidRPr="0039158A">
        <w:rPr>
          <w:sz w:val="24"/>
          <w:szCs w:val="24"/>
        </w:rPr>
        <w:t>visi cipari</w:t>
      </w:r>
      <w:r w:rsidR="004263AF" w:rsidRPr="0039158A">
        <w:rPr>
          <w:sz w:val="24"/>
          <w:szCs w:val="24"/>
        </w:rPr>
        <w:t xml:space="preserve"> ir</w:t>
      </w:r>
      <w:r w:rsidR="00645699" w:rsidRPr="0039158A">
        <w:rPr>
          <w:sz w:val="24"/>
          <w:szCs w:val="24"/>
        </w:rPr>
        <w:t xml:space="preserve"> dažādi</w:t>
      </w:r>
      <w:r w:rsidR="00F40C80" w:rsidRPr="0039158A">
        <w:rPr>
          <w:sz w:val="24"/>
          <w:szCs w:val="24"/>
        </w:rPr>
        <w:t xml:space="preserve">, lai </w:t>
      </w:r>
      <w:r w:rsidR="00533E11" w:rsidRPr="0039158A">
        <w:rPr>
          <w:sz w:val="24"/>
          <w:szCs w:val="24"/>
        </w:rPr>
        <w:t xml:space="preserve">aprakstītā procesa beigās </w:t>
      </w:r>
      <w:r w:rsidR="009C43E8" w:rsidRPr="0039158A">
        <w:rPr>
          <w:sz w:val="24"/>
          <w:szCs w:val="24"/>
        </w:rPr>
        <w:t>Emīls iegūtu</w:t>
      </w:r>
      <w:r w:rsidR="00533E11" w:rsidRPr="0039158A">
        <w:rPr>
          <w:sz w:val="24"/>
          <w:szCs w:val="24"/>
        </w:rPr>
        <w:t xml:space="preserve"> skaitli 6</w:t>
      </w:r>
      <w:r w:rsidR="000377E3" w:rsidRPr="0039158A">
        <w:rPr>
          <w:sz w:val="24"/>
          <w:szCs w:val="24"/>
        </w:rPr>
        <w:t>?</w:t>
      </w:r>
    </w:p>
    <w:p w14:paraId="6C4D6300" w14:textId="224568D9" w:rsidR="00BB7115" w:rsidRPr="0039158A" w:rsidRDefault="00E24F17" w:rsidP="00F21BA4">
      <w:pPr>
        <w:spacing w:after="0"/>
        <w:jc w:val="both"/>
        <w:rPr>
          <w:sz w:val="24"/>
          <w:szCs w:val="24"/>
        </w:rPr>
      </w:pPr>
      <w:r w:rsidRPr="0039158A">
        <w:rPr>
          <w:b/>
          <w:bCs/>
          <w:sz w:val="24"/>
          <w:szCs w:val="24"/>
        </w:rPr>
        <w:t>c</w:t>
      </w:r>
      <w:r w:rsidR="00BB1BE8" w:rsidRPr="0039158A">
        <w:rPr>
          <w:b/>
          <w:bCs/>
          <w:sz w:val="24"/>
          <w:szCs w:val="24"/>
        </w:rPr>
        <w:t xml:space="preserve">) </w:t>
      </w:r>
      <w:r w:rsidR="3D347357" w:rsidRPr="0039158A">
        <w:rPr>
          <w:sz w:val="24"/>
          <w:szCs w:val="24"/>
        </w:rPr>
        <w:t xml:space="preserve">Kāds ir lielākais skaitlis, </w:t>
      </w:r>
      <w:r w:rsidR="13937A33" w:rsidRPr="0039158A">
        <w:rPr>
          <w:sz w:val="24"/>
          <w:szCs w:val="24"/>
        </w:rPr>
        <w:t xml:space="preserve">kuram visi cipari dažādi un </w:t>
      </w:r>
      <w:r w:rsidR="3D347357" w:rsidRPr="0039158A">
        <w:rPr>
          <w:sz w:val="24"/>
          <w:szCs w:val="24"/>
        </w:rPr>
        <w:t>k</w:t>
      </w:r>
      <w:r w:rsidR="27034E64" w:rsidRPr="0039158A">
        <w:rPr>
          <w:sz w:val="24"/>
          <w:szCs w:val="24"/>
        </w:rPr>
        <w:t>o</w:t>
      </w:r>
      <w:r w:rsidR="00882AC4">
        <w:rPr>
          <w:sz w:val="24"/>
          <w:szCs w:val="24"/>
        </w:rPr>
        <w:t xml:space="preserve"> Guna</w:t>
      </w:r>
      <w:r w:rsidR="27034E64" w:rsidRPr="0039158A">
        <w:rPr>
          <w:sz w:val="24"/>
          <w:szCs w:val="24"/>
        </w:rPr>
        <w:t xml:space="preserve"> var </w:t>
      </w:r>
      <w:r w:rsidR="3D347357" w:rsidRPr="0039158A">
        <w:rPr>
          <w:sz w:val="24"/>
          <w:szCs w:val="24"/>
        </w:rPr>
        <w:t>uzrakst</w:t>
      </w:r>
      <w:r w:rsidR="68B8A9C3" w:rsidRPr="0039158A">
        <w:rPr>
          <w:sz w:val="24"/>
          <w:szCs w:val="24"/>
        </w:rPr>
        <w:t>īt</w:t>
      </w:r>
      <w:r w:rsidR="3D347357" w:rsidRPr="0039158A">
        <w:rPr>
          <w:sz w:val="24"/>
          <w:szCs w:val="24"/>
        </w:rPr>
        <w:t xml:space="preserve"> uz tāfeles, lai </w:t>
      </w:r>
      <w:r w:rsidR="008D7209" w:rsidRPr="0039158A">
        <w:rPr>
          <w:sz w:val="24"/>
          <w:szCs w:val="24"/>
        </w:rPr>
        <w:t>Emīls</w:t>
      </w:r>
      <w:r w:rsidR="3D347357" w:rsidRPr="0039158A">
        <w:rPr>
          <w:sz w:val="24"/>
          <w:szCs w:val="24"/>
        </w:rPr>
        <w:t xml:space="preserve"> </w:t>
      </w:r>
      <w:r w:rsidR="008D7209" w:rsidRPr="0039158A">
        <w:rPr>
          <w:sz w:val="24"/>
          <w:szCs w:val="24"/>
        </w:rPr>
        <w:t>neiegūtu skaitli</w:t>
      </w:r>
      <w:r w:rsidR="3D347357" w:rsidRPr="0039158A">
        <w:rPr>
          <w:sz w:val="24"/>
          <w:szCs w:val="24"/>
        </w:rPr>
        <w:t xml:space="preserve"> 0?</w:t>
      </w:r>
    </w:p>
    <w:p w14:paraId="5700E023" w14:textId="396CE100" w:rsidR="00C63BE2" w:rsidRPr="0039158A" w:rsidRDefault="00E908E6" w:rsidP="00F21BA4">
      <w:pPr>
        <w:spacing w:after="0"/>
        <w:jc w:val="both"/>
        <w:rPr>
          <w:b/>
          <w:sz w:val="24"/>
          <w:szCs w:val="24"/>
        </w:rPr>
      </w:pPr>
      <w:r w:rsidRPr="0039158A">
        <w:rPr>
          <w:b/>
          <w:sz w:val="24"/>
          <w:szCs w:val="24"/>
        </w:rPr>
        <w:lastRenderedPageBreak/>
        <w:t xml:space="preserve">5. </w:t>
      </w:r>
      <w:r w:rsidR="004B1316" w:rsidRPr="0039158A">
        <w:rPr>
          <w:b/>
          <w:sz w:val="24"/>
          <w:szCs w:val="24"/>
        </w:rPr>
        <w:t>uzdevums</w:t>
      </w:r>
    </w:p>
    <w:p w14:paraId="5F90F810" w14:textId="77777777" w:rsidR="00DD45A7" w:rsidRPr="0039158A" w:rsidRDefault="00DD45A7" w:rsidP="00F21BA4">
      <w:pPr>
        <w:spacing w:after="0"/>
        <w:jc w:val="both"/>
        <w:rPr>
          <w:bCs/>
          <w:sz w:val="24"/>
          <w:szCs w:val="24"/>
        </w:rPr>
      </w:pPr>
    </w:p>
    <w:p w14:paraId="277DEEC3" w14:textId="05AF6906" w:rsidR="00C63BE2" w:rsidRPr="0039158A" w:rsidRDefault="00A240D3" w:rsidP="00F21BA4">
      <w:pPr>
        <w:spacing w:after="0"/>
        <w:jc w:val="both"/>
        <w:rPr>
          <w:bCs/>
          <w:sz w:val="24"/>
          <w:szCs w:val="24"/>
        </w:rPr>
      </w:pPr>
      <w:r w:rsidRPr="0039158A">
        <w:rPr>
          <w:bCs/>
          <w:sz w:val="24"/>
          <w:szCs w:val="24"/>
        </w:rPr>
        <w:t>Dots</w:t>
      </w:r>
      <w:r w:rsidR="00164034" w:rsidRPr="0039158A">
        <w:rPr>
          <w:bCs/>
          <w:sz w:val="24"/>
          <w:szCs w:val="24"/>
        </w:rPr>
        <w:t xml:space="preserve"> </w:t>
      </w:r>
      <w:r w:rsidR="0022133D" w:rsidRPr="0039158A">
        <w:rPr>
          <w:bCs/>
          <w:sz w:val="24"/>
          <w:szCs w:val="24"/>
        </w:rPr>
        <w:t>komplekt</w:t>
      </w:r>
      <w:r w:rsidR="00164034" w:rsidRPr="0039158A">
        <w:rPr>
          <w:bCs/>
          <w:sz w:val="24"/>
          <w:szCs w:val="24"/>
        </w:rPr>
        <w:t>s</w:t>
      </w:r>
      <w:r w:rsidR="0022133D" w:rsidRPr="0039158A">
        <w:rPr>
          <w:bCs/>
          <w:sz w:val="24"/>
          <w:szCs w:val="24"/>
        </w:rPr>
        <w:t xml:space="preserve"> ar</w:t>
      </w:r>
      <w:r w:rsidR="00CD3FE3" w:rsidRPr="0039158A">
        <w:rPr>
          <w:bCs/>
          <w:sz w:val="24"/>
          <w:szCs w:val="24"/>
        </w:rPr>
        <w:t xml:space="preserve"> </w:t>
      </w:r>
      <w:r w:rsidR="0022133D" w:rsidRPr="0039158A">
        <w:rPr>
          <w:bCs/>
          <w:sz w:val="24"/>
          <w:szCs w:val="24"/>
        </w:rPr>
        <w:t>piec</w:t>
      </w:r>
      <w:r w:rsidR="00C36A4A" w:rsidRPr="0039158A">
        <w:rPr>
          <w:bCs/>
          <w:sz w:val="24"/>
          <w:szCs w:val="24"/>
        </w:rPr>
        <w:t>iem</w:t>
      </w:r>
      <w:r w:rsidR="00A41B15" w:rsidRPr="0039158A">
        <w:rPr>
          <w:bCs/>
          <w:sz w:val="24"/>
          <w:szCs w:val="24"/>
        </w:rPr>
        <w:t xml:space="preserve"> </w:t>
      </w:r>
      <w:proofErr w:type="spellStart"/>
      <w:r w:rsidR="00B67808" w:rsidRPr="0039158A">
        <w:rPr>
          <w:bCs/>
          <w:sz w:val="24"/>
          <w:szCs w:val="24"/>
        </w:rPr>
        <w:t>pentamino</w:t>
      </w:r>
      <w:proofErr w:type="spellEnd"/>
      <w:r w:rsidR="00B67808" w:rsidRPr="0039158A">
        <w:rPr>
          <w:bCs/>
          <w:sz w:val="24"/>
          <w:szCs w:val="24"/>
        </w:rPr>
        <w:t xml:space="preserve"> </w:t>
      </w:r>
      <w:r w:rsidR="00AC6292" w:rsidRPr="0039158A">
        <w:rPr>
          <w:bCs/>
          <w:sz w:val="24"/>
          <w:szCs w:val="24"/>
        </w:rPr>
        <w:t>(</w:t>
      </w:r>
      <w:r w:rsidR="00C679C6" w:rsidRPr="0039158A">
        <w:rPr>
          <w:bCs/>
          <w:sz w:val="24"/>
          <w:szCs w:val="24"/>
        </w:rPr>
        <w:t>skat</w:t>
      </w:r>
      <w:r w:rsidR="00284D5E" w:rsidRPr="0039158A">
        <w:rPr>
          <w:bCs/>
          <w:sz w:val="24"/>
          <w:szCs w:val="24"/>
        </w:rPr>
        <w:t xml:space="preserve">. </w:t>
      </w:r>
      <w:r w:rsidR="00284D5E" w:rsidRPr="0039158A">
        <w:rPr>
          <w:bCs/>
          <w:sz w:val="24"/>
          <w:szCs w:val="24"/>
        </w:rPr>
        <w:fldChar w:fldCharType="begin"/>
      </w:r>
      <w:r w:rsidR="00284D5E" w:rsidRPr="0039158A">
        <w:rPr>
          <w:bCs/>
          <w:sz w:val="24"/>
          <w:szCs w:val="24"/>
        </w:rPr>
        <w:instrText xml:space="preserve"> REF _Ref119225806 \h </w:instrText>
      </w:r>
      <w:r w:rsidR="00F21BA4" w:rsidRPr="0039158A">
        <w:rPr>
          <w:bCs/>
          <w:sz w:val="24"/>
          <w:szCs w:val="24"/>
        </w:rPr>
        <w:instrText xml:space="preserve"> \* MERGEFORMAT </w:instrText>
      </w:r>
      <w:r w:rsidR="00284D5E" w:rsidRPr="0039158A">
        <w:rPr>
          <w:bCs/>
          <w:sz w:val="24"/>
          <w:szCs w:val="24"/>
        </w:rPr>
      </w:r>
      <w:r w:rsidR="00284D5E" w:rsidRPr="0039158A">
        <w:rPr>
          <w:bCs/>
          <w:sz w:val="24"/>
          <w:szCs w:val="24"/>
        </w:rPr>
        <w:fldChar w:fldCharType="separate"/>
      </w:r>
      <w:r w:rsidR="008563B3" w:rsidRPr="008563B3">
        <w:rPr>
          <w:noProof/>
          <w:sz w:val="24"/>
          <w:szCs w:val="24"/>
        </w:rPr>
        <w:t>13</w:t>
      </w:r>
      <w:r w:rsidR="008563B3" w:rsidRPr="008563B3">
        <w:rPr>
          <w:sz w:val="24"/>
          <w:szCs w:val="24"/>
        </w:rPr>
        <w:t>. att</w:t>
      </w:r>
      <w:r w:rsidR="008563B3" w:rsidRPr="0039158A">
        <w:rPr>
          <w:sz w:val="24"/>
          <w:szCs w:val="24"/>
        </w:rPr>
        <w:t>.</w:t>
      </w:r>
      <w:r w:rsidR="00284D5E" w:rsidRPr="0039158A">
        <w:rPr>
          <w:bCs/>
          <w:sz w:val="24"/>
          <w:szCs w:val="24"/>
        </w:rPr>
        <w:fldChar w:fldCharType="end"/>
      </w:r>
      <w:r w:rsidR="00284D5E" w:rsidRPr="0039158A">
        <w:rPr>
          <w:bCs/>
          <w:sz w:val="24"/>
          <w:szCs w:val="24"/>
        </w:rPr>
        <w:t xml:space="preserve">). </w:t>
      </w:r>
      <w:r w:rsidR="00C679C6" w:rsidRPr="0039158A">
        <w:rPr>
          <w:bCs/>
          <w:sz w:val="24"/>
          <w:szCs w:val="24"/>
        </w:rPr>
        <w:t>N</w:t>
      </w:r>
      <w:r w:rsidR="0027753E" w:rsidRPr="0039158A">
        <w:rPr>
          <w:bCs/>
          <w:sz w:val="24"/>
          <w:szCs w:val="24"/>
        </w:rPr>
        <w:t xml:space="preserve">o šiem </w:t>
      </w:r>
      <w:proofErr w:type="spellStart"/>
      <w:r w:rsidR="008B2F43" w:rsidRPr="0039158A">
        <w:rPr>
          <w:bCs/>
          <w:sz w:val="24"/>
          <w:szCs w:val="24"/>
        </w:rPr>
        <w:t>pentamino</w:t>
      </w:r>
      <w:proofErr w:type="spellEnd"/>
      <w:r w:rsidR="008B2F43" w:rsidRPr="0039158A">
        <w:rPr>
          <w:bCs/>
          <w:sz w:val="24"/>
          <w:szCs w:val="24"/>
        </w:rPr>
        <w:t xml:space="preserve"> </w:t>
      </w:r>
      <w:r w:rsidR="0027753E" w:rsidRPr="0039158A">
        <w:rPr>
          <w:bCs/>
          <w:sz w:val="24"/>
          <w:szCs w:val="24"/>
        </w:rPr>
        <w:t xml:space="preserve">var salikt </w:t>
      </w:r>
      <w:r w:rsidR="008A1B61" w:rsidRPr="0039158A">
        <w:rPr>
          <w:bCs/>
          <w:sz w:val="24"/>
          <w:szCs w:val="24"/>
        </w:rPr>
        <w:t>simetrisk</w:t>
      </w:r>
      <w:r w:rsidR="00164034" w:rsidRPr="0039158A">
        <w:rPr>
          <w:bCs/>
          <w:sz w:val="24"/>
          <w:szCs w:val="24"/>
        </w:rPr>
        <w:t>as</w:t>
      </w:r>
      <w:r w:rsidR="008A1B61" w:rsidRPr="0039158A">
        <w:rPr>
          <w:bCs/>
          <w:sz w:val="24"/>
          <w:szCs w:val="24"/>
        </w:rPr>
        <w:t xml:space="preserve"> figūr</w:t>
      </w:r>
      <w:r w:rsidR="00164034" w:rsidRPr="0039158A">
        <w:rPr>
          <w:bCs/>
          <w:sz w:val="24"/>
          <w:szCs w:val="24"/>
        </w:rPr>
        <w:t>as</w:t>
      </w:r>
      <w:r w:rsidR="00814BEC" w:rsidRPr="0039158A">
        <w:rPr>
          <w:bCs/>
          <w:sz w:val="24"/>
          <w:szCs w:val="24"/>
        </w:rPr>
        <w:t xml:space="preserve"> (figūrai var būt caurumi</w:t>
      </w:r>
      <w:r w:rsidR="003B43D3" w:rsidRPr="0039158A">
        <w:rPr>
          <w:bCs/>
          <w:sz w:val="24"/>
          <w:szCs w:val="24"/>
        </w:rPr>
        <w:t>)</w:t>
      </w:r>
      <w:r w:rsidR="00EB6267" w:rsidRPr="0039158A">
        <w:rPr>
          <w:bCs/>
          <w:sz w:val="24"/>
          <w:szCs w:val="24"/>
        </w:rPr>
        <w:t xml:space="preserve">. </w:t>
      </w:r>
      <w:r w:rsidR="00A82DE5" w:rsidRPr="0039158A">
        <w:rPr>
          <w:bCs/>
          <w:sz w:val="24"/>
          <w:szCs w:val="24"/>
        </w:rPr>
        <w:t>Uzzīmē</w:t>
      </w:r>
      <w:r w:rsidR="008A1B61" w:rsidRPr="0039158A">
        <w:rPr>
          <w:bCs/>
          <w:sz w:val="24"/>
          <w:szCs w:val="24"/>
        </w:rPr>
        <w:t xml:space="preserve"> div</w:t>
      </w:r>
      <w:r w:rsidR="001F1061" w:rsidRPr="0039158A">
        <w:rPr>
          <w:bCs/>
          <w:sz w:val="24"/>
          <w:szCs w:val="24"/>
        </w:rPr>
        <w:t>as</w:t>
      </w:r>
      <w:r w:rsidR="008C0327" w:rsidRPr="0039158A">
        <w:rPr>
          <w:bCs/>
          <w:sz w:val="24"/>
          <w:szCs w:val="24"/>
        </w:rPr>
        <w:t xml:space="preserve"> </w:t>
      </w:r>
      <w:r w:rsidR="00F26F38" w:rsidRPr="0039158A">
        <w:rPr>
          <w:bCs/>
          <w:sz w:val="24"/>
          <w:szCs w:val="24"/>
        </w:rPr>
        <w:t>simetrisk</w:t>
      </w:r>
      <w:r w:rsidR="001F1061" w:rsidRPr="0039158A">
        <w:rPr>
          <w:bCs/>
          <w:sz w:val="24"/>
          <w:szCs w:val="24"/>
        </w:rPr>
        <w:t>as</w:t>
      </w:r>
      <w:r w:rsidR="00F26F38" w:rsidRPr="0039158A">
        <w:rPr>
          <w:bCs/>
          <w:sz w:val="24"/>
          <w:szCs w:val="24"/>
        </w:rPr>
        <w:t xml:space="preserve"> </w:t>
      </w:r>
      <w:r w:rsidR="001F1061" w:rsidRPr="0039158A">
        <w:rPr>
          <w:bCs/>
          <w:sz w:val="24"/>
          <w:szCs w:val="24"/>
        </w:rPr>
        <w:t>figūras</w:t>
      </w:r>
      <w:r w:rsidR="00F26F38" w:rsidRPr="0039158A">
        <w:rPr>
          <w:bCs/>
          <w:sz w:val="24"/>
          <w:szCs w:val="24"/>
        </w:rPr>
        <w:t xml:space="preserve">, </w:t>
      </w:r>
      <w:r w:rsidR="00022119" w:rsidRPr="0039158A">
        <w:rPr>
          <w:bCs/>
          <w:sz w:val="24"/>
          <w:szCs w:val="24"/>
        </w:rPr>
        <w:t>kur</w:t>
      </w:r>
      <w:r w:rsidR="001F1061" w:rsidRPr="0039158A">
        <w:rPr>
          <w:bCs/>
          <w:sz w:val="24"/>
          <w:szCs w:val="24"/>
        </w:rPr>
        <w:t>a</w:t>
      </w:r>
      <w:r w:rsidR="00022119" w:rsidRPr="0039158A">
        <w:rPr>
          <w:bCs/>
          <w:sz w:val="24"/>
          <w:szCs w:val="24"/>
        </w:rPr>
        <w:t xml:space="preserve">s var salikt no </w:t>
      </w:r>
      <w:r w:rsidR="00A82DE5" w:rsidRPr="0039158A">
        <w:rPr>
          <w:bCs/>
          <w:sz w:val="24"/>
          <w:szCs w:val="24"/>
        </w:rPr>
        <w:t xml:space="preserve">visiem </w:t>
      </w:r>
      <w:r w:rsidR="00022119" w:rsidRPr="0039158A">
        <w:rPr>
          <w:bCs/>
          <w:sz w:val="24"/>
          <w:szCs w:val="24"/>
        </w:rPr>
        <w:t>dotaj</w:t>
      </w:r>
      <w:r w:rsidR="00C36A4A" w:rsidRPr="0039158A">
        <w:rPr>
          <w:bCs/>
          <w:sz w:val="24"/>
          <w:szCs w:val="24"/>
        </w:rPr>
        <w:t xml:space="preserve">iem </w:t>
      </w:r>
      <w:proofErr w:type="spellStart"/>
      <w:r w:rsidR="00C36A4A" w:rsidRPr="0039158A">
        <w:rPr>
          <w:bCs/>
          <w:sz w:val="24"/>
          <w:szCs w:val="24"/>
        </w:rPr>
        <w:t>pentamino</w:t>
      </w:r>
      <w:proofErr w:type="spellEnd"/>
      <w:r w:rsidR="00A82DE5" w:rsidRPr="0039158A">
        <w:rPr>
          <w:bCs/>
          <w:sz w:val="24"/>
          <w:szCs w:val="24"/>
        </w:rPr>
        <w:t>!</w:t>
      </w:r>
    </w:p>
    <w:p w14:paraId="45FCD2CD" w14:textId="77777777" w:rsidR="00EB6267" w:rsidRPr="0039158A" w:rsidRDefault="00EB6267" w:rsidP="00DD45A7">
      <w:pPr>
        <w:keepNext/>
        <w:spacing w:before="240" w:after="0"/>
        <w:jc w:val="center"/>
        <w:rPr>
          <w:sz w:val="24"/>
          <w:szCs w:val="24"/>
        </w:rPr>
      </w:pPr>
      <w:r w:rsidRPr="0039158A">
        <w:rPr>
          <w:noProof/>
          <w:sz w:val="24"/>
          <w:szCs w:val="24"/>
          <w:lang w:eastAsia="lv-LV"/>
        </w:rPr>
        <w:drawing>
          <wp:inline distT="0" distB="0" distL="0" distR="0" wp14:anchorId="13687DC2" wp14:editId="2AAD25E3">
            <wp:extent cx="2687541" cy="905130"/>
            <wp:effectExtent l="0" t="0" r="0" b="9525"/>
            <wp:docPr id="11" name="Attēls 11" descr="Attēls, kurā ir šoji, iekštelpa, krustvārdu mīkla, mūzik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ttēls 11" descr="Attēls, kurā ir šoji, iekštelpa, krustvārdu mīkla, mūzika&#10;&#10;Apraksts ģenerēts automātiski"/>
                    <pic:cNvPicPr/>
                  </pic:nvPicPr>
                  <pic:blipFill>
                    <a:blip r:embed="rId16"/>
                    <a:stretch>
                      <a:fillRect/>
                    </a:stretch>
                  </pic:blipFill>
                  <pic:spPr>
                    <a:xfrm>
                      <a:off x="0" y="0"/>
                      <a:ext cx="2723336" cy="917185"/>
                    </a:xfrm>
                    <a:prstGeom prst="rect">
                      <a:avLst/>
                    </a:prstGeom>
                  </pic:spPr>
                </pic:pic>
              </a:graphicData>
            </a:graphic>
          </wp:inline>
        </w:drawing>
      </w:r>
    </w:p>
    <w:bookmarkStart w:id="11" w:name="_Ref119225806"/>
    <w:p w14:paraId="45830A4B" w14:textId="78D52721" w:rsidR="00F21BA4" w:rsidRPr="0039158A" w:rsidRDefault="00EB6267" w:rsidP="00DD45A7">
      <w:pPr>
        <w:pStyle w:val="Parakstszemobjekta"/>
        <w:spacing w:after="0"/>
        <w:jc w:val="center"/>
        <w:rPr>
          <w:sz w:val="24"/>
          <w:szCs w:val="24"/>
        </w:rPr>
      </w:pPr>
      <w:r w:rsidRPr="0039158A">
        <w:fldChar w:fldCharType="begin"/>
      </w:r>
      <w:r w:rsidRPr="0039158A">
        <w:instrText xml:space="preserve"> SEQ Ilustrācija \* ARABIC </w:instrText>
      </w:r>
      <w:r w:rsidRPr="0039158A">
        <w:fldChar w:fldCharType="separate"/>
      </w:r>
      <w:r w:rsidR="008563B3">
        <w:rPr>
          <w:noProof/>
        </w:rPr>
        <w:t>13</w:t>
      </w:r>
      <w:r w:rsidRPr="0039158A">
        <w:fldChar w:fldCharType="end"/>
      </w:r>
      <w:r w:rsidRPr="0039158A">
        <w:t>. att</w:t>
      </w:r>
      <w:r w:rsidRPr="0039158A">
        <w:rPr>
          <w:sz w:val="24"/>
          <w:szCs w:val="24"/>
        </w:rPr>
        <w:t>.</w:t>
      </w:r>
      <w:bookmarkEnd w:id="11"/>
    </w:p>
    <w:p w14:paraId="2B6357A8" w14:textId="77777777" w:rsidR="00DD45A7" w:rsidRPr="00985F8E" w:rsidRDefault="00DD45A7" w:rsidP="00DD45A7">
      <w:pPr>
        <w:rPr>
          <w:sz w:val="6"/>
          <w:szCs w:val="6"/>
        </w:rPr>
      </w:pPr>
    </w:p>
    <w:p w14:paraId="0F9D3B8B" w14:textId="52996D25" w:rsidR="008434E9" w:rsidRPr="0039158A" w:rsidRDefault="00BC5BB8" w:rsidP="00F21BA4">
      <w:pPr>
        <w:shd w:val="clear" w:color="auto" w:fill="DEEAF6" w:themeFill="accent1" w:themeFillTint="33"/>
        <w:spacing w:after="0"/>
        <w:jc w:val="center"/>
        <w:rPr>
          <w:rFonts w:ascii="Calibri" w:eastAsiaTheme="minorEastAsia" w:hAnsi="Calibri"/>
          <w:b/>
          <w:bCs/>
          <w:sz w:val="24"/>
          <w:szCs w:val="24"/>
        </w:rPr>
      </w:pPr>
      <w:r w:rsidRPr="0039158A">
        <w:rPr>
          <w:rFonts w:ascii="Calibri" w:eastAsiaTheme="minorEastAsia" w:hAnsi="Calibri"/>
          <w:b/>
          <w:bCs/>
          <w:sz w:val="24"/>
          <w:szCs w:val="24"/>
        </w:rPr>
        <w:t>Uzdevumi</w:t>
      </w:r>
      <w:r w:rsidR="00C22CB7" w:rsidRPr="0039158A">
        <w:rPr>
          <w:rFonts w:ascii="Calibri" w:eastAsiaTheme="minorEastAsia" w:hAnsi="Calibri"/>
          <w:b/>
          <w:bCs/>
          <w:sz w:val="24"/>
          <w:szCs w:val="24"/>
        </w:rPr>
        <w:t xml:space="preserve"> 8. un 9. klašu skolēniem</w:t>
      </w:r>
    </w:p>
    <w:p w14:paraId="6D86A714" w14:textId="046DBCF1" w:rsidR="001A01CF" w:rsidRPr="0039158A" w:rsidRDefault="001A01CF" w:rsidP="00F21BA4">
      <w:pPr>
        <w:spacing w:after="0"/>
        <w:jc w:val="both"/>
        <w:rPr>
          <w:sz w:val="24"/>
          <w:szCs w:val="24"/>
        </w:rPr>
      </w:pPr>
    </w:p>
    <w:p w14:paraId="501D400A" w14:textId="7C7B96A0" w:rsidR="00F21BA4" w:rsidRPr="0039158A" w:rsidRDefault="00C0064D" w:rsidP="00F21BA4">
      <w:pPr>
        <w:spacing w:after="0"/>
        <w:jc w:val="both"/>
        <w:rPr>
          <w:b/>
          <w:bCs/>
          <w:sz w:val="24"/>
          <w:szCs w:val="24"/>
        </w:rPr>
      </w:pPr>
      <w:r w:rsidRPr="0039158A">
        <w:rPr>
          <w:b/>
          <w:bCs/>
          <w:sz w:val="24"/>
          <w:szCs w:val="24"/>
        </w:rPr>
        <w:t xml:space="preserve">6. </w:t>
      </w:r>
      <w:r w:rsidR="004B1316" w:rsidRPr="0039158A">
        <w:rPr>
          <w:b/>
          <w:bCs/>
          <w:sz w:val="24"/>
          <w:szCs w:val="24"/>
        </w:rPr>
        <w:t>uzdevums</w:t>
      </w:r>
    </w:p>
    <w:p w14:paraId="4CDA3D7C" w14:textId="77777777" w:rsidR="00DD45A7" w:rsidRPr="0039158A" w:rsidRDefault="00DD45A7" w:rsidP="00F21BA4">
      <w:pPr>
        <w:spacing w:after="0"/>
        <w:jc w:val="both"/>
        <w:rPr>
          <w:b/>
          <w:bCs/>
          <w:sz w:val="24"/>
          <w:szCs w:val="24"/>
        </w:rPr>
      </w:pPr>
    </w:p>
    <w:p w14:paraId="7A490407" w14:textId="6BBEE05F" w:rsidR="00A129AC" w:rsidRPr="0039158A" w:rsidRDefault="00935B07" w:rsidP="00F21BA4">
      <w:pPr>
        <w:spacing w:after="0"/>
        <w:jc w:val="both"/>
        <w:rPr>
          <w:rFonts w:eastAsiaTheme="minorEastAsia"/>
          <w:bCs/>
          <w:sz w:val="24"/>
          <w:szCs w:val="24"/>
        </w:rPr>
      </w:pPr>
      <w:r w:rsidRPr="0039158A">
        <w:rPr>
          <w:bCs/>
          <w:sz w:val="24"/>
          <w:szCs w:val="24"/>
        </w:rPr>
        <w:t xml:space="preserve">Uz tāfeles </w:t>
      </w:r>
      <w:r w:rsidR="00BA0863" w:rsidRPr="0039158A">
        <w:rPr>
          <w:bCs/>
          <w:sz w:val="24"/>
          <w:szCs w:val="24"/>
        </w:rPr>
        <w:t xml:space="preserve">uzrakstīti </w:t>
      </w:r>
      <w:r w:rsidR="0089173C" w:rsidRPr="0039158A">
        <w:rPr>
          <w:bCs/>
          <w:sz w:val="24"/>
          <w:szCs w:val="24"/>
        </w:rPr>
        <w:t>visi naturālie skaitļi no 1 līdz</w:t>
      </w:r>
      <w:r w:rsidR="005A19C3">
        <w:rPr>
          <w:bCs/>
          <w:sz w:val="24"/>
          <w:szCs w:val="24"/>
        </w:rPr>
        <w:t xml:space="preserve"> 2022</w:t>
      </w:r>
      <w:r w:rsidR="0089173C" w:rsidRPr="0039158A">
        <w:rPr>
          <w:rFonts w:eastAsiaTheme="minorEastAsia"/>
          <w:bCs/>
          <w:sz w:val="24"/>
          <w:szCs w:val="24"/>
        </w:rPr>
        <w:t xml:space="preserve">. </w:t>
      </w:r>
      <w:r w:rsidRPr="0039158A">
        <w:rPr>
          <w:rFonts w:eastAsiaTheme="minorEastAsia"/>
          <w:bCs/>
          <w:sz w:val="24"/>
          <w:szCs w:val="24"/>
        </w:rPr>
        <w:t xml:space="preserve">Undīne un Hugo pamīšus </w:t>
      </w:r>
      <w:r w:rsidR="0089173C" w:rsidRPr="0039158A">
        <w:rPr>
          <w:rFonts w:eastAsiaTheme="minorEastAsia"/>
          <w:bCs/>
          <w:sz w:val="24"/>
          <w:szCs w:val="24"/>
        </w:rPr>
        <w:t xml:space="preserve">dzēš no tāfeles pa skaitlim. Spēle beidzas, kad </w:t>
      </w:r>
      <w:r w:rsidR="00A1060A" w:rsidRPr="0039158A">
        <w:rPr>
          <w:rFonts w:eastAsiaTheme="minorEastAsia"/>
          <w:bCs/>
          <w:sz w:val="24"/>
          <w:szCs w:val="24"/>
        </w:rPr>
        <w:t>uz tāfeles uzrakstīti</w:t>
      </w:r>
      <w:r w:rsidR="0089173C" w:rsidRPr="0039158A">
        <w:rPr>
          <w:rFonts w:eastAsiaTheme="minorEastAsia"/>
          <w:bCs/>
          <w:sz w:val="24"/>
          <w:szCs w:val="24"/>
        </w:rPr>
        <w:t xml:space="preserve"> </w:t>
      </w:r>
      <w:r w:rsidR="00A1060A" w:rsidRPr="0039158A">
        <w:rPr>
          <w:rFonts w:eastAsiaTheme="minorEastAsia"/>
          <w:bCs/>
          <w:sz w:val="24"/>
          <w:szCs w:val="24"/>
        </w:rPr>
        <w:t>tikai</w:t>
      </w:r>
      <w:r w:rsidR="0089173C" w:rsidRPr="0039158A">
        <w:rPr>
          <w:rFonts w:eastAsiaTheme="minorEastAsia"/>
          <w:bCs/>
          <w:sz w:val="24"/>
          <w:szCs w:val="24"/>
        </w:rPr>
        <w:t xml:space="preserve"> divi skaitļi. </w:t>
      </w:r>
      <w:r w:rsidR="00A129AC" w:rsidRPr="0039158A">
        <w:rPr>
          <w:rFonts w:eastAsiaTheme="minorEastAsia"/>
          <w:bCs/>
          <w:sz w:val="24"/>
          <w:szCs w:val="24"/>
        </w:rPr>
        <w:t xml:space="preserve">Spēlētājs, kas sāka pirmais, uzvar tajā gadījumā, ja </w:t>
      </w:r>
      <w:r w:rsidR="004E025F" w:rsidRPr="0039158A">
        <w:rPr>
          <w:rFonts w:eastAsiaTheme="minorEastAsia"/>
          <w:bCs/>
          <w:sz w:val="24"/>
          <w:szCs w:val="24"/>
        </w:rPr>
        <w:t>abus skaitļu summa</w:t>
      </w:r>
      <w:r w:rsidR="00A129AC" w:rsidRPr="0039158A">
        <w:rPr>
          <w:rFonts w:eastAsiaTheme="minorEastAsia"/>
          <w:bCs/>
          <w:sz w:val="24"/>
          <w:szCs w:val="24"/>
        </w:rPr>
        <w:t xml:space="preserve"> dalās ar 3. Pretējā gadījumā uzvar otrs spēlētājs. </w:t>
      </w:r>
      <w:r w:rsidR="00BA5597" w:rsidRPr="0039158A">
        <w:rPr>
          <w:sz w:val="24"/>
          <w:szCs w:val="24"/>
        </w:rPr>
        <w:t xml:space="preserve">Kurš no abiem spēlētājiem – </w:t>
      </w:r>
      <w:r w:rsidR="00BA5597">
        <w:rPr>
          <w:sz w:val="24"/>
          <w:szCs w:val="24"/>
        </w:rPr>
        <w:t>Hugo</w:t>
      </w:r>
      <w:r w:rsidR="00BA5597" w:rsidRPr="0039158A">
        <w:rPr>
          <w:sz w:val="24"/>
          <w:szCs w:val="24"/>
        </w:rPr>
        <w:t xml:space="preserve"> vai </w:t>
      </w:r>
      <w:r w:rsidR="00BA5597">
        <w:rPr>
          <w:sz w:val="24"/>
          <w:szCs w:val="24"/>
        </w:rPr>
        <w:t>Undīne</w:t>
      </w:r>
      <w:r w:rsidR="00BA5597" w:rsidRPr="0039158A">
        <w:rPr>
          <w:sz w:val="24"/>
          <w:szCs w:val="24"/>
        </w:rPr>
        <w:t xml:space="preserve"> – vienmēr var uzvarēt, ja </w:t>
      </w:r>
      <w:r w:rsidR="00532261">
        <w:rPr>
          <w:sz w:val="24"/>
          <w:szCs w:val="24"/>
        </w:rPr>
        <w:t>Hugo</w:t>
      </w:r>
      <w:r w:rsidR="00BA5597" w:rsidRPr="0039158A">
        <w:rPr>
          <w:sz w:val="24"/>
          <w:szCs w:val="24"/>
        </w:rPr>
        <w:t xml:space="preserve"> sāk pirmais?</w:t>
      </w:r>
    </w:p>
    <w:p w14:paraId="52BF263A" w14:textId="77777777" w:rsidR="00F21BA4" w:rsidRPr="0039158A" w:rsidRDefault="00F21BA4" w:rsidP="00F21BA4">
      <w:pPr>
        <w:spacing w:after="0"/>
        <w:jc w:val="both"/>
        <w:rPr>
          <w:rFonts w:eastAsiaTheme="minorEastAsia"/>
          <w:bCs/>
          <w:sz w:val="24"/>
          <w:szCs w:val="24"/>
        </w:rPr>
      </w:pPr>
    </w:p>
    <w:p w14:paraId="180318E7" w14:textId="28CB5828" w:rsidR="00F21BA4" w:rsidRPr="0039158A" w:rsidRDefault="00AD2D37" w:rsidP="00F21BA4">
      <w:pPr>
        <w:spacing w:after="0"/>
        <w:jc w:val="both"/>
        <w:rPr>
          <w:b/>
          <w:bCs/>
          <w:sz w:val="24"/>
          <w:szCs w:val="24"/>
        </w:rPr>
      </w:pPr>
      <w:r w:rsidRPr="0039158A">
        <w:rPr>
          <w:b/>
          <w:bCs/>
          <w:sz w:val="24"/>
          <w:szCs w:val="24"/>
        </w:rPr>
        <w:t xml:space="preserve">7. </w:t>
      </w:r>
      <w:r w:rsidR="004B1316" w:rsidRPr="0039158A">
        <w:rPr>
          <w:b/>
          <w:bCs/>
          <w:sz w:val="24"/>
          <w:szCs w:val="24"/>
        </w:rPr>
        <w:t>uzdevums</w:t>
      </w:r>
    </w:p>
    <w:p w14:paraId="185C5C22" w14:textId="77777777" w:rsidR="00DD45A7" w:rsidRPr="0039158A" w:rsidRDefault="00DD45A7" w:rsidP="00F21BA4">
      <w:pPr>
        <w:spacing w:after="0"/>
        <w:jc w:val="both"/>
        <w:rPr>
          <w:b/>
          <w:bCs/>
          <w:sz w:val="24"/>
          <w:szCs w:val="24"/>
        </w:rPr>
      </w:pPr>
    </w:p>
    <w:p w14:paraId="77D6B8E5" w14:textId="179F60AB" w:rsidR="004367B0" w:rsidRPr="0039158A" w:rsidRDefault="00A07B7A" w:rsidP="00F21BA4">
      <w:pPr>
        <w:spacing w:after="0"/>
        <w:jc w:val="both"/>
        <w:rPr>
          <w:sz w:val="24"/>
          <w:szCs w:val="24"/>
        </w:rPr>
      </w:pPr>
      <w:r w:rsidRPr="0039158A">
        <w:rPr>
          <w:sz w:val="24"/>
          <w:szCs w:val="24"/>
        </w:rPr>
        <w:t>Koknesis</w:t>
      </w:r>
      <w:r w:rsidR="003A61A3" w:rsidRPr="0039158A">
        <w:rPr>
          <w:sz w:val="24"/>
          <w:szCs w:val="24"/>
        </w:rPr>
        <w:t xml:space="preserve"> </w:t>
      </w:r>
      <w:r w:rsidR="006D01D5" w:rsidRPr="0039158A">
        <w:rPr>
          <w:sz w:val="24"/>
          <w:szCs w:val="24"/>
        </w:rPr>
        <w:t>uz spēļu vakaru izlēmis atnest cienast</w:t>
      </w:r>
      <w:r w:rsidR="00EF15C7" w:rsidRPr="0039158A">
        <w:rPr>
          <w:sz w:val="24"/>
          <w:szCs w:val="24"/>
        </w:rPr>
        <w:t>u</w:t>
      </w:r>
      <w:r w:rsidR="006D01D5" w:rsidRPr="0039158A">
        <w:rPr>
          <w:sz w:val="24"/>
          <w:szCs w:val="24"/>
        </w:rPr>
        <w:t xml:space="preserve"> – mandarīnus. Tirgū viņš nopirka</w:t>
      </w:r>
      <w:r w:rsidR="002D6C88" w:rsidRPr="0039158A">
        <w:rPr>
          <w:sz w:val="24"/>
          <w:szCs w:val="24"/>
        </w:rPr>
        <w:t xml:space="preserve"> maisu ar 80 mandarīniem</w:t>
      </w:r>
      <w:r w:rsidR="001F5A64" w:rsidRPr="0039158A">
        <w:rPr>
          <w:sz w:val="24"/>
          <w:szCs w:val="24"/>
        </w:rPr>
        <w:t xml:space="preserve">. Daži no mandarīniem bija lieli, un daži bija mazi. Kopumā zināms, ka </w:t>
      </w:r>
      <w:r w:rsidR="00316803" w:rsidRPr="0039158A">
        <w:rPr>
          <w:sz w:val="24"/>
          <w:szCs w:val="24"/>
        </w:rPr>
        <w:t xml:space="preserve">jebkuru divu mandarīnu </w:t>
      </w:r>
      <w:r w:rsidR="00E73366" w:rsidRPr="0039158A">
        <w:rPr>
          <w:sz w:val="24"/>
          <w:szCs w:val="24"/>
        </w:rPr>
        <w:t>masa</w:t>
      </w:r>
      <w:r w:rsidR="00316803" w:rsidRPr="0039158A">
        <w:rPr>
          <w:sz w:val="24"/>
          <w:szCs w:val="24"/>
        </w:rPr>
        <w:t xml:space="preserve"> neatšķiras</w:t>
      </w:r>
      <w:r w:rsidR="00677EFB" w:rsidRPr="0039158A">
        <w:rPr>
          <w:sz w:val="24"/>
          <w:szCs w:val="24"/>
        </w:rPr>
        <w:t xml:space="preserve"> vairāk kā 3 reiz</w:t>
      </w:r>
      <w:r w:rsidR="009538D6" w:rsidRPr="0039158A">
        <w:rPr>
          <w:sz w:val="24"/>
          <w:szCs w:val="24"/>
        </w:rPr>
        <w:t>es</w:t>
      </w:r>
      <w:r w:rsidR="00926E4E" w:rsidRPr="0039158A">
        <w:rPr>
          <w:sz w:val="24"/>
          <w:szCs w:val="24"/>
        </w:rPr>
        <w:t>. Koknesis ir nodomājis sadalīt šos 80 mandarīnus 20 viesiem</w:t>
      </w:r>
      <w:r w:rsidR="00532261">
        <w:rPr>
          <w:sz w:val="24"/>
          <w:szCs w:val="24"/>
        </w:rPr>
        <w:t>,</w:t>
      </w:r>
      <w:r w:rsidR="00926E4E" w:rsidRPr="0039158A">
        <w:rPr>
          <w:sz w:val="24"/>
          <w:szCs w:val="24"/>
        </w:rPr>
        <w:t xml:space="preserve"> katram iedodot 4 mandarīnus tā, lai sadalījums būtu pēc iespējas godīgāks un visiem tiktu līdzīgs cienasts (pēc masas). </w:t>
      </w:r>
      <w:r w:rsidR="00DC4A66" w:rsidRPr="0039158A">
        <w:rPr>
          <w:rFonts w:eastAsiaTheme="minorEastAsia"/>
          <w:sz w:val="24"/>
          <w:szCs w:val="24"/>
        </w:rPr>
        <w:t>Ilgi domājis, kā to izdarīt, viņš paprasīja padomu Profesoram Cipariņam. Profesors apgalvoja, ka šo</w:t>
      </w:r>
      <w:r w:rsidR="00B66DFD" w:rsidRPr="0039158A">
        <w:rPr>
          <w:rFonts w:eastAsiaTheme="minorEastAsia"/>
          <w:sz w:val="24"/>
          <w:szCs w:val="24"/>
        </w:rPr>
        <w:t xml:space="preserve">s mandarīnus </w:t>
      </w:r>
      <w:r w:rsidR="00DC4A66" w:rsidRPr="0039158A">
        <w:rPr>
          <w:rFonts w:eastAsiaTheme="minorEastAsia"/>
          <w:sz w:val="24"/>
          <w:szCs w:val="24"/>
        </w:rPr>
        <w:t xml:space="preserve">var </w:t>
      </w:r>
      <w:r w:rsidR="00B66DFD" w:rsidRPr="0039158A">
        <w:rPr>
          <w:rFonts w:eastAsiaTheme="minorEastAsia"/>
          <w:sz w:val="24"/>
          <w:szCs w:val="24"/>
        </w:rPr>
        <w:t xml:space="preserve">sadalīt grupās </w:t>
      </w:r>
      <w:r w:rsidR="00304985" w:rsidRPr="0039158A">
        <w:rPr>
          <w:rFonts w:eastAsiaTheme="minorEastAsia"/>
          <w:sz w:val="24"/>
          <w:szCs w:val="24"/>
        </w:rPr>
        <w:t xml:space="preserve">pa </w:t>
      </w:r>
      <w:r w:rsidR="003678D0">
        <w:rPr>
          <w:rFonts w:eastAsiaTheme="minorEastAsia"/>
          <w:sz w:val="24"/>
          <w:szCs w:val="24"/>
        </w:rPr>
        <w:t>4</w:t>
      </w:r>
      <w:r w:rsidR="00304985" w:rsidRPr="0039158A">
        <w:rPr>
          <w:rFonts w:eastAsiaTheme="minorEastAsia"/>
          <w:sz w:val="24"/>
          <w:szCs w:val="24"/>
        </w:rPr>
        <w:t xml:space="preserve"> tā, lai </w:t>
      </w:r>
      <w:r w:rsidR="003A7329" w:rsidRPr="0039158A">
        <w:rPr>
          <w:rFonts w:eastAsiaTheme="minorEastAsia"/>
          <w:sz w:val="24"/>
          <w:szCs w:val="24"/>
        </w:rPr>
        <w:t>jebkuru divu</w:t>
      </w:r>
      <w:r w:rsidR="00304985" w:rsidRPr="0039158A">
        <w:rPr>
          <w:rFonts w:eastAsiaTheme="minorEastAsia"/>
          <w:sz w:val="24"/>
          <w:szCs w:val="24"/>
        </w:rPr>
        <w:t xml:space="preserve"> </w:t>
      </w:r>
      <w:r w:rsidR="003A7329" w:rsidRPr="0039158A">
        <w:rPr>
          <w:rFonts w:eastAsiaTheme="minorEastAsia"/>
          <w:sz w:val="24"/>
          <w:szCs w:val="24"/>
        </w:rPr>
        <w:t xml:space="preserve">mandarīnu grupu </w:t>
      </w:r>
      <w:r w:rsidR="00C34F0B" w:rsidRPr="0039158A">
        <w:rPr>
          <w:rFonts w:eastAsiaTheme="minorEastAsia"/>
          <w:sz w:val="24"/>
          <w:szCs w:val="24"/>
        </w:rPr>
        <w:t>masa</w:t>
      </w:r>
      <w:r w:rsidR="00EB510A" w:rsidRPr="0039158A">
        <w:rPr>
          <w:rFonts w:eastAsiaTheme="minorEastAsia"/>
          <w:sz w:val="24"/>
          <w:szCs w:val="24"/>
        </w:rPr>
        <w:t xml:space="preserve"> neatšķiras vairāk kā</w:t>
      </w:r>
      <w:r w:rsidR="003678D0">
        <w:rPr>
          <w:rFonts w:eastAsiaTheme="minorEastAsia"/>
          <w:sz w:val="24"/>
          <w:szCs w:val="24"/>
        </w:rPr>
        <w:t xml:space="preserve"> 1,5</w:t>
      </w:r>
      <m:oMath>
        <m:r>
          <w:rPr>
            <w:rFonts w:ascii="Cambria Math" w:eastAsiaTheme="minorEastAsia" w:hAnsi="Cambria Math"/>
            <w:sz w:val="24"/>
            <w:szCs w:val="24"/>
          </w:rPr>
          <m:t xml:space="preserve"> </m:t>
        </m:r>
      </m:oMath>
      <w:r w:rsidR="00EB510A" w:rsidRPr="0039158A">
        <w:rPr>
          <w:rFonts w:eastAsiaTheme="minorEastAsia"/>
          <w:sz w:val="24"/>
          <w:szCs w:val="24"/>
        </w:rPr>
        <w:t xml:space="preserve">reizes. </w:t>
      </w:r>
      <w:r w:rsidR="00B66DFD" w:rsidRPr="0039158A">
        <w:rPr>
          <w:rFonts w:eastAsiaTheme="minorEastAsia"/>
          <w:sz w:val="24"/>
          <w:szCs w:val="24"/>
        </w:rPr>
        <w:t>Pamatot, ka to var izdarīt</w:t>
      </w:r>
      <w:r w:rsidR="003678D0">
        <w:rPr>
          <w:rFonts w:eastAsiaTheme="minorEastAsia"/>
          <w:sz w:val="24"/>
          <w:szCs w:val="24"/>
        </w:rPr>
        <w:t>.</w:t>
      </w:r>
    </w:p>
    <w:p w14:paraId="012A5F56" w14:textId="637A4728" w:rsidR="00C3679D" w:rsidRPr="0039158A" w:rsidRDefault="00C3679D" w:rsidP="00F21BA4">
      <w:pPr>
        <w:spacing w:after="0"/>
        <w:jc w:val="both"/>
        <w:rPr>
          <w:rFonts w:eastAsiaTheme="minorEastAsia"/>
          <w:sz w:val="24"/>
          <w:szCs w:val="24"/>
        </w:rPr>
      </w:pPr>
    </w:p>
    <w:sectPr w:rsidR="00C3679D" w:rsidRPr="0039158A" w:rsidSect="00E34B45">
      <w:pgSz w:w="11906" w:h="16838"/>
      <w:pgMar w:top="794" w:right="737" w:bottom="79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88D9B" w14:textId="77777777" w:rsidR="007E13A3" w:rsidRDefault="007E13A3" w:rsidP="00132660">
      <w:pPr>
        <w:spacing w:after="0" w:line="240" w:lineRule="auto"/>
      </w:pPr>
      <w:r>
        <w:separator/>
      </w:r>
    </w:p>
  </w:endnote>
  <w:endnote w:type="continuationSeparator" w:id="0">
    <w:p w14:paraId="54D9DDC9" w14:textId="77777777" w:rsidR="007E13A3" w:rsidRDefault="007E13A3" w:rsidP="00132660">
      <w:pPr>
        <w:spacing w:after="0" w:line="240" w:lineRule="auto"/>
      </w:pPr>
      <w:r>
        <w:continuationSeparator/>
      </w:r>
    </w:p>
  </w:endnote>
  <w:endnote w:type="continuationNotice" w:id="1">
    <w:p w14:paraId="362D36F2" w14:textId="77777777" w:rsidR="007E13A3" w:rsidRDefault="007E13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1BED" w14:textId="77777777" w:rsidR="007E13A3" w:rsidRDefault="007E13A3" w:rsidP="00132660">
      <w:pPr>
        <w:spacing w:after="0" w:line="240" w:lineRule="auto"/>
      </w:pPr>
      <w:r>
        <w:separator/>
      </w:r>
    </w:p>
  </w:footnote>
  <w:footnote w:type="continuationSeparator" w:id="0">
    <w:p w14:paraId="66B11DE4" w14:textId="77777777" w:rsidR="007E13A3" w:rsidRDefault="007E13A3" w:rsidP="00132660">
      <w:pPr>
        <w:spacing w:after="0" w:line="240" w:lineRule="auto"/>
      </w:pPr>
      <w:r>
        <w:continuationSeparator/>
      </w:r>
    </w:p>
  </w:footnote>
  <w:footnote w:type="continuationNotice" w:id="1">
    <w:p w14:paraId="7E5F72DD" w14:textId="77777777" w:rsidR="007E13A3" w:rsidRDefault="007E13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793"/>
    <w:multiLevelType w:val="multilevel"/>
    <w:tmpl w:val="D9320B96"/>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62398A"/>
    <w:multiLevelType w:val="hybridMultilevel"/>
    <w:tmpl w:val="28E2F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9A3136"/>
    <w:multiLevelType w:val="hybridMultilevel"/>
    <w:tmpl w:val="FFFFFFFF"/>
    <w:lvl w:ilvl="0" w:tplc="04260003">
      <w:start w:val="1"/>
      <w:numFmt w:val="bullet"/>
      <w:lvlText w:val="o"/>
      <w:lvlJc w:val="left"/>
      <w:pPr>
        <w:tabs>
          <w:tab w:val="num" w:pos="720"/>
        </w:tabs>
        <w:ind w:left="720" w:hanging="360"/>
      </w:pPr>
      <w:rPr>
        <w:rFonts w:ascii="Courier New" w:hAnsi="Courier New" w:hint="default"/>
      </w:rPr>
    </w:lvl>
    <w:lvl w:ilvl="1" w:tplc="5F8252FA" w:tentative="1">
      <w:start w:val="1"/>
      <w:numFmt w:val="bullet"/>
      <w:lvlText w:val="•"/>
      <w:lvlJc w:val="left"/>
      <w:pPr>
        <w:tabs>
          <w:tab w:val="num" w:pos="1440"/>
        </w:tabs>
        <w:ind w:left="1440" w:hanging="360"/>
      </w:pPr>
      <w:rPr>
        <w:rFonts w:ascii="Arial" w:hAnsi="Arial" w:hint="default"/>
      </w:rPr>
    </w:lvl>
    <w:lvl w:ilvl="2" w:tplc="CF8A7094" w:tentative="1">
      <w:start w:val="1"/>
      <w:numFmt w:val="bullet"/>
      <w:lvlText w:val="•"/>
      <w:lvlJc w:val="left"/>
      <w:pPr>
        <w:tabs>
          <w:tab w:val="num" w:pos="2160"/>
        </w:tabs>
        <w:ind w:left="2160" w:hanging="360"/>
      </w:pPr>
      <w:rPr>
        <w:rFonts w:ascii="Arial" w:hAnsi="Arial" w:hint="default"/>
      </w:rPr>
    </w:lvl>
    <w:lvl w:ilvl="3" w:tplc="7E5ACDF2" w:tentative="1">
      <w:start w:val="1"/>
      <w:numFmt w:val="bullet"/>
      <w:lvlText w:val="•"/>
      <w:lvlJc w:val="left"/>
      <w:pPr>
        <w:tabs>
          <w:tab w:val="num" w:pos="2880"/>
        </w:tabs>
        <w:ind w:left="2880" w:hanging="360"/>
      </w:pPr>
      <w:rPr>
        <w:rFonts w:ascii="Arial" w:hAnsi="Arial" w:hint="default"/>
      </w:rPr>
    </w:lvl>
    <w:lvl w:ilvl="4" w:tplc="369EAF14" w:tentative="1">
      <w:start w:val="1"/>
      <w:numFmt w:val="bullet"/>
      <w:lvlText w:val="•"/>
      <w:lvlJc w:val="left"/>
      <w:pPr>
        <w:tabs>
          <w:tab w:val="num" w:pos="3600"/>
        </w:tabs>
        <w:ind w:left="3600" w:hanging="360"/>
      </w:pPr>
      <w:rPr>
        <w:rFonts w:ascii="Arial" w:hAnsi="Arial" w:hint="default"/>
      </w:rPr>
    </w:lvl>
    <w:lvl w:ilvl="5" w:tplc="05BEB206" w:tentative="1">
      <w:start w:val="1"/>
      <w:numFmt w:val="bullet"/>
      <w:lvlText w:val="•"/>
      <w:lvlJc w:val="left"/>
      <w:pPr>
        <w:tabs>
          <w:tab w:val="num" w:pos="4320"/>
        </w:tabs>
        <w:ind w:left="4320" w:hanging="360"/>
      </w:pPr>
      <w:rPr>
        <w:rFonts w:ascii="Arial" w:hAnsi="Arial" w:hint="default"/>
      </w:rPr>
    </w:lvl>
    <w:lvl w:ilvl="6" w:tplc="18747352" w:tentative="1">
      <w:start w:val="1"/>
      <w:numFmt w:val="bullet"/>
      <w:lvlText w:val="•"/>
      <w:lvlJc w:val="left"/>
      <w:pPr>
        <w:tabs>
          <w:tab w:val="num" w:pos="5040"/>
        </w:tabs>
        <w:ind w:left="5040" w:hanging="360"/>
      </w:pPr>
      <w:rPr>
        <w:rFonts w:ascii="Arial" w:hAnsi="Arial" w:hint="default"/>
      </w:rPr>
    </w:lvl>
    <w:lvl w:ilvl="7" w:tplc="785CD370" w:tentative="1">
      <w:start w:val="1"/>
      <w:numFmt w:val="bullet"/>
      <w:lvlText w:val="•"/>
      <w:lvlJc w:val="left"/>
      <w:pPr>
        <w:tabs>
          <w:tab w:val="num" w:pos="5760"/>
        </w:tabs>
        <w:ind w:left="5760" w:hanging="360"/>
      </w:pPr>
      <w:rPr>
        <w:rFonts w:ascii="Arial" w:hAnsi="Arial" w:hint="default"/>
      </w:rPr>
    </w:lvl>
    <w:lvl w:ilvl="8" w:tplc="E9E213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2646CD6"/>
    <w:multiLevelType w:val="hybridMultilevel"/>
    <w:tmpl w:val="FFFFFFFF"/>
    <w:lvl w:ilvl="0" w:tplc="F26CC388">
      <w:start w:val="1"/>
      <w:numFmt w:val="lowerLetter"/>
      <w:lvlText w:val="%1)"/>
      <w:lvlJc w:val="left"/>
      <w:pPr>
        <w:ind w:left="644" w:hanging="360"/>
      </w:pPr>
      <w:rPr>
        <w:rFonts w:cs="Times New Roman" w:hint="default"/>
        <w:b/>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 w15:restartNumberingAfterBreak="0">
    <w:nsid w:val="03772C40"/>
    <w:multiLevelType w:val="hybridMultilevel"/>
    <w:tmpl w:val="8EA6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25DEF"/>
    <w:multiLevelType w:val="hybridMultilevel"/>
    <w:tmpl w:val="EAEC1B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C0E92"/>
    <w:multiLevelType w:val="hybridMultilevel"/>
    <w:tmpl w:val="C054DA44"/>
    <w:lvl w:ilvl="0" w:tplc="08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0FE3C08"/>
    <w:multiLevelType w:val="hybridMultilevel"/>
    <w:tmpl w:val="81A65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74C2D"/>
    <w:multiLevelType w:val="hybridMultilevel"/>
    <w:tmpl w:val="2EACD04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50406D"/>
    <w:multiLevelType w:val="hybridMultilevel"/>
    <w:tmpl w:val="CB3A28B8"/>
    <w:lvl w:ilvl="0" w:tplc="70E45E9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B303F"/>
    <w:multiLevelType w:val="hybridMultilevel"/>
    <w:tmpl w:val="5CE4FC1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ED24B08"/>
    <w:multiLevelType w:val="multilevel"/>
    <w:tmpl w:val="4C689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FC6D08"/>
    <w:multiLevelType w:val="hybridMultilevel"/>
    <w:tmpl w:val="73644588"/>
    <w:lvl w:ilvl="0" w:tplc="FDFC440C">
      <w:start w:val="1"/>
      <w:numFmt w:val="decimal"/>
      <w:lvlText w:val="%1)"/>
      <w:lvlJc w:val="left"/>
      <w:pPr>
        <w:ind w:left="2880" w:hanging="360"/>
      </w:pPr>
      <w:rPr>
        <w:rFonts w:hint="default"/>
        <w:i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75DE0996"/>
    <w:multiLevelType w:val="hybridMultilevel"/>
    <w:tmpl w:val="F460C3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2928181">
    <w:abstractNumId w:val="0"/>
  </w:num>
  <w:num w:numId="2" w16cid:durableId="1835142894">
    <w:abstractNumId w:val="5"/>
  </w:num>
  <w:num w:numId="3" w16cid:durableId="1376850586">
    <w:abstractNumId w:val="6"/>
  </w:num>
  <w:num w:numId="4" w16cid:durableId="2120105169">
    <w:abstractNumId w:val="11"/>
  </w:num>
  <w:num w:numId="5" w16cid:durableId="2126535438">
    <w:abstractNumId w:val="8"/>
  </w:num>
  <w:num w:numId="6" w16cid:durableId="1459908790">
    <w:abstractNumId w:val="4"/>
  </w:num>
  <w:num w:numId="7" w16cid:durableId="2147157932">
    <w:abstractNumId w:val="10"/>
  </w:num>
  <w:num w:numId="8" w16cid:durableId="92366205">
    <w:abstractNumId w:val="9"/>
  </w:num>
  <w:num w:numId="9" w16cid:durableId="426006091">
    <w:abstractNumId w:val="12"/>
  </w:num>
  <w:num w:numId="10" w16cid:durableId="1208878646">
    <w:abstractNumId w:val="7"/>
  </w:num>
  <w:num w:numId="11" w16cid:durableId="1163812899">
    <w:abstractNumId w:val="13"/>
  </w:num>
  <w:num w:numId="12" w16cid:durableId="759108678">
    <w:abstractNumId w:val="1"/>
  </w:num>
  <w:num w:numId="13" w16cid:durableId="1396972302">
    <w:abstractNumId w:val="3"/>
  </w:num>
  <w:num w:numId="14" w16cid:durableId="800073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wMjE3NjS0sDQzMzBR0lEKTi0uzszPAykwrQUAwcotpiwAAAA="/>
  </w:docVars>
  <w:rsids>
    <w:rsidRoot w:val="00DF6AF3"/>
    <w:rsid w:val="0000133A"/>
    <w:rsid w:val="00001392"/>
    <w:rsid w:val="00003DFC"/>
    <w:rsid w:val="00004795"/>
    <w:rsid w:val="000070A4"/>
    <w:rsid w:val="0001294B"/>
    <w:rsid w:val="000131F0"/>
    <w:rsid w:val="00013FA1"/>
    <w:rsid w:val="000151DA"/>
    <w:rsid w:val="000158EB"/>
    <w:rsid w:val="00016E2F"/>
    <w:rsid w:val="00017F07"/>
    <w:rsid w:val="00017FB2"/>
    <w:rsid w:val="00020D1F"/>
    <w:rsid w:val="0002194C"/>
    <w:rsid w:val="00022119"/>
    <w:rsid w:val="000221AC"/>
    <w:rsid w:val="00026069"/>
    <w:rsid w:val="00026CCE"/>
    <w:rsid w:val="00027E38"/>
    <w:rsid w:val="000319F2"/>
    <w:rsid w:val="00031DB5"/>
    <w:rsid w:val="00035656"/>
    <w:rsid w:val="000377E3"/>
    <w:rsid w:val="0004051D"/>
    <w:rsid w:val="00040ED8"/>
    <w:rsid w:val="00042253"/>
    <w:rsid w:val="00043C10"/>
    <w:rsid w:val="00044BB5"/>
    <w:rsid w:val="00045447"/>
    <w:rsid w:val="00045B70"/>
    <w:rsid w:val="00047798"/>
    <w:rsid w:val="00047DD7"/>
    <w:rsid w:val="0005101C"/>
    <w:rsid w:val="00051231"/>
    <w:rsid w:val="00053520"/>
    <w:rsid w:val="00053928"/>
    <w:rsid w:val="00053AD9"/>
    <w:rsid w:val="00053C4C"/>
    <w:rsid w:val="000548E3"/>
    <w:rsid w:val="000572DD"/>
    <w:rsid w:val="0006094A"/>
    <w:rsid w:val="00062D1D"/>
    <w:rsid w:val="00063DEA"/>
    <w:rsid w:val="00065C54"/>
    <w:rsid w:val="00066718"/>
    <w:rsid w:val="00067314"/>
    <w:rsid w:val="00067FDA"/>
    <w:rsid w:val="000702ED"/>
    <w:rsid w:val="00073C53"/>
    <w:rsid w:val="00077E69"/>
    <w:rsid w:val="00077F68"/>
    <w:rsid w:val="00080811"/>
    <w:rsid w:val="00081468"/>
    <w:rsid w:val="00082663"/>
    <w:rsid w:val="000876CA"/>
    <w:rsid w:val="00092569"/>
    <w:rsid w:val="000946E6"/>
    <w:rsid w:val="000A019F"/>
    <w:rsid w:val="000A4909"/>
    <w:rsid w:val="000A60F8"/>
    <w:rsid w:val="000B2BB0"/>
    <w:rsid w:val="000B3383"/>
    <w:rsid w:val="000B3BDA"/>
    <w:rsid w:val="000B463C"/>
    <w:rsid w:val="000B4DC0"/>
    <w:rsid w:val="000B5021"/>
    <w:rsid w:val="000B600F"/>
    <w:rsid w:val="000B7D77"/>
    <w:rsid w:val="000C0051"/>
    <w:rsid w:val="000C01EA"/>
    <w:rsid w:val="000C076B"/>
    <w:rsid w:val="000C0ABE"/>
    <w:rsid w:val="000C0E99"/>
    <w:rsid w:val="000C2B6B"/>
    <w:rsid w:val="000C31C5"/>
    <w:rsid w:val="000C3BDB"/>
    <w:rsid w:val="000C3FA5"/>
    <w:rsid w:val="000C483F"/>
    <w:rsid w:val="000C56FA"/>
    <w:rsid w:val="000C5935"/>
    <w:rsid w:val="000C5A5B"/>
    <w:rsid w:val="000C7513"/>
    <w:rsid w:val="000D01B9"/>
    <w:rsid w:val="000D09A9"/>
    <w:rsid w:val="000D48D1"/>
    <w:rsid w:val="000D5141"/>
    <w:rsid w:val="000D76FA"/>
    <w:rsid w:val="000E1574"/>
    <w:rsid w:val="000E2778"/>
    <w:rsid w:val="000E2C53"/>
    <w:rsid w:val="000E5C43"/>
    <w:rsid w:val="000E7090"/>
    <w:rsid w:val="000E7B8A"/>
    <w:rsid w:val="000F22B4"/>
    <w:rsid w:val="000F230C"/>
    <w:rsid w:val="000F3EE8"/>
    <w:rsid w:val="000F5736"/>
    <w:rsid w:val="000F7FCC"/>
    <w:rsid w:val="00101CE9"/>
    <w:rsid w:val="00102019"/>
    <w:rsid w:val="00102048"/>
    <w:rsid w:val="001052F0"/>
    <w:rsid w:val="0010595C"/>
    <w:rsid w:val="001100FE"/>
    <w:rsid w:val="00110A7F"/>
    <w:rsid w:val="00111F87"/>
    <w:rsid w:val="001131B5"/>
    <w:rsid w:val="00114FA1"/>
    <w:rsid w:val="001153CB"/>
    <w:rsid w:val="0012015F"/>
    <w:rsid w:val="001233AA"/>
    <w:rsid w:val="00124081"/>
    <w:rsid w:val="00124A28"/>
    <w:rsid w:val="001266B8"/>
    <w:rsid w:val="00126A55"/>
    <w:rsid w:val="00127386"/>
    <w:rsid w:val="001309A7"/>
    <w:rsid w:val="0013218A"/>
    <w:rsid w:val="001323B2"/>
    <w:rsid w:val="00132660"/>
    <w:rsid w:val="0013360A"/>
    <w:rsid w:val="00134665"/>
    <w:rsid w:val="00134EC2"/>
    <w:rsid w:val="00135A71"/>
    <w:rsid w:val="00137AC8"/>
    <w:rsid w:val="00141C99"/>
    <w:rsid w:val="00141DD6"/>
    <w:rsid w:val="00145015"/>
    <w:rsid w:val="0014635C"/>
    <w:rsid w:val="001467B5"/>
    <w:rsid w:val="00146C82"/>
    <w:rsid w:val="001513A6"/>
    <w:rsid w:val="00152A68"/>
    <w:rsid w:val="0015336C"/>
    <w:rsid w:val="0015398D"/>
    <w:rsid w:val="00153BA0"/>
    <w:rsid w:val="0015664A"/>
    <w:rsid w:val="00157F84"/>
    <w:rsid w:val="00157FAA"/>
    <w:rsid w:val="00164034"/>
    <w:rsid w:val="00164224"/>
    <w:rsid w:val="00164A14"/>
    <w:rsid w:val="00166106"/>
    <w:rsid w:val="00166B52"/>
    <w:rsid w:val="00166E24"/>
    <w:rsid w:val="001672C3"/>
    <w:rsid w:val="001708D3"/>
    <w:rsid w:val="00171754"/>
    <w:rsid w:val="00171E1E"/>
    <w:rsid w:val="001744FE"/>
    <w:rsid w:val="00176FF7"/>
    <w:rsid w:val="00181DF2"/>
    <w:rsid w:val="00183F08"/>
    <w:rsid w:val="00183FBE"/>
    <w:rsid w:val="00193C36"/>
    <w:rsid w:val="001A01CF"/>
    <w:rsid w:val="001A25B9"/>
    <w:rsid w:val="001A6198"/>
    <w:rsid w:val="001A6AEB"/>
    <w:rsid w:val="001A6EF4"/>
    <w:rsid w:val="001B0B34"/>
    <w:rsid w:val="001B4463"/>
    <w:rsid w:val="001B653D"/>
    <w:rsid w:val="001B6623"/>
    <w:rsid w:val="001B6788"/>
    <w:rsid w:val="001B761A"/>
    <w:rsid w:val="001B7A42"/>
    <w:rsid w:val="001C10EF"/>
    <w:rsid w:val="001C1685"/>
    <w:rsid w:val="001C1CE8"/>
    <w:rsid w:val="001C2074"/>
    <w:rsid w:val="001C3DEC"/>
    <w:rsid w:val="001C3E06"/>
    <w:rsid w:val="001C616C"/>
    <w:rsid w:val="001C7570"/>
    <w:rsid w:val="001C7FB8"/>
    <w:rsid w:val="001D18A0"/>
    <w:rsid w:val="001D1B28"/>
    <w:rsid w:val="001D24BA"/>
    <w:rsid w:val="001D49C3"/>
    <w:rsid w:val="001D4CB8"/>
    <w:rsid w:val="001D53A0"/>
    <w:rsid w:val="001D619D"/>
    <w:rsid w:val="001D6F8C"/>
    <w:rsid w:val="001D7107"/>
    <w:rsid w:val="001E02A6"/>
    <w:rsid w:val="001E254C"/>
    <w:rsid w:val="001E50BB"/>
    <w:rsid w:val="001E5B4F"/>
    <w:rsid w:val="001E6734"/>
    <w:rsid w:val="001E7F42"/>
    <w:rsid w:val="001F0E3B"/>
    <w:rsid w:val="001F1061"/>
    <w:rsid w:val="001F144E"/>
    <w:rsid w:val="001F40EC"/>
    <w:rsid w:val="001F58BA"/>
    <w:rsid w:val="001F5A64"/>
    <w:rsid w:val="001F617F"/>
    <w:rsid w:val="001F6BA7"/>
    <w:rsid w:val="001F792C"/>
    <w:rsid w:val="00200991"/>
    <w:rsid w:val="00201938"/>
    <w:rsid w:val="00203350"/>
    <w:rsid w:val="00204049"/>
    <w:rsid w:val="002040FC"/>
    <w:rsid w:val="002056C0"/>
    <w:rsid w:val="00205F8B"/>
    <w:rsid w:val="00207464"/>
    <w:rsid w:val="002077FB"/>
    <w:rsid w:val="0021228E"/>
    <w:rsid w:val="00212646"/>
    <w:rsid w:val="00215BCD"/>
    <w:rsid w:val="00216359"/>
    <w:rsid w:val="00216EF5"/>
    <w:rsid w:val="00217419"/>
    <w:rsid w:val="0022133D"/>
    <w:rsid w:val="0022181E"/>
    <w:rsid w:val="0022193C"/>
    <w:rsid w:val="00221995"/>
    <w:rsid w:val="0022357E"/>
    <w:rsid w:val="002246B7"/>
    <w:rsid w:val="00225393"/>
    <w:rsid w:val="00225DD8"/>
    <w:rsid w:val="00227252"/>
    <w:rsid w:val="00230C3F"/>
    <w:rsid w:val="00231A60"/>
    <w:rsid w:val="00232DF8"/>
    <w:rsid w:val="00233EF2"/>
    <w:rsid w:val="00234C43"/>
    <w:rsid w:val="00234DD3"/>
    <w:rsid w:val="002363CE"/>
    <w:rsid w:val="00237F54"/>
    <w:rsid w:val="0024057C"/>
    <w:rsid w:val="002426B7"/>
    <w:rsid w:val="002428C1"/>
    <w:rsid w:val="00242A71"/>
    <w:rsid w:val="00243F6F"/>
    <w:rsid w:val="0024470C"/>
    <w:rsid w:val="00244CE0"/>
    <w:rsid w:val="0024640E"/>
    <w:rsid w:val="002471F4"/>
    <w:rsid w:val="002525B6"/>
    <w:rsid w:val="00252A0B"/>
    <w:rsid w:val="002538B4"/>
    <w:rsid w:val="002539A0"/>
    <w:rsid w:val="00254631"/>
    <w:rsid w:val="00254827"/>
    <w:rsid w:val="00255E0C"/>
    <w:rsid w:val="002601B6"/>
    <w:rsid w:val="00261EA1"/>
    <w:rsid w:val="00262023"/>
    <w:rsid w:val="00262DC1"/>
    <w:rsid w:val="002674C7"/>
    <w:rsid w:val="00271092"/>
    <w:rsid w:val="00271A33"/>
    <w:rsid w:val="00273335"/>
    <w:rsid w:val="00274200"/>
    <w:rsid w:val="00274C6F"/>
    <w:rsid w:val="00275B9D"/>
    <w:rsid w:val="0027753E"/>
    <w:rsid w:val="002822F5"/>
    <w:rsid w:val="00282356"/>
    <w:rsid w:val="00284421"/>
    <w:rsid w:val="00284D5E"/>
    <w:rsid w:val="002853A6"/>
    <w:rsid w:val="00285A59"/>
    <w:rsid w:val="0028601B"/>
    <w:rsid w:val="00291583"/>
    <w:rsid w:val="00293BBC"/>
    <w:rsid w:val="00295226"/>
    <w:rsid w:val="0029554B"/>
    <w:rsid w:val="002979A9"/>
    <w:rsid w:val="002979E2"/>
    <w:rsid w:val="002A05AC"/>
    <w:rsid w:val="002A1659"/>
    <w:rsid w:val="002A36CF"/>
    <w:rsid w:val="002A3D8B"/>
    <w:rsid w:val="002A4C0B"/>
    <w:rsid w:val="002A5DF1"/>
    <w:rsid w:val="002B123C"/>
    <w:rsid w:val="002B541B"/>
    <w:rsid w:val="002B5A3E"/>
    <w:rsid w:val="002B5F32"/>
    <w:rsid w:val="002C30B6"/>
    <w:rsid w:val="002C3533"/>
    <w:rsid w:val="002C5B3B"/>
    <w:rsid w:val="002C5C7E"/>
    <w:rsid w:val="002C65AB"/>
    <w:rsid w:val="002C7507"/>
    <w:rsid w:val="002D1B6A"/>
    <w:rsid w:val="002D6C88"/>
    <w:rsid w:val="002E0829"/>
    <w:rsid w:val="002E1322"/>
    <w:rsid w:val="002E47F5"/>
    <w:rsid w:val="002E683D"/>
    <w:rsid w:val="002E6A95"/>
    <w:rsid w:val="002F18C3"/>
    <w:rsid w:val="002F1AD0"/>
    <w:rsid w:val="002F3A3D"/>
    <w:rsid w:val="002F4246"/>
    <w:rsid w:val="002F4A45"/>
    <w:rsid w:val="002F4CEF"/>
    <w:rsid w:val="002F4F36"/>
    <w:rsid w:val="002F6F84"/>
    <w:rsid w:val="0030106D"/>
    <w:rsid w:val="003015C2"/>
    <w:rsid w:val="003022F4"/>
    <w:rsid w:val="00302634"/>
    <w:rsid w:val="00302F38"/>
    <w:rsid w:val="003034CA"/>
    <w:rsid w:val="00304298"/>
    <w:rsid w:val="00304985"/>
    <w:rsid w:val="00304C53"/>
    <w:rsid w:val="00306723"/>
    <w:rsid w:val="0030714F"/>
    <w:rsid w:val="0031143C"/>
    <w:rsid w:val="00312958"/>
    <w:rsid w:val="003140AC"/>
    <w:rsid w:val="00314E9B"/>
    <w:rsid w:val="00315127"/>
    <w:rsid w:val="00315618"/>
    <w:rsid w:val="00316803"/>
    <w:rsid w:val="00316D25"/>
    <w:rsid w:val="003219FB"/>
    <w:rsid w:val="003222C7"/>
    <w:rsid w:val="00323495"/>
    <w:rsid w:val="0032405F"/>
    <w:rsid w:val="00324563"/>
    <w:rsid w:val="00324D5D"/>
    <w:rsid w:val="0033075C"/>
    <w:rsid w:val="00332A43"/>
    <w:rsid w:val="00342160"/>
    <w:rsid w:val="003429C7"/>
    <w:rsid w:val="003446BF"/>
    <w:rsid w:val="00344CC9"/>
    <w:rsid w:val="003460E5"/>
    <w:rsid w:val="00347E1C"/>
    <w:rsid w:val="00351A4E"/>
    <w:rsid w:val="00351EB6"/>
    <w:rsid w:val="0035241E"/>
    <w:rsid w:val="00353EA2"/>
    <w:rsid w:val="00357305"/>
    <w:rsid w:val="00357E70"/>
    <w:rsid w:val="0036094E"/>
    <w:rsid w:val="00360D28"/>
    <w:rsid w:val="00361BF5"/>
    <w:rsid w:val="0036563A"/>
    <w:rsid w:val="003678D0"/>
    <w:rsid w:val="00370C0D"/>
    <w:rsid w:val="00371042"/>
    <w:rsid w:val="0037202D"/>
    <w:rsid w:val="00373C1D"/>
    <w:rsid w:val="00373F71"/>
    <w:rsid w:val="003754C6"/>
    <w:rsid w:val="003757BA"/>
    <w:rsid w:val="003757FB"/>
    <w:rsid w:val="0037593C"/>
    <w:rsid w:val="00375FCE"/>
    <w:rsid w:val="00376EDE"/>
    <w:rsid w:val="003774F4"/>
    <w:rsid w:val="003777B9"/>
    <w:rsid w:val="00381037"/>
    <w:rsid w:val="00384B1B"/>
    <w:rsid w:val="00384DB1"/>
    <w:rsid w:val="00385FF3"/>
    <w:rsid w:val="00386D53"/>
    <w:rsid w:val="003902C8"/>
    <w:rsid w:val="003906D2"/>
    <w:rsid w:val="0039158A"/>
    <w:rsid w:val="00392259"/>
    <w:rsid w:val="003928A4"/>
    <w:rsid w:val="00394691"/>
    <w:rsid w:val="003954D3"/>
    <w:rsid w:val="00395796"/>
    <w:rsid w:val="0039596D"/>
    <w:rsid w:val="00396205"/>
    <w:rsid w:val="003A338A"/>
    <w:rsid w:val="003A3637"/>
    <w:rsid w:val="003A3830"/>
    <w:rsid w:val="003A3FDD"/>
    <w:rsid w:val="003A5B61"/>
    <w:rsid w:val="003A61A3"/>
    <w:rsid w:val="003A69C8"/>
    <w:rsid w:val="003A6F68"/>
    <w:rsid w:val="003A7329"/>
    <w:rsid w:val="003A7B2E"/>
    <w:rsid w:val="003B02AC"/>
    <w:rsid w:val="003B03F4"/>
    <w:rsid w:val="003B1DD6"/>
    <w:rsid w:val="003B43D3"/>
    <w:rsid w:val="003B563B"/>
    <w:rsid w:val="003B662E"/>
    <w:rsid w:val="003C08E5"/>
    <w:rsid w:val="003C0FE8"/>
    <w:rsid w:val="003C1016"/>
    <w:rsid w:val="003C28EB"/>
    <w:rsid w:val="003C2E87"/>
    <w:rsid w:val="003C5939"/>
    <w:rsid w:val="003C5B6D"/>
    <w:rsid w:val="003C6D4B"/>
    <w:rsid w:val="003C7C3D"/>
    <w:rsid w:val="003D0A17"/>
    <w:rsid w:val="003D1806"/>
    <w:rsid w:val="003D2D46"/>
    <w:rsid w:val="003E0060"/>
    <w:rsid w:val="003E30B1"/>
    <w:rsid w:val="003E4106"/>
    <w:rsid w:val="003E4599"/>
    <w:rsid w:val="003E495D"/>
    <w:rsid w:val="003E4B95"/>
    <w:rsid w:val="003E573E"/>
    <w:rsid w:val="003E6696"/>
    <w:rsid w:val="003E739A"/>
    <w:rsid w:val="003F15F9"/>
    <w:rsid w:val="003F1FF5"/>
    <w:rsid w:val="003F222E"/>
    <w:rsid w:val="003F321F"/>
    <w:rsid w:val="003F39E5"/>
    <w:rsid w:val="003F439C"/>
    <w:rsid w:val="003F4882"/>
    <w:rsid w:val="004008B2"/>
    <w:rsid w:val="00400D1C"/>
    <w:rsid w:val="004015D1"/>
    <w:rsid w:val="00401CFC"/>
    <w:rsid w:val="0040251C"/>
    <w:rsid w:val="004033DC"/>
    <w:rsid w:val="00405F19"/>
    <w:rsid w:val="00407721"/>
    <w:rsid w:val="00410B09"/>
    <w:rsid w:val="0041284A"/>
    <w:rsid w:val="00416EB7"/>
    <w:rsid w:val="00417301"/>
    <w:rsid w:val="0041745C"/>
    <w:rsid w:val="00417CE2"/>
    <w:rsid w:val="0042234F"/>
    <w:rsid w:val="00426053"/>
    <w:rsid w:val="004263AF"/>
    <w:rsid w:val="00426ECA"/>
    <w:rsid w:val="00432C19"/>
    <w:rsid w:val="004367B0"/>
    <w:rsid w:val="00437323"/>
    <w:rsid w:val="0044092B"/>
    <w:rsid w:val="00441AF9"/>
    <w:rsid w:val="00444CD9"/>
    <w:rsid w:val="00445E62"/>
    <w:rsid w:val="0044618F"/>
    <w:rsid w:val="00446A03"/>
    <w:rsid w:val="00447236"/>
    <w:rsid w:val="00447FA6"/>
    <w:rsid w:val="004514DF"/>
    <w:rsid w:val="00452E5D"/>
    <w:rsid w:val="00452F51"/>
    <w:rsid w:val="004537CA"/>
    <w:rsid w:val="00455CC5"/>
    <w:rsid w:val="00460529"/>
    <w:rsid w:val="00462B43"/>
    <w:rsid w:val="004634BE"/>
    <w:rsid w:val="0046636F"/>
    <w:rsid w:val="00466E33"/>
    <w:rsid w:val="004679B6"/>
    <w:rsid w:val="0047036D"/>
    <w:rsid w:val="0047092C"/>
    <w:rsid w:val="00471070"/>
    <w:rsid w:val="004728D9"/>
    <w:rsid w:val="00473749"/>
    <w:rsid w:val="00473BC6"/>
    <w:rsid w:val="004747E1"/>
    <w:rsid w:val="00477881"/>
    <w:rsid w:val="0047798D"/>
    <w:rsid w:val="00481FD5"/>
    <w:rsid w:val="00483460"/>
    <w:rsid w:val="00483471"/>
    <w:rsid w:val="00483812"/>
    <w:rsid w:val="00484048"/>
    <w:rsid w:val="0048439F"/>
    <w:rsid w:val="0048548C"/>
    <w:rsid w:val="00485741"/>
    <w:rsid w:val="00485A7E"/>
    <w:rsid w:val="004866E3"/>
    <w:rsid w:val="00486EF7"/>
    <w:rsid w:val="004875FC"/>
    <w:rsid w:val="00487FD6"/>
    <w:rsid w:val="00492E9D"/>
    <w:rsid w:val="004943F5"/>
    <w:rsid w:val="004969F7"/>
    <w:rsid w:val="00497B79"/>
    <w:rsid w:val="004A1A9D"/>
    <w:rsid w:val="004A4744"/>
    <w:rsid w:val="004A4A88"/>
    <w:rsid w:val="004A5F17"/>
    <w:rsid w:val="004A7324"/>
    <w:rsid w:val="004A7DE3"/>
    <w:rsid w:val="004B0E10"/>
    <w:rsid w:val="004B1316"/>
    <w:rsid w:val="004B2328"/>
    <w:rsid w:val="004B278F"/>
    <w:rsid w:val="004B3B9C"/>
    <w:rsid w:val="004B4167"/>
    <w:rsid w:val="004B550F"/>
    <w:rsid w:val="004B56F6"/>
    <w:rsid w:val="004B5B05"/>
    <w:rsid w:val="004B6E02"/>
    <w:rsid w:val="004B7035"/>
    <w:rsid w:val="004B7D75"/>
    <w:rsid w:val="004C2142"/>
    <w:rsid w:val="004C3A7B"/>
    <w:rsid w:val="004D0021"/>
    <w:rsid w:val="004D09C4"/>
    <w:rsid w:val="004D17A1"/>
    <w:rsid w:val="004D246B"/>
    <w:rsid w:val="004D5BC7"/>
    <w:rsid w:val="004D5D3F"/>
    <w:rsid w:val="004E025F"/>
    <w:rsid w:val="004E146C"/>
    <w:rsid w:val="004E1823"/>
    <w:rsid w:val="004E1A42"/>
    <w:rsid w:val="004E5573"/>
    <w:rsid w:val="004E5BBB"/>
    <w:rsid w:val="004E7DF9"/>
    <w:rsid w:val="004F116D"/>
    <w:rsid w:val="004F5330"/>
    <w:rsid w:val="004F5B05"/>
    <w:rsid w:val="005011D8"/>
    <w:rsid w:val="00501DBA"/>
    <w:rsid w:val="005028D4"/>
    <w:rsid w:val="00503898"/>
    <w:rsid w:val="005040AA"/>
    <w:rsid w:val="005047E9"/>
    <w:rsid w:val="00505443"/>
    <w:rsid w:val="005059A0"/>
    <w:rsid w:val="00507A37"/>
    <w:rsid w:val="00510F4B"/>
    <w:rsid w:val="00514A2D"/>
    <w:rsid w:val="005154B0"/>
    <w:rsid w:val="00515B01"/>
    <w:rsid w:val="0051641C"/>
    <w:rsid w:val="00516BE5"/>
    <w:rsid w:val="00516C3F"/>
    <w:rsid w:val="00517471"/>
    <w:rsid w:val="00517C8F"/>
    <w:rsid w:val="0052000F"/>
    <w:rsid w:val="0052113D"/>
    <w:rsid w:val="005215E7"/>
    <w:rsid w:val="005218E9"/>
    <w:rsid w:val="00521FC0"/>
    <w:rsid w:val="00524C42"/>
    <w:rsid w:val="005263C4"/>
    <w:rsid w:val="00527392"/>
    <w:rsid w:val="00532261"/>
    <w:rsid w:val="00532A46"/>
    <w:rsid w:val="00533E11"/>
    <w:rsid w:val="00542600"/>
    <w:rsid w:val="00547CC9"/>
    <w:rsid w:val="00551DDB"/>
    <w:rsid w:val="00553B58"/>
    <w:rsid w:val="00554141"/>
    <w:rsid w:val="00562115"/>
    <w:rsid w:val="005622C3"/>
    <w:rsid w:val="005634BE"/>
    <w:rsid w:val="005639D3"/>
    <w:rsid w:val="00565B86"/>
    <w:rsid w:val="00565EBF"/>
    <w:rsid w:val="00566BDA"/>
    <w:rsid w:val="0057209C"/>
    <w:rsid w:val="00575D6D"/>
    <w:rsid w:val="00575FE0"/>
    <w:rsid w:val="00576389"/>
    <w:rsid w:val="00580693"/>
    <w:rsid w:val="0058116E"/>
    <w:rsid w:val="00581E12"/>
    <w:rsid w:val="0058360A"/>
    <w:rsid w:val="00585F96"/>
    <w:rsid w:val="005861EB"/>
    <w:rsid w:val="00591240"/>
    <w:rsid w:val="00597744"/>
    <w:rsid w:val="005A019D"/>
    <w:rsid w:val="005A19C3"/>
    <w:rsid w:val="005A2421"/>
    <w:rsid w:val="005A3932"/>
    <w:rsid w:val="005A3B2A"/>
    <w:rsid w:val="005A424B"/>
    <w:rsid w:val="005A4664"/>
    <w:rsid w:val="005A6CFF"/>
    <w:rsid w:val="005B0006"/>
    <w:rsid w:val="005B291E"/>
    <w:rsid w:val="005B5497"/>
    <w:rsid w:val="005B5B13"/>
    <w:rsid w:val="005B6419"/>
    <w:rsid w:val="005B72CA"/>
    <w:rsid w:val="005B756F"/>
    <w:rsid w:val="005C10D7"/>
    <w:rsid w:val="005C193E"/>
    <w:rsid w:val="005C2B85"/>
    <w:rsid w:val="005C4FC4"/>
    <w:rsid w:val="005C5087"/>
    <w:rsid w:val="005C5253"/>
    <w:rsid w:val="005D0480"/>
    <w:rsid w:val="005D0677"/>
    <w:rsid w:val="005D0F87"/>
    <w:rsid w:val="005D0FF2"/>
    <w:rsid w:val="005D271E"/>
    <w:rsid w:val="005D3270"/>
    <w:rsid w:val="005D40E3"/>
    <w:rsid w:val="005D4F69"/>
    <w:rsid w:val="005D72BC"/>
    <w:rsid w:val="005D7A05"/>
    <w:rsid w:val="005D7ABF"/>
    <w:rsid w:val="005E2E40"/>
    <w:rsid w:val="005E6276"/>
    <w:rsid w:val="005E7A2F"/>
    <w:rsid w:val="005F253C"/>
    <w:rsid w:val="005F6446"/>
    <w:rsid w:val="005F6DB8"/>
    <w:rsid w:val="006051AF"/>
    <w:rsid w:val="0060568E"/>
    <w:rsid w:val="00606D66"/>
    <w:rsid w:val="00607D51"/>
    <w:rsid w:val="006113E5"/>
    <w:rsid w:val="00613DCA"/>
    <w:rsid w:val="00614BE6"/>
    <w:rsid w:val="00614F6B"/>
    <w:rsid w:val="00614F94"/>
    <w:rsid w:val="0061695A"/>
    <w:rsid w:val="0061797E"/>
    <w:rsid w:val="00617B21"/>
    <w:rsid w:val="00620A5A"/>
    <w:rsid w:val="00623397"/>
    <w:rsid w:val="00624E1D"/>
    <w:rsid w:val="00625BA3"/>
    <w:rsid w:val="006314FA"/>
    <w:rsid w:val="0063347D"/>
    <w:rsid w:val="00635C2D"/>
    <w:rsid w:val="00635FFC"/>
    <w:rsid w:val="0063745F"/>
    <w:rsid w:val="00637D15"/>
    <w:rsid w:val="00641DB9"/>
    <w:rsid w:val="006429B9"/>
    <w:rsid w:val="00644439"/>
    <w:rsid w:val="0064532A"/>
    <w:rsid w:val="00645699"/>
    <w:rsid w:val="00645C41"/>
    <w:rsid w:val="00650B80"/>
    <w:rsid w:val="00650ED0"/>
    <w:rsid w:val="00650FE9"/>
    <w:rsid w:val="00652D53"/>
    <w:rsid w:val="0065465A"/>
    <w:rsid w:val="00654B60"/>
    <w:rsid w:val="00656A92"/>
    <w:rsid w:val="00656BC5"/>
    <w:rsid w:val="00657258"/>
    <w:rsid w:val="00661EF1"/>
    <w:rsid w:val="006632DF"/>
    <w:rsid w:val="006633A0"/>
    <w:rsid w:val="006636EE"/>
    <w:rsid w:val="00663DAF"/>
    <w:rsid w:val="00664240"/>
    <w:rsid w:val="00664863"/>
    <w:rsid w:val="00665374"/>
    <w:rsid w:val="00665914"/>
    <w:rsid w:val="00665BC8"/>
    <w:rsid w:val="00666339"/>
    <w:rsid w:val="00666533"/>
    <w:rsid w:val="00670BDB"/>
    <w:rsid w:val="00670CD2"/>
    <w:rsid w:val="00672F8C"/>
    <w:rsid w:val="00673CDC"/>
    <w:rsid w:val="00674CDE"/>
    <w:rsid w:val="00676529"/>
    <w:rsid w:val="00677024"/>
    <w:rsid w:val="00677EFB"/>
    <w:rsid w:val="006800C7"/>
    <w:rsid w:val="0068060D"/>
    <w:rsid w:val="006843A3"/>
    <w:rsid w:val="00684B74"/>
    <w:rsid w:val="00693AF6"/>
    <w:rsid w:val="006942A2"/>
    <w:rsid w:val="00694648"/>
    <w:rsid w:val="0069512D"/>
    <w:rsid w:val="00695AF5"/>
    <w:rsid w:val="006961AA"/>
    <w:rsid w:val="00697625"/>
    <w:rsid w:val="006A16CE"/>
    <w:rsid w:val="006A4CC7"/>
    <w:rsid w:val="006B017B"/>
    <w:rsid w:val="006B1D37"/>
    <w:rsid w:val="006B4682"/>
    <w:rsid w:val="006B4B45"/>
    <w:rsid w:val="006B5340"/>
    <w:rsid w:val="006B590F"/>
    <w:rsid w:val="006C09D0"/>
    <w:rsid w:val="006C2C60"/>
    <w:rsid w:val="006C79DD"/>
    <w:rsid w:val="006D01D5"/>
    <w:rsid w:val="006D18B0"/>
    <w:rsid w:val="006D59D1"/>
    <w:rsid w:val="006D5ED8"/>
    <w:rsid w:val="006D6FA3"/>
    <w:rsid w:val="006E03D8"/>
    <w:rsid w:val="006E4730"/>
    <w:rsid w:val="006E4BC0"/>
    <w:rsid w:val="006E7B33"/>
    <w:rsid w:val="006F0E8E"/>
    <w:rsid w:val="006F10EC"/>
    <w:rsid w:val="006F1CE9"/>
    <w:rsid w:val="006F2E6C"/>
    <w:rsid w:val="006F38A3"/>
    <w:rsid w:val="006F43A4"/>
    <w:rsid w:val="006F4555"/>
    <w:rsid w:val="006F70E6"/>
    <w:rsid w:val="006F74EB"/>
    <w:rsid w:val="0070000B"/>
    <w:rsid w:val="0070075A"/>
    <w:rsid w:val="00701D4D"/>
    <w:rsid w:val="00703270"/>
    <w:rsid w:val="007057AB"/>
    <w:rsid w:val="00710349"/>
    <w:rsid w:val="00710BA5"/>
    <w:rsid w:val="00711590"/>
    <w:rsid w:val="00712071"/>
    <w:rsid w:val="00712525"/>
    <w:rsid w:val="007134AC"/>
    <w:rsid w:val="00714848"/>
    <w:rsid w:val="00715F18"/>
    <w:rsid w:val="007229DE"/>
    <w:rsid w:val="0072479F"/>
    <w:rsid w:val="00725AFA"/>
    <w:rsid w:val="0072760A"/>
    <w:rsid w:val="00727AEC"/>
    <w:rsid w:val="0073105C"/>
    <w:rsid w:val="00732470"/>
    <w:rsid w:val="00732679"/>
    <w:rsid w:val="00732D98"/>
    <w:rsid w:val="00732F5F"/>
    <w:rsid w:val="007334A5"/>
    <w:rsid w:val="007409F9"/>
    <w:rsid w:val="00742598"/>
    <w:rsid w:val="00745310"/>
    <w:rsid w:val="00745DF0"/>
    <w:rsid w:val="00750E7B"/>
    <w:rsid w:val="007515C0"/>
    <w:rsid w:val="007522D6"/>
    <w:rsid w:val="00752DD8"/>
    <w:rsid w:val="00754314"/>
    <w:rsid w:val="007560E2"/>
    <w:rsid w:val="0075749A"/>
    <w:rsid w:val="00757614"/>
    <w:rsid w:val="007618E0"/>
    <w:rsid w:val="00763431"/>
    <w:rsid w:val="00763CD0"/>
    <w:rsid w:val="00771739"/>
    <w:rsid w:val="00772A0A"/>
    <w:rsid w:val="00772B6D"/>
    <w:rsid w:val="00772BC0"/>
    <w:rsid w:val="007764F4"/>
    <w:rsid w:val="0077707F"/>
    <w:rsid w:val="0078151A"/>
    <w:rsid w:val="00782306"/>
    <w:rsid w:val="007834EB"/>
    <w:rsid w:val="00783A4A"/>
    <w:rsid w:val="00784198"/>
    <w:rsid w:val="00787862"/>
    <w:rsid w:val="00787A2A"/>
    <w:rsid w:val="00790474"/>
    <w:rsid w:val="0079145B"/>
    <w:rsid w:val="0079161A"/>
    <w:rsid w:val="00791CF2"/>
    <w:rsid w:val="00791E58"/>
    <w:rsid w:val="00792B3E"/>
    <w:rsid w:val="00793137"/>
    <w:rsid w:val="00796667"/>
    <w:rsid w:val="00796B9D"/>
    <w:rsid w:val="00797D95"/>
    <w:rsid w:val="007A020A"/>
    <w:rsid w:val="007A19B3"/>
    <w:rsid w:val="007A26D4"/>
    <w:rsid w:val="007A2CB1"/>
    <w:rsid w:val="007A5F7C"/>
    <w:rsid w:val="007B01A0"/>
    <w:rsid w:val="007B1C52"/>
    <w:rsid w:val="007B228D"/>
    <w:rsid w:val="007B2C15"/>
    <w:rsid w:val="007B5496"/>
    <w:rsid w:val="007B68EB"/>
    <w:rsid w:val="007B6FAD"/>
    <w:rsid w:val="007B7A79"/>
    <w:rsid w:val="007C128E"/>
    <w:rsid w:val="007C15F6"/>
    <w:rsid w:val="007C31D0"/>
    <w:rsid w:val="007C450C"/>
    <w:rsid w:val="007C4638"/>
    <w:rsid w:val="007C5E0C"/>
    <w:rsid w:val="007C6502"/>
    <w:rsid w:val="007C7729"/>
    <w:rsid w:val="007C7DB9"/>
    <w:rsid w:val="007C7F4C"/>
    <w:rsid w:val="007D1E73"/>
    <w:rsid w:val="007D3107"/>
    <w:rsid w:val="007D708B"/>
    <w:rsid w:val="007E047D"/>
    <w:rsid w:val="007E13A3"/>
    <w:rsid w:val="007E1BC3"/>
    <w:rsid w:val="007E2F02"/>
    <w:rsid w:val="007E3203"/>
    <w:rsid w:val="007E32D3"/>
    <w:rsid w:val="007E3DBB"/>
    <w:rsid w:val="007E44FE"/>
    <w:rsid w:val="007E4EC3"/>
    <w:rsid w:val="007E5130"/>
    <w:rsid w:val="007E69DA"/>
    <w:rsid w:val="007E7276"/>
    <w:rsid w:val="007F1E3A"/>
    <w:rsid w:val="007F3515"/>
    <w:rsid w:val="007F4CCD"/>
    <w:rsid w:val="007F4F2F"/>
    <w:rsid w:val="007F73E2"/>
    <w:rsid w:val="007F7565"/>
    <w:rsid w:val="00800017"/>
    <w:rsid w:val="008058A2"/>
    <w:rsid w:val="00805903"/>
    <w:rsid w:val="00807EEB"/>
    <w:rsid w:val="00810C48"/>
    <w:rsid w:val="00810FC1"/>
    <w:rsid w:val="00811B5A"/>
    <w:rsid w:val="0081227A"/>
    <w:rsid w:val="008134FD"/>
    <w:rsid w:val="00813784"/>
    <w:rsid w:val="00814584"/>
    <w:rsid w:val="00814799"/>
    <w:rsid w:val="00814BEC"/>
    <w:rsid w:val="00815181"/>
    <w:rsid w:val="00816E01"/>
    <w:rsid w:val="00820D41"/>
    <w:rsid w:val="00823D20"/>
    <w:rsid w:val="0082469A"/>
    <w:rsid w:val="008273CA"/>
    <w:rsid w:val="00832D27"/>
    <w:rsid w:val="008336B4"/>
    <w:rsid w:val="00834FA0"/>
    <w:rsid w:val="00836AF1"/>
    <w:rsid w:val="00841A31"/>
    <w:rsid w:val="008423C1"/>
    <w:rsid w:val="008434E9"/>
    <w:rsid w:val="00845EE2"/>
    <w:rsid w:val="00847F43"/>
    <w:rsid w:val="0085003F"/>
    <w:rsid w:val="008524DB"/>
    <w:rsid w:val="00852696"/>
    <w:rsid w:val="00852AF8"/>
    <w:rsid w:val="00853322"/>
    <w:rsid w:val="00854B53"/>
    <w:rsid w:val="00855288"/>
    <w:rsid w:val="00855823"/>
    <w:rsid w:val="008563B3"/>
    <w:rsid w:val="00861CBF"/>
    <w:rsid w:val="00862F1D"/>
    <w:rsid w:val="008651EF"/>
    <w:rsid w:val="008677C8"/>
    <w:rsid w:val="00867DC5"/>
    <w:rsid w:val="00871C30"/>
    <w:rsid w:val="0087289F"/>
    <w:rsid w:val="0087736A"/>
    <w:rsid w:val="00880B2C"/>
    <w:rsid w:val="00882AC4"/>
    <w:rsid w:val="008835F3"/>
    <w:rsid w:val="008849D9"/>
    <w:rsid w:val="008855C0"/>
    <w:rsid w:val="008873A9"/>
    <w:rsid w:val="00887401"/>
    <w:rsid w:val="00890276"/>
    <w:rsid w:val="0089045B"/>
    <w:rsid w:val="0089173C"/>
    <w:rsid w:val="00891CCF"/>
    <w:rsid w:val="0089247E"/>
    <w:rsid w:val="0089262C"/>
    <w:rsid w:val="00892CA0"/>
    <w:rsid w:val="00892E68"/>
    <w:rsid w:val="00894AC2"/>
    <w:rsid w:val="008957E4"/>
    <w:rsid w:val="00897FC2"/>
    <w:rsid w:val="008A1B61"/>
    <w:rsid w:val="008A2697"/>
    <w:rsid w:val="008A26C6"/>
    <w:rsid w:val="008A37CC"/>
    <w:rsid w:val="008A3ECB"/>
    <w:rsid w:val="008A42EF"/>
    <w:rsid w:val="008A4E5F"/>
    <w:rsid w:val="008A58C2"/>
    <w:rsid w:val="008A64AA"/>
    <w:rsid w:val="008B0F78"/>
    <w:rsid w:val="008B2219"/>
    <w:rsid w:val="008B2F43"/>
    <w:rsid w:val="008B6814"/>
    <w:rsid w:val="008B7EAF"/>
    <w:rsid w:val="008C003D"/>
    <w:rsid w:val="008C0327"/>
    <w:rsid w:val="008C64F0"/>
    <w:rsid w:val="008C73C7"/>
    <w:rsid w:val="008C7C01"/>
    <w:rsid w:val="008D28B6"/>
    <w:rsid w:val="008D5D8F"/>
    <w:rsid w:val="008D6171"/>
    <w:rsid w:val="008D68BA"/>
    <w:rsid w:val="008D68F5"/>
    <w:rsid w:val="008D6C95"/>
    <w:rsid w:val="008D7209"/>
    <w:rsid w:val="008D7212"/>
    <w:rsid w:val="008E0083"/>
    <w:rsid w:val="008E11D8"/>
    <w:rsid w:val="008E1721"/>
    <w:rsid w:val="008E290C"/>
    <w:rsid w:val="008E4C6A"/>
    <w:rsid w:val="008E5CD8"/>
    <w:rsid w:val="008F36C0"/>
    <w:rsid w:val="008F5ECA"/>
    <w:rsid w:val="008F61A6"/>
    <w:rsid w:val="008F689B"/>
    <w:rsid w:val="008F6C96"/>
    <w:rsid w:val="00900969"/>
    <w:rsid w:val="00901C84"/>
    <w:rsid w:val="00901E9F"/>
    <w:rsid w:val="0090267B"/>
    <w:rsid w:val="009033F9"/>
    <w:rsid w:val="0090452F"/>
    <w:rsid w:val="00904F7E"/>
    <w:rsid w:val="009102EF"/>
    <w:rsid w:val="00910BD1"/>
    <w:rsid w:val="00913544"/>
    <w:rsid w:val="009149AD"/>
    <w:rsid w:val="00915EE3"/>
    <w:rsid w:val="0091682C"/>
    <w:rsid w:val="00920113"/>
    <w:rsid w:val="00922F88"/>
    <w:rsid w:val="00923123"/>
    <w:rsid w:val="00926E4E"/>
    <w:rsid w:val="009301CA"/>
    <w:rsid w:val="0093053C"/>
    <w:rsid w:val="00930C73"/>
    <w:rsid w:val="0093168B"/>
    <w:rsid w:val="0093326D"/>
    <w:rsid w:val="009359B7"/>
    <w:rsid w:val="00935B07"/>
    <w:rsid w:val="009368FC"/>
    <w:rsid w:val="009369E9"/>
    <w:rsid w:val="00937C52"/>
    <w:rsid w:val="00940356"/>
    <w:rsid w:val="0094197F"/>
    <w:rsid w:val="00941D5E"/>
    <w:rsid w:val="009435BC"/>
    <w:rsid w:val="00950953"/>
    <w:rsid w:val="00951C41"/>
    <w:rsid w:val="009538D6"/>
    <w:rsid w:val="0095496D"/>
    <w:rsid w:val="00956130"/>
    <w:rsid w:val="0095651E"/>
    <w:rsid w:val="00957C06"/>
    <w:rsid w:val="00961742"/>
    <w:rsid w:val="00961BE6"/>
    <w:rsid w:val="009633E9"/>
    <w:rsid w:val="00963719"/>
    <w:rsid w:val="00970CB1"/>
    <w:rsid w:val="009741E6"/>
    <w:rsid w:val="00974888"/>
    <w:rsid w:val="00974EF3"/>
    <w:rsid w:val="00975EBC"/>
    <w:rsid w:val="00976FDD"/>
    <w:rsid w:val="00977011"/>
    <w:rsid w:val="009802F8"/>
    <w:rsid w:val="009818C0"/>
    <w:rsid w:val="00981927"/>
    <w:rsid w:val="009819BA"/>
    <w:rsid w:val="00982343"/>
    <w:rsid w:val="00983A86"/>
    <w:rsid w:val="00984344"/>
    <w:rsid w:val="009852CA"/>
    <w:rsid w:val="00985F8E"/>
    <w:rsid w:val="009861F1"/>
    <w:rsid w:val="009867F7"/>
    <w:rsid w:val="00990930"/>
    <w:rsid w:val="0099150B"/>
    <w:rsid w:val="00992B61"/>
    <w:rsid w:val="009948AD"/>
    <w:rsid w:val="00995F89"/>
    <w:rsid w:val="00997F8E"/>
    <w:rsid w:val="009A1CF5"/>
    <w:rsid w:val="009A4A00"/>
    <w:rsid w:val="009A5420"/>
    <w:rsid w:val="009B20E8"/>
    <w:rsid w:val="009B3521"/>
    <w:rsid w:val="009B3AFE"/>
    <w:rsid w:val="009B506E"/>
    <w:rsid w:val="009B6CE2"/>
    <w:rsid w:val="009B71EE"/>
    <w:rsid w:val="009C0402"/>
    <w:rsid w:val="009C4329"/>
    <w:rsid w:val="009C43E8"/>
    <w:rsid w:val="009D0CAF"/>
    <w:rsid w:val="009D337B"/>
    <w:rsid w:val="009D3D0D"/>
    <w:rsid w:val="009D73F1"/>
    <w:rsid w:val="009D7955"/>
    <w:rsid w:val="009E099D"/>
    <w:rsid w:val="009E5083"/>
    <w:rsid w:val="009E62D9"/>
    <w:rsid w:val="009E7232"/>
    <w:rsid w:val="009F0E3F"/>
    <w:rsid w:val="009F33AF"/>
    <w:rsid w:val="00A013FA"/>
    <w:rsid w:val="00A01861"/>
    <w:rsid w:val="00A07B7A"/>
    <w:rsid w:val="00A1060A"/>
    <w:rsid w:val="00A1113C"/>
    <w:rsid w:val="00A11CDE"/>
    <w:rsid w:val="00A129AC"/>
    <w:rsid w:val="00A13589"/>
    <w:rsid w:val="00A13AAD"/>
    <w:rsid w:val="00A14D2B"/>
    <w:rsid w:val="00A15E0C"/>
    <w:rsid w:val="00A17ECD"/>
    <w:rsid w:val="00A20C67"/>
    <w:rsid w:val="00A240D3"/>
    <w:rsid w:val="00A27ADB"/>
    <w:rsid w:val="00A27D14"/>
    <w:rsid w:val="00A317AB"/>
    <w:rsid w:val="00A3398C"/>
    <w:rsid w:val="00A34076"/>
    <w:rsid w:val="00A34393"/>
    <w:rsid w:val="00A3485C"/>
    <w:rsid w:val="00A34B4C"/>
    <w:rsid w:val="00A34D0A"/>
    <w:rsid w:val="00A35043"/>
    <w:rsid w:val="00A35AB2"/>
    <w:rsid w:val="00A35F2D"/>
    <w:rsid w:val="00A36BA1"/>
    <w:rsid w:val="00A36BBB"/>
    <w:rsid w:val="00A37A4F"/>
    <w:rsid w:val="00A41B15"/>
    <w:rsid w:val="00A41B80"/>
    <w:rsid w:val="00A42A15"/>
    <w:rsid w:val="00A42AD1"/>
    <w:rsid w:val="00A442A3"/>
    <w:rsid w:val="00A4603B"/>
    <w:rsid w:val="00A46E7B"/>
    <w:rsid w:val="00A50170"/>
    <w:rsid w:val="00A50770"/>
    <w:rsid w:val="00A54340"/>
    <w:rsid w:val="00A549A5"/>
    <w:rsid w:val="00A6127F"/>
    <w:rsid w:val="00A628E8"/>
    <w:rsid w:val="00A62F60"/>
    <w:rsid w:val="00A631CF"/>
    <w:rsid w:val="00A63E5F"/>
    <w:rsid w:val="00A6401B"/>
    <w:rsid w:val="00A65495"/>
    <w:rsid w:val="00A71A94"/>
    <w:rsid w:val="00A71F4C"/>
    <w:rsid w:val="00A7336C"/>
    <w:rsid w:val="00A735FB"/>
    <w:rsid w:val="00A73BAA"/>
    <w:rsid w:val="00A745C5"/>
    <w:rsid w:val="00A74FF1"/>
    <w:rsid w:val="00A77CAE"/>
    <w:rsid w:val="00A80479"/>
    <w:rsid w:val="00A8233D"/>
    <w:rsid w:val="00A82DE5"/>
    <w:rsid w:val="00A832A5"/>
    <w:rsid w:val="00A83700"/>
    <w:rsid w:val="00A8379E"/>
    <w:rsid w:val="00A839B4"/>
    <w:rsid w:val="00A849E7"/>
    <w:rsid w:val="00A85595"/>
    <w:rsid w:val="00A856C7"/>
    <w:rsid w:val="00A905FE"/>
    <w:rsid w:val="00A912E7"/>
    <w:rsid w:val="00A92145"/>
    <w:rsid w:val="00A92A8C"/>
    <w:rsid w:val="00A94C68"/>
    <w:rsid w:val="00A96150"/>
    <w:rsid w:val="00A9632A"/>
    <w:rsid w:val="00A9745D"/>
    <w:rsid w:val="00A97FB7"/>
    <w:rsid w:val="00AA072C"/>
    <w:rsid w:val="00AA4AC2"/>
    <w:rsid w:val="00AA4EAE"/>
    <w:rsid w:val="00AA78A3"/>
    <w:rsid w:val="00AB0C3C"/>
    <w:rsid w:val="00AC17F3"/>
    <w:rsid w:val="00AC2123"/>
    <w:rsid w:val="00AC3557"/>
    <w:rsid w:val="00AC4959"/>
    <w:rsid w:val="00AC57D8"/>
    <w:rsid w:val="00AC6292"/>
    <w:rsid w:val="00AC77E2"/>
    <w:rsid w:val="00AD0092"/>
    <w:rsid w:val="00AD0212"/>
    <w:rsid w:val="00AD11EE"/>
    <w:rsid w:val="00AD2D37"/>
    <w:rsid w:val="00AD2EE0"/>
    <w:rsid w:val="00AD33B6"/>
    <w:rsid w:val="00AD36A2"/>
    <w:rsid w:val="00AD3E3F"/>
    <w:rsid w:val="00AD4469"/>
    <w:rsid w:val="00AD7941"/>
    <w:rsid w:val="00AE15B6"/>
    <w:rsid w:val="00AE277A"/>
    <w:rsid w:val="00AE2C95"/>
    <w:rsid w:val="00AE3AEB"/>
    <w:rsid w:val="00AE4037"/>
    <w:rsid w:val="00AE4EE9"/>
    <w:rsid w:val="00AE6E3E"/>
    <w:rsid w:val="00AF105B"/>
    <w:rsid w:val="00AF29A6"/>
    <w:rsid w:val="00AF5A04"/>
    <w:rsid w:val="00AF6054"/>
    <w:rsid w:val="00B012D4"/>
    <w:rsid w:val="00B0393C"/>
    <w:rsid w:val="00B05646"/>
    <w:rsid w:val="00B0640D"/>
    <w:rsid w:val="00B076B1"/>
    <w:rsid w:val="00B108F5"/>
    <w:rsid w:val="00B11F13"/>
    <w:rsid w:val="00B12B69"/>
    <w:rsid w:val="00B13929"/>
    <w:rsid w:val="00B152CC"/>
    <w:rsid w:val="00B1600B"/>
    <w:rsid w:val="00B16E26"/>
    <w:rsid w:val="00B206A8"/>
    <w:rsid w:val="00B22487"/>
    <w:rsid w:val="00B26316"/>
    <w:rsid w:val="00B3133E"/>
    <w:rsid w:val="00B31FDD"/>
    <w:rsid w:val="00B3256F"/>
    <w:rsid w:val="00B32BAA"/>
    <w:rsid w:val="00B32CDD"/>
    <w:rsid w:val="00B3316A"/>
    <w:rsid w:val="00B332E0"/>
    <w:rsid w:val="00B33AAF"/>
    <w:rsid w:val="00B34670"/>
    <w:rsid w:val="00B346D6"/>
    <w:rsid w:val="00B34C0E"/>
    <w:rsid w:val="00B34FA8"/>
    <w:rsid w:val="00B3522A"/>
    <w:rsid w:val="00B35616"/>
    <w:rsid w:val="00B369B2"/>
    <w:rsid w:val="00B36FB0"/>
    <w:rsid w:val="00B37BED"/>
    <w:rsid w:val="00B407FA"/>
    <w:rsid w:val="00B44F5A"/>
    <w:rsid w:val="00B462DD"/>
    <w:rsid w:val="00B47A6D"/>
    <w:rsid w:val="00B53D95"/>
    <w:rsid w:val="00B53F23"/>
    <w:rsid w:val="00B54F7E"/>
    <w:rsid w:val="00B54FD1"/>
    <w:rsid w:val="00B555C9"/>
    <w:rsid w:val="00B55C5F"/>
    <w:rsid w:val="00B56980"/>
    <w:rsid w:val="00B56D2D"/>
    <w:rsid w:val="00B60C11"/>
    <w:rsid w:val="00B61411"/>
    <w:rsid w:val="00B64CDA"/>
    <w:rsid w:val="00B659EB"/>
    <w:rsid w:val="00B6665C"/>
    <w:rsid w:val="00B66DFD"/>
    <w:rsid w:val="00B67808"/>
    <w:rsid w:val="00B67D9B"/>
    <w:rsid w:val="00B724A9"/>
    <w:rsid w:val="00B724BF"/>
    <w:rsid w:val="00B73298"/>
    <w:rsid w:val="00B74B92"/>
    <w:rsid w:val="00B757C5"/>
    <w:rsid w:val="00B758FF"/>
    <w:rsid w:val="00B759C4"/>
    <w:rsid w:val="00B75BB2"/>
    <w:rsid w:val="00B76724"/>
    <w:rsid w:val="00B771DA"/>
    <w:rsid w:val="00B77908"/>
    <w:rsid w:val="00B814D4"/>
    <w:rsid w:val="00B8190D"/>
    <w:rsid w:val="00B859C2"/>
    <w:rsid w:val="00B861F3"/>
    <w:rsid w:val="00B93329"/>
    <w:rsid w:val="00B94035"/>
    <w:rsid w:val="00B952A5"/>
    <w:rsid w:val="00B95C68"/>
    <w:rsid w:val="00BA02B0"/>
    <w:rsid w:val="00BA0863"/>
    <w:rsid w:val="00BA1A25"/>
    <w:rsid w:val="00BA259A"/>
    <w:rsid w:val="00BA282D"/>
    <w:rsid w:val="00BA3339"/>
    <w:rsid w:val="00BA3DBC"/>
    <w:rsid w:val="00BA46B4"/>
    <w:rsid w:val="00BA5597"/>
    <w:rsid w:val="00BA7361"/>
    <w:rsid w:val="00BA7CCA"/>
    <w:rsid w:val="00BB18D9"/>
    <w:rsid w:val="00BB1BE8"/>
    <w:rsid w:val="00BB1D8D"/>
    <w:rsid w:val="00BB5272"/>
    <w:rsid w:val="00BB659C"/>
    <w:rsid w:val="00BB6C27"/>
    <w:rsid w:val="00BB7115"/>
    <w:rsid w:val="00BC0B52"/>
    <w:rsid w:val="00BC2382"/>
    <w:rsid w:val="00BC4364"/>
    <w:rsid w:val="00BC5BB8"/>
    <w:rsid w:val="00BC6158"/>
    <w:rsid w:val="00BC63C9"/>
    <w:rsid w:val="00BC69EB"/>
    <w:rsid w:val="00BC70FF"/>
    <w:rsid w:val="00BD03D2"/>
    <w:rsid w:val="00BD12D6"/>
    <w:rsid w:val="00BD19D8"/>
    <w:rsid w:val="00BD3E05"/>
    <w:rsid w:val="00BD3E34"/>
    <w:rsid w:val="00BD50F6"/>
    <w:rsid w:val="00BD7390"/>
    <w:rsid w:val="00BD7CBD"/>
    <w:rsid w:val="00BD7E96"/>
    <w:rsid w:val="00BE291D"/>
    <w:rsid w:val="00BE2B31"/>
    <w:rsid w:val="00BE5367"/>
    <w:rsid w:val="00BE5C45"/>
    <w:rsid w:val="00BF1EB4"/>
    <w:rsid w:val="00BF33EE"/>
    <w:rsid w:val="00BF374D"/>
    <w:rsid w:val="00BF4F47"/>
    <w:rsid w:val="00BF56DE"/>
    <w:rsid w:val="00BF5F12"/>
    <w:rsid w:val="00BF5F8A"/>
    <w:rsid w:val="00C0064D"/>
    <w:rsid w:val="00C00ACE"/>
    <w:rsid w:val="00C01043"/>
    <w:rsid w:val="00C027BC"/>
    <w:rsid w:val="00C05385"/>
    <w:rsid w:val="00C05806"/>
    <w:rsid w:val="00C05BC6"/>
    <w:rsid w:val="00C1097F"/>
    <w:rsid w:val="00C11AA1"/>
    <w:rsid w:val="00C11C59"/>
    <w:rsid w:val="00C14B44"/>
    <w:rsid w:val="00C15341"/>
    <w:rsid w:val="00C15C9A"/>
    <w:rsid w:val="00C175CE"/>
    <w:rsid w:val="00C2125B"/>
    <w:rsid w:val="00C22CB7"/>
    <w:rsid w:val="00C24602"/>
    <w:rsid w:val="00C24947"/>
    <w:rsid w:val="00C2499E"/>
    <w:rsid w:val="00C257BE"/>
    <w:rsid w:val="00C31750"/>
    <w:rsid w:val="00C32A32"/>
    <w:rsid w:val="00C34F0B"/>
    <w:rsid w:val="00C3679D"/>
    <w:rsid w:val="00C36A4A"/>
    <w:rsid w:val="00C37CF3"/>
    <w:rsid w:val="00C40A59"/>
    <w:rsid w:val="00C40D98"/>
    <w:rsid w:val="00C41C74"/>
    <w:rsid w:val="00C469DE"/>
    <w:rsid w:val="00C47441"/>
    <w:rsid w:val="00C50FEA"/>
    <w:rsid w:val="00C539EE"/>
    <w:rsid w:val="00C5555A"/>
    <w:rsid w:val="00C570BF"/>
    <w:rsid w:val="00C57903"/>
    <w:rsid w:val="00C61855"/>
    <w:rsid w:val="00C63BE2"/>
    <w:rsid w:val="00C65B7D"/>
    <w:rsid w:val="00C66249"/>
    <w:rsid w:val="00C66FDF"/>
    <w:rsid w:val="00C679C6"/>
    <w:rsid w:val="00C71E22"/>
    <w:rsid w:val="00C77C22"/>
    <w:rsid w:val="00C77F86"/>
    <w:rsid w:val="00C82660"/>
    <w:rsid w:val="00C82C24"/>
    <w:rsid w:val="00C83B8A"/>
    <w:rsid w:val="00C878FE"/>
    <w:rsid w:val="00C87FEA"/>
    <w:rsid w:val="00C90564"/>
    <w:rsid w:val="00C917B5"/>
    <w:rsid w:val="00C93BF1"/>
    <w:rsid w:val="00C9440D"/>
    <w:rsid w:val="00C95C4D"/>
    <w:rsid w:val="00C95D7D"/>
    <w:rsid w:val="00C97CB1"/>
    <w:rsid w:val="00CA0C43"/>
    <w:rsid w:val="00CA2E41"/>
    <w:rsid w:val="00CA3681"/>
    <w:rsid w:val="00CA4E34"/>
    <w:rsid w:val="00CA5D1A"/>
    <w:rsid w:val="00CB0AD2"/>
    <w:rsid w:val="00CB1AE9"/>
    <w:rsid w:val="00CB2786"/>
    <w:rsid w:val="00CB3724"/>
    <w:rsid w:val="00CB3A18"/>
    <w:rsid w:val="00CB553C"/>
    <w:rsid w:val="00CB68E7"/>
    <w:rsid w:val="00CB7269"/>
    <w:rsid w:val="00CB764B"/>
    <w:rsid w:val="00CB7F16"/>
    <w:rsid w:val="00CC3B2B"/>
    <w:rsid w:val="00CC3F2B"/>
    <w:rsid w:val="00CC43A9"/>
    <w:rsid w:val="00CC4A01"/>
    <w:rsid w:val="00CC4DE2"/>
    <w:rsid w:val="00CC5778"/>
    <w:rsid w:val="00CC5EA5"/>
    <w:rsid w:val="00CC6449"/>
    <w:rsid w:val="00CD0407"/>
    <w:rsid w:val="00CD13FF"/>
    <w:rsid w:val="00CD271D"/>
    <w:rsid w:val="00CD3FE3"/>
    <w:rsid w:val="00CD4589"/>
    <w:rsid w:val="00CD610A"/>
    <w:rsid w:val="00CD6597"/>
    <w:rsid w:val="00CD65C2"/>
    <w:rsid w:val="00CD685E"/>
    <w:rsid w:val="00CD7A6E"/>
    <w:rsid w:val="00CD7F6F"/>
    <w:rsid w:val="00CE1299"/>
    <w:rsid w:val="00CE1865"/>
    <w:rsid w:val="00CE33CF"/>
    <w:rsid w:val="00CE3726"/>
    <w:rsid w:val="00CE3F37"/>
    <w:rsid w:val="00CF58CB"/>
    <w:rsid w:val="00CF5BCC"/>
    <w:rsid w:val="00CF7E86"/>
    <w:rsid w:val="00D02884"/>
    <w:rsid w:val="00D036BC"/>
    <w:rsid w:val="00D03974"/>
    <w:rsid w:val="00D03FA9"/>
    <w:rsid w:val="00D0596A"/>
    <w:rsid w:val="00D07965"/>
    <w:rsid w:val="00D10BD2"/>
    <w:rsid w:val="00D11A0C"/>
    <w:rsid w:val="00D13461"/>
    <w:rsid w:val="00D162C0"/>
    <w:rsid w:val="00D17719"/>
    <w:rsid w:val="00D2217F"/>
    <w:rsid w:val="00D25B5B"/>
    <w:rsid w:val="00D25DAE"/>
    <w:rsid w:val="00D26353"/>
    <w:rsid w:val="00D269D5"/>
    <w:rsid w:val="00D26DAF"/>
    <w:rsid w:val="00D27575"/>
    <w:rsid w:val="00D331F5"/>
    <w:rsid w:val="00D337D0"/>
    <w:rsid w:val="00D33C13"/>
    <w:rsid w:val="00D3438F"/>
    <w:rsid w:val="00D3554C"/>
    <w:rsid w:val="00D3680C"/>
    <w:rsid w:val="00D36895"/>
    <w:rsid w:val="00D410F1"/>
    <w:rsid w:val="00D433A3"/>
    <w:rsid w:val="00D43412"/>
    <w:rsid w:val="00D43D87"/>
    <w:rsid w:val="00D44421"/>
    <w:rsid w:val="00D4450D"/>
    <w:rsid w:val="00D44CBC"/>
    <w:rsid w:val="00D4587D"/>
    <w:rsid w:val="00D465C3"/>
    <w:rsid w:val="00D46753"/>
    <w:rsid w:val="00D47C04"/>
    <w:rsid w:val="00D50213"/>
    <w:rsid w:val="00D50957"/>
    <w:rsid w:val="00D54D69"/>
    <w:rsid w:val="00D55005"/>
    <w:rsid w:val="00D552D3"/>
    <w:rsid w:val="00D5593B"/>
    <w:rsid w:val="00D57405"/>
    <w:rsid w:val="00D60249"/>
    <w:rsid w:val="00D61ADA"/>
    <w:rsid w:val="00D61B90"/>
    <w:rsid w:val="00D62975"/>
    <w:rsid w:val="00D64695"/>
    <w:rsid w:val="00D64D8E"/>
    <w:rsid w:val="00D66FA2"/>
    <w:rsid w:val="00D71409"/>
    <w:rsid w:val="00D71FC5"/>
    <w:rsid w:val="00D72472"/>
    <w:rsid w:val="00D72583"/>
    <w:rsid w:val="00D72AEF"/>
    <w:rsid w:val="00D74991"/>
    <w:rsid w:val="00D75551"/>
    <w:rsid w:val="00D7632A"/>
    <w:rsid w:val="00D76F37"/>
    <w:rsid w:val="00D8118F"/>
    <w:rsid w:val="00D84015"/>
    <w:rsid w:val="00D853B7"/>
    <w:rsid w:val="00D8573D"/>
    <w:rsid w:val="00D87043"/>
    <w:rsid w:val="00D87FAF"/>
    <w:rsid w:val="00D87FCB"/>
    <w:rsid w:val="00D91885"/>
    <w:rsid w:val="00D93813"/>
    <w:rsid w:val="00D9609A"/>
    <w:rsid w:val="00DA0672"/>
    <w:rsid w:val="00DA0A99"/>
    <w:rsid w:val="00DA0FC2"/>
    <w:rsid w:val="00DA2777"/>
    <w:rsid w:val="00DA2C89"/>
    <w:rsid w:val="00DA3253"/>
    <w:rsid w:val="00DA4AF9"/>
    <w:rsid w:val="00DA5420"/>
    <w:rsid w:val="00DA5780"/>
    <w:rsid w:val="00DB0298"/>
    <w:rsid w:val="00DB0613"/>
    <w:rsid w:val="00DB0777"/>
    <w:rsid w:val="00DB0832"/>
    <w:rsid w:val="00DB3335"/>
    <w:rsid w:val="00DB5C90"/>
    <w:rsid w:val="00DB6AE4"/>
    <w:rsid w:val="00DC0FC0"/>
    <w:rsid w:val="00DC23CE"/>
    <w:rsid w:val="00DC47BF"/>
    <w:rsid w:val="00DC4A66"/>
    <w:rsid w:val="00DC53D1"/>
    <w:rsid w:val="00DD10E8"/>
    <w:rsid w:val="00DD3B5B"/>
    <w:rsid w:val="00DD45A7"/>
    <w:rsid w:val="00DD55DA"/>
    <w:rsid w:val="00DD59E9"/>
    <w:rsid w:val="00DD66E7"/>
    <w:rsid w:val="00DD6896"/>
    <w:rsid w:val="00DD6A7A"/>
    <w:rsid w:val="00DE090A"/>
    <w:rsid w:val="00DE17E5"/>
    <w:rsid w:val="00DE1891"/>
    <w:rsid w:val="00DE78CB"/>
    <w:rsid w:val="00DF0719"/>
    <w:rsid w:val="00DF108C"/>
    <w:rsid w:val="00DF1A73"/>
    <w:rsid w:val="00DF36DD"/>
    <w:rsid w:val="00DF4F6D"/>
    <w:rsid w:val="00DF6AF3"/>
    <w:rsid w:val="00DF7B4D"/>
    <w:rsid w:val="00E00132"/>
    <w:rsid w:val="00E0093E"/>
    <w:rsid w:val="00E0195A"/>
    <w:rsid w:val="00E031F9"/>
    <w:rsid w:val="00E05409"/>
    <w:rsid w:val="00E05A80"/>
    <w:rsid w:val="00E062F4"/>
    <w:rsid w:val="00E078A8"/>
    <w:rsid w:val="00E101DB"/>
    <w:rsid w:val="00E22343"/>
    <w:rsid w:val="00E240A0"/>
    <w:rsid w:val="00E2426A"/>
    <w:rsid w:val="00E24F17"/>
    <w:rsid w:val="00E27A17"/>
    <w:rsid w:val="00E30384"/>
    <w:rsid w:val="00E30AD2"/>
    <w:rsid w:val="00E30B9B"/>
    <w:rsid w:val="00E30E37"/>
    <w:rsid w:val="00E31424"/>
    <w:rsid w:val="00E31446"/>
    <w:rsid w:val="00E3178F"/>
    <w:rsid w:val="00E31B13"/>
    <w:rsid w:val="00E34682"/>
    <w:rsid w:val="00E34B45"/>
    <w:rsid w:val="00E36978"/>
    <w:rsid w:val="00E41AE9"/>
    <w:rsid w:val="00E42197"/>
    <w:rsid w:val="00E42D36"/>
    <w:rsid w:val="00E43E22"/>
    <w:rsid w:val="00E444B5"/>
    <w:rsid w:val="00E471BB"/>
    <w:rsid w:val="00E47E10"/>
    <w:rsid w:val="00E50369"/>
    <w:rsid w:val="00E52082"/>
    <w:rsid w:val="00E52397"/>
    <w:rsid w:val="00E5558C"/>
    <w:rsid w:val="00E57EA9"/>
    <w:rsid w:val="00E722F7"/>
    <w:rsid w:val="00E73366"/>
    <w:rsid w:val="00E76F2E"/>
    <w:rsid w:val="00E77056"/>
    <w:rsid w:val="00E8001C"/>
    <w:rsid w:val="00E8042F"/>
    <w:rsid w:val="00E80803"/>
    <w:rsid w:val="00E8105B"/>
    <w:rsid w:val="00E81DEC"/>
    <w:rsid w:val="00E8440B"/>
    <w:rsid w:val="00E8466E"/>
    <w:rsid w:val="00E85859"/>
    <w:rsid w:val="00E908E6"/>
    <w:rsid w:val="00E92152"/>
    <w:rsid w:val="00E96DB6"/>
    <w:rsid w:val="00E97C1D"/>
    <w:rsid w:val="00EA0A06"/>
    <w:rsid w:val="00EA176A"/>
    <w:rsid w:val="00EB1A12"/>
    <w:rsid w:val="00EB2DF3"/>
    <w:rsid w:val="00EB510A"/>
    <w:rsid w:val="00EB57D6"/>
    <w:rsid w:val="00EB598A"/>
    <w:rsid w:val="00EB6267"/>
    <w:rsid w:val="00EB7F93"/>
    <w:rsid w:val="00EC25B5"/>
    <w:rsid w:val="00EC2F63"/>
    <w:rsid w:val="00ED13E1"/>
    <w:rsid w:val="00ED2E50"/>
    <w:rsid w:val="00ED7C7C"/>
    <w:rsid w:val="00EE0EFA"/>
    <w:rsid w:val="00EE13FF"/>
    <w:rsid w:val="00EE26FC"/>
    <w:rsid w:val="00EE38E7"/>
    <w:rsid w:val="00EE4667"/>
    <w:rsid w:val="00EE5997"/>
    <w:rsid w:val="00EF111E"/>
    <w:rsid w:val="00EF15C7"/>
    <w:rsid w:val="00EF2264"/>
    <w:rsid w:val="00EF3B3E"/>
    <w:rsid w:val="00EF3B5E"/>
    <w:rsid w:val="00EF3C51"/>
    <w:rsid w:val="00EF521A"/>
    <w:rsid w:val="00EF75C5"/>
    <w:rsid w:val="00F00725"/>
    <w:rsid w:val="00F00843"/>
    <w:rsid w:val="00F05320"/>
    <w:rsid w:val="00F05CD4"/>
    <w:rsid w:val="00F06CF8"/>
    <w:rsid w:val="00F07B89"/>
    <w:rsid w:val="00F12669"/>
    <w:rsid w:val="00F13701"/>
    <w:rsid w:val="00F15805"/>
    <w:rsid w:val="00F20869"/>
    <w:rsid w:val="00F208EC"/>
    <w:rsid w:val="00F21146"/>
    <w:rsid w:val="00F213A9"/>
    <w:rsid w:val="00F21BA4"/>
    <w:rsid w:val="00F23EB7"/>
    <w:rsid w:val="00F25548"/>
    <w:rsid w:val="00F25CB6"/>
    <w:rsid w:val="00F26F38"/>
    <w:rsid w:val="00F279BE"/>
    <w:rsid w:val="00F33027"/>
    <w:rsid w:val="00F34130"/>
    <w:rsid w:val="00F34935"/>
    <w:rsid w:val="00F350C9"/>
    <w:rsid w:val="00F40BF1"/>
    <w:rsid w:val="00F40C80"/>
    <w:rsid w:val="00F4169C"/>
    <w:rsid w:val="00F425FF"/>
    <w:rsid w:val="00F42F23"/>
    <w:rsid w:val="00F447E3"/>
    <w:rsid w:val="00F450B2"/>
    <w:rsid w:val="00F469CF"/>
    <w:rsid w:val="00F47A7B"/>
    <w:rsid w:val="00F5123A"/>
    <w:rsid w:val="00F52B29"/>
    <w:rsid w:val="00F546C1"/>
    <w:rsid w:val="00F55674"/>
    <w:rsid w:val="00F559CF"/>
    <w:rsid w:val="00F56648"/>
    <w:rsid w:val="00F614EE"/>
    <w:rsid w:val="00F6153F"/>
    <w:rsid w:val="00F61CE8"/>
    <w:rsid w:val="00F6402D"/>
    <w:rsid w:val="00F703B6"/>
    <w:rsid w:val="00F70B60"/>
    <w:rsid w:val="00F70DF3"/>
    <w:rsid w:val="00F72F35"/>
    <w:rsid w:val="00F7350D"/>
    <w:rsid w:val="00F74D6A"/>
    <w:rsid w:val="00F75C80"/>
    <w:rsid w:val="00F76657"/>
    <w:rsid w:val="00F81890"/>
    <w:rsid w:val="00F84EDD"/>
    <w:rsid w:val="00F86077"/>
    <w:rsid w:val="00F86C70"/>
    <w:rsid w:val="00F902CD"/>
    <w:rsid w:val="00F9396D"/>
    <w:rsid w:val="00F96811"/>
    <w:rsid w:val="00F9794F"/>
    <w:rsid w:val="00FA1B2A"/>
    <w:rsid w:val="00FA2756"/>
    <w:rsid w:val="00FA3461"/>
    <w:rsid w:val="00FA4A4E"/>
    <w:rsid w:val="00FA4C94"/>
    <w:rsid w:val="00FA5C71"/>
    <w:rsid w:val="00FB22F7"/>
    <w:rsid w:val="00FB60C8"/>
    <w:rsid w:val="00FB6950"/>
    <w:rsid w:val="00FB6B00"/>
    <w:rsid w:val="00FB75B4"/>
    <w:rsid w:val="00FB7B20"/>
    <w:rsid w:val="00FC249E"/>
    <w:rsid w:val="00FC259D"/>
    <w:rsid w:val="00FC4746"/>
    <w:rsid w:val="00FC60EE"/>
    <w:rsid w:val="00FC645A"/>
    <w:rsid w:val="00FC6661"/>
    <w:rsid w:val="00FC7E43"/>
    <w:rsid w:val="00FD043C"/>
    <w:rsid w:val="00FD201E"/>
    <w:rsid w:val="00FD292E"/>
    <w:rsid w:val="00FD2DAB"/>
    <w:rsid w:val="00FD488C"/>
    <w:rsid w:val="00FD503D"/>
    <w:rsid w:val="00FD5065"/>
    <w:rsid w:val="00FD5B16"/>
    <w:rsid w:val="00FE0296"/>
    <w:rsid w:val="00FE0B65"/>
    <w:rsid w:val="00FE0EDC"/>
    <w:rsid w:val="00FE3439"/>
    <w:rsid w:val="00FE3979"/>
    <w:rsid w:val="00FE39D9"/>
    <w:rsid w:val="00FE3A47"/>
    <w:rsid w:val="00FE5276"/>
    <w:rsid w:val="00FE78F3"/>
    <w:rsid w:val="00FF21CF"/>
    <w:rsid w:val="00FF26D0"/>
    <w:rsid w:val="00FF392C"/>
    <w:rsid w:val="00FF4015"/>
    <w:rsid w:val="00FF70F7"/>
    <w:rsid w:val="00FF7A87"/>
    <w:rsid w:val="01093B17"/>
    <w:rsid w:val="013C7751"/>
    <w:rsid w:val="01E41C47"/>
    <w:rsid w:val="023FD89F"/>
    <w:rsid w:val="02E5B889"/>
    <w:rsid w:val="036F27DB"/>
    <w:rsid w:val="03C85EB1"/>
    <w:rsid w:val="0442A342"/>
    <w:rsid w:val="0479DEC8"/>
    <w:rsid w:val="05777961"/>
    <w:rsid w:val="059F4CDF"/>
    <w:rsid w:val="069FA1AA"/>
    <w:rsid w:val="076D7D38"/>
    <w:rsid w:val="07DD96F7"/>
    <w:rsid w:val="090BFACF"/>
    <w:rsid w:val="09374199"/>
    <w:rsid w:val="09DE4202"/>
    <w:rsid w:val="0B41635C"/>
    <w:rsid w:val="0BB5268B"/>
    <w:rsid w:val="0BBF409F"/>
    <w:rsid w:val="0BDF88F3"/>
    <w:rsid w:val="0CAF430E"/>
    <w:rsid w:val="0D4EECF0"/>
    <w:rsid w:val="0DBFFB39"/>
    <w:rsid w:val="0E0449BC"/>
    <w:rsid w:val="0E28AE94"/>
    <w:rsid w:val="0E62EF47"/>
    <w:rsid w:val="0E902883"/>
    <w:rsid w:val="1002FF22"/>
    <w:rsid w:val="10B05462"/>
    <w:rsid w:val="10CB2500"/>
    <w:rsid w:val="112293FF"/>
    <w:rsid w:val="11604F56"/>
    <w:rsid w:val="1185A726"/>
    <w:rsid w:val="11A75386"/>
    <w:rsid w:val="11F4D13C"/>
    <w:rsid w:val="12A92D7A"/>
    <w:rsid w:val="12EA8DB2"/>
    <w:rsid w:val="13937A33"/>
    <w:rsid w:val="14570B07"/>
    <w:rsid w:val="14A279AB"/>
    <w:rsid w:val="14C3F11F"/>
    <w:rsid w:val="1505FD7D"/>
    <w:rsid w:val="15AE952C"/>
    <w:rsid w:val="167B9200"/>
    <w:rsid w:val="16B0D7E8"/>
    <w:rsid w:val="172A7E10"/>
    <w:rsid w:val="1751C8D2"/>
    <w:rsid w:val="1789C339"/>
    <w:rsid w:val="17F4E8AA"/>
    <w:rsid w:val="18A7DC04"/>
    <w:rsid w:val="18CD51A2"/>
    <w:rsid w:val="191750FA"/>
    <w:rsid w:val="19FD3E7D"/>
    <w:rsid w:val="1A5736A8"/>
    <w:rsid w:val="1A896994"/>
    <w:rsid w:val="1A8D319C"/>
    <w:rsid w:val="1ACADFB3"/>
    <w:rsid w:val="1B0FD6A2"/>
    <w:rsid w:val="1B56ECA0"/>
    <w:rsid w:val="1CCBF575"/>
    <w:rsid w:val="1E9816E6"/>
    <w:rsid w:val="1EFB711C"/>
    <w:rsid w:val="1F3D1EE4"/>
    <w:rsid w:val="2097417D"/>
    <w:rsid w:val="20B5BA55"/>
    <w:rsid w:val="21358E0F"/>
    <w:rsid w:val="215D5937"/>
    <w:rsid w:val="22B900F8"/>
    <w:rsid w:val="22D15E70"/>
    <w:rsid w:val="23BDF5D0"/>
    <w:rsid w:val="24068182"/>
    <w:rsid w:val="2490D2A3"/>
    <w:rsid w:val="2680D590"/>
    <w:rsid w:val="26E80438"/>
    <w:rsid w:val="27034E64"/>
    <w:rsid w:val="2791F25D"/>
    <w:rsid w:val="282F5977"/>
    <w:rsid w:val="28A965B9"/>
    <w:rsid w:val="28C04F3A"/>
    <w:rsid w:val="28E2467C"/>
    <w:rsid w:val="293F0CF9"/>
    <w:rsid w:val="29F9C44C"/>
    <w:rsid w:val="2ABDDAC7"/>
    <w:rsid w:val="2BE434F7"/>
    <w:rsid w:val="2C464D48"/>
    <w:rsid w:val="2C6418C6"/>
    <w:rsid w:val="2C86ED17"/>
    <w:rsid w:val="2C926774"/>
    <w:rsid w:val="2C9EE247"/>
    <w:rsid w:val="2CE5388F"/>
    <w:rsid w:val="2D2A9BCC"/>
    <w:rsid w:val="2D305809"/>
    <w:rsid w:val="2D93C05D"/>
    <w:rsid w:val="2EECDF85"/>
    <w:rsid w:val="2F09884B"/>
    <w:rsid w:val="2F7F2C46"/>
    <w:rsid w:val="2F8D6B6B"/>
    <w:rsid w:val="32B28B49"/>
    <w:rsid w:val="32CD4C4F"/>
    <w:rsid w:val="32FFAB7B"/>
    <w:rsid w:val="331A6BB3"/>
    <w:rsid w:val="3450E60B"/>
    <w:rsid w:val="3462CCD5"/>
    <w:rsid w:val="35A12F27"/>
    <w:rsid w:val="373AA2A3"/>
    <w:rsid w:val="37909029"/>
    <w:rsid w:val="37C09472"/>
    <w:rsid w:val="37EA46A8"/>
    <w:rsid w:val="384C6FC6"/>
    <w:rsid w:val="38CEFEED"/>
    <w:rsid w:val="3935175E"/>
    <w:rsid w:val="398950E6"/>
    <w:rsid w:val="39C24871"/>
    <w:rsid w:val="39DA7B12"/>
    <w:rsid w:val="39E3FB09"/>
    <w:rsid w:val="3CCF7CC3"/>
    <w:rsid w:val="3D0C1CD5"/>
    <w:rsid w:val="3D347357"/>
    <w:rsid w:val="3E2B573D"/>
    <w:rsid w:val="3E61ECA9"/>
    <w:rsid w:val="410ECA3F"/>
    <w:rsid w:val="41D547DC"/>
    <w:rsid w:val="41E0FA26"/>
    <w:rsid w:val="43E02E20"/>
    <w:rsid w:val="441C0899"/>
    <w:rsid w:val="443BE3CF"/>
    <w:rsid w:val="4459B80F"/>
    <w:rsid w:val="448F1EFD"/>
    <w:rsid w:val="457B110D"/>
    <w:rsid w:val="45D0E4FD"/>
    <w:rsid w:val="4603B8FA"/>
    <w:rsid w:val="4617570A"/>
    <w:rsid w:val="480140E9"/>
    <w:rsid w:val="4A046044"/>
    <w:rsid w:val="4A8AAB4A"/>
    <w:rsid w:val="4D17FA83"/>
    <w:rsid w:val="4D310512"/>
    <w:rsid w:val="4D5D3C54"/>
    <w:rsid w:val="4D76C958"/>
    <w:rsid w:val="4E555D45"/>
    <w:rsid w:val="4E97DD0E"/>
    <w:rsid w:val="50826E10"/>
    <w:rsid w:val="518C00DE"/>
    <w:rsid w:val="521DF30D"/>
    <w:rsid w:val="529176AB"/>
    <w:rsid w:val="52C6063C"/>
    <w:rsid w:val="530A63A5"/>
    <w:rsid w:val="532AFE4F"/>
    <w:rsid w:val="5436CCAA"/>
    <w:rsid w:val="545863F4"/>
    <w:rsid w:val="54C7D823"/>
    <w:rsid w:val="5509E40B"/>
    <w:rsid w:val="55146CE1"/>
    <w:rsid w:val="555051BE"/>
    <w:rsid w:val="5651C182"/>
    <w:rsid w:val="56C78F4E"/>
    <w:rsid w:val="57B4A90F"/>
    <w:rsid w:val="58F3B1BE"/>
    <w:rsid w:val="5B79258F"/>
    <w:rsid w:val="5C2114F4"/>
    <w:rsid w:val="5C8B3B60"/>
    <w:rsid w:val="5D1CE376"/>
    <w:rsid w:val="5D9D4486"/>
    <w:rsid w:val="5E4DF7A6"/>
    <w:rsid w:val="5F17FB26"/>
    <w:rsid w:val="5F87E049"/>
    <w:rsid w:val="604BC539"/>
    <w:rsid w:val="617D1F9B"/>
    <w:rsid w:val="61ACA4AB"/>
    <w:rsid w:val="622182BA"/>
    <w:rsid w:val="624A3099"/>
    <w:rsid w:val="628676C7"/>
    <w:rsid w:val="629C9E60"/>
    <w:rsid w:val="62FC6FCF"/>
    <w:rsid w:val="63A81003"/>
    <w:rsid w:val="64595862"/>
    <w:rsid w:val="6605677B"/>
    <w:rsid w:val="66F83D04"/>
    <w:rsid w:val="679672CC"/>
    <w:rsid w:val="685BC9E5"/>
    <w:rsid w:val="68B8A9C3"/>
    <w:rsid w:val="6927E36E"/>
    <w:rsid w:val="6B3D2971"/>
    <w:rsid w:val="6BBAA8BE"/>
    <w:rsid w:val="6C5B7F6C"/>
    <w:rsid w:val="6CD6FDC7"/>
    <w:rsid w:val="6D66C420"/>
    <w:rsid w:val="6EB6CC66"/>
    <w:rsid w:val="6EC668BC"/>
    <w:rsid w:val="6ED5A8A2"/>
    <w:rsid w:val="6F056A48"/>
    <w:rsid w:val="6FA184B1"/>
    <w:rsid w:val="6FE2AF55"/>
    <w:rsid w:val="705D4550"/>
    <w:rsid w:val="7097ED58"/>
    <w:rsid w:val="70EA15ED"/>
    <w:rsid w:val="711D85E4"/>
    <w:rsid w:val="71AC6AF5"/>
    <w:rsid w:val="7233BDB9"/>
    <w:rsid w:val="729BFF3F"/>
    <w:rsid w:val="72C330BE"/>
    <w:rsid w:val="746BE8CD"/>
    <w:rsid w:val="74AB27DD"/>
    <w:rsid w:val="74D63EFA"/>
    <w:rsid w:val="759AEBB3"/>
    <w:rsid w:val="766AB577"/>
    <w:rsid w:val="76AB1A60"/>
    <w:rsid w:val="76B32B33"/>
    <w:rsid w:val="7791E5AF"/>
    <w:rsid w:val="77B605E5"/>
    <w:rsid w:val="7868BA6E"/>
    <w:rsid w:val="78D28C75"/>
    <w:rsid w:val="78FD3817"/>
    <w:rsid w:val="79959849"/>
    <w:rsid w:val="7A556BED"/>
    <w:rsid w:val="7A743C7B"/>
    <w:rsid w:val="7A894E03"/>
    <w:rsid w:val="7BB6F070"/>
    <w:rsid w:val="7CDBED6B"/>
    <w:rsid w:val="7D2A7218"/>
    <w:rsid w:val="7D8CD53B"/>
    <w:rsid w:val="7E4AD1ED"/>
    <w:rsid w:val="7F652838"/>
    <w:rsid w:val="7FBF960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EF79"/>
  <w15:chartTrackingRefBased/>
  <w15:docId w15:val="{95605C48-94E7-4D4B-A9F9-6D9B8B3F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8118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F6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5F6DB8"/>
  </w:style>
  <w:style w:type="character" w:styleId="Izclums">
    <w:name w:val="Emphasis"/>
    <w:basedOn w:val="Noklusjumarindkopasfonts"/>
    <w:uiPriority w:val="20"/>
    <w:qFormat/>
    <w:rsid w:val="005F6DB8"/>
    <w:rPr>
      <w:i/>
      <w:iCs/>
    </w:rPr>
  </w:style>
  <w:style w:type="character" w:styleId="Vietturateksts">
    <w:name w:val="Placeholder Text"/>
    <w:basedOn w:val="Noklusjumarindkopasfonts"/>
    <w:uiPriority w:val="99"/>
    <w:semiHidden/>
    <w:rsid w:val="00466E33"/>
    <w:rPr>
      <w:color w:val="808080"/>
    </w:rPr>
  </w:style>
  <w:style w:type="paragraph" w:styleId="Balonteksts">
    <w:name w:val="Balloon Text"/>
    <w:basedOn w:val="Parasts"/>
    <w:link w:val="BalontekstsRakstz"/>
    <w:uiPriority w:val="99"/>
    <w:semiHidden/>
    <w:unhideWhenUsed/>
    <w:rsid w:val="00D87FC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87FCB"/>
    <w:rPr>
      <w:rFonts w:ascii="Segoe UI" w:hAnsi="Segoe UI" w:cs="Segoe UI"/>
      <w:sz w:val="18"/>
      <w:szCs w:val="18"/>
    </w:rPr>
  </w:style>
  <w:style w:type="paragraph" w:styleId="Sarakstarindkopa">
    <w:name w:val="List Paragraph"/>
    <w:basedOn w:val="Parasts"/>
    <w:uiPriority w:val="34"/>
    <w:qFormat/>
    <w:rsid w:val="00F52B29"/>
    <w:pPr>
      <w:ind w:left="720"/>
      <w:contextualSpacing/>
    </w:pPr>
  </w:style>
  <w:style w:type="paragraph" w:styleId="Parakstszemobjekta">
    <w:name w:val="caption"/>
    <w:basedOn w:val="Parasts"/>
    <w:next w:val="Parasts"/>
    <w:uiPriority w:val="35"/>
    <w:unhideWhenUsed/>
    <w:qFormat/>
    <w:rsid w:val="008A2697"/>
    <w:pPr>
      <w:spacing w:after="200" w:line="240" w:lineRule="auto"/>
    </w:pPr>
    <w:rPr>
      <w:i/>
      <w:iCs/>
      <w:color w:val="44546A" w:themeColor="text2"/>
      <w:sz w:val="18"/>
      <w:szCs w:val="18"/>
    </w:rPr>
  </w:style>
  <w:style w:type="character" w:styleId="Komentraatsauce">
    <w:name w:val="annotation reference"/>
    <w:basedOn w:val="Noklusjumarindkopasfonts"/>
    <w:uiPriority w:val="99"/>
    <w:semiHidden/>
    <w:unhideWhenUsed/>
    <w:rsid w:val="00DE1891"/>
    <w:rPr>
      <w:sz w:val="16"/>
      <w:szCs w:val="16"/>
    </w:rPr>
  </w:style>
  <w:style w:type="paragraph" w:styleId="Komentrateksts">
    <w:name w:val="annotation text"/>
    <w:basedOn w:val="Parasts"/>
    <w:link w:val="KomentratekstsRakstz"/>
    <w:uiPriority w:val="99"/>
    <w:unhideWhenUsed/>
    <w:rsid w:val="00DE1891"/>
    <w:pPr>
      <w:spacing w:line="240" w:lineRule="auto"/>
    </w:pPr>
    <w:rPr>
      <w:sz w:val="20"/>
      <w:szCs w:val="20"/>
    </w:rPr>
  </w:style>
  <w:style w:type="character" w:customStyle="1" w:styleId="KomentratekstsRakstz">
    <w:name w:val="Komentāra teksts Rakstz."/>
    <w:basedOn w:val="Noklusjumarindkopasfonts"/>
    <w:link w:val="Komentrateksts"/>
    <w:uiPriority w:val="99"/>
    <w:rsid w:val="00DE1891"/>
    <w:rPr>
      <w:sz w:val="20"/>
      <w:szCs w:val="20"/>
    </w:rPr>
  </w:style>
  <w:style w:type="paragraph" w:styleId="Komentratma">
    <w:name w:val="annotation subject"/>
    <w:basedOn w:val="Komentrateksts"/>
    <w:next w:val="Komentrateksts"/>
    <w:link w:val="KomentratmaRakstz"/>
    <w:uiPriority w:val="99"/>
    <w:semiHidden/>
    <w:unhideWhenUsed/>
    <w:rsid w:val="00DE1891"/>
    <w:rPr>
      <w:b/>
      <w:bCs/>
    </w:rPr>
  </w:style>
  <w:style w:type="character" w:customStyle="1" w:styleId="KomentratmaRakstz">
    <w:name w:val="Komentāra tēma Rakstz."/>
    <w:basedOn w:val="KomentratekstsRakstz"/>
    <w:link w:val="Komentratma"/>
    <w:uiPriority w:val="99"/>
    <w:semiHidden/>
    <w:rsid w:val="00DE1891"/>
    <w:rPr>
      <w:b/>
      <w:bCs/>
      <w:sz w:val="20"/>
      <w:szCs w:val="20"/>
    </w:rPr>
  </w:style>
  <w:style w:type="paragraph" w:styleId="Beiguvresteksts">
    <w:name w:val="endnote text"/>
    <w:basedOn w:val="Parasts"/>
    <w:link w:val="BeiguvrestekstsRakstz"/>
    <w:uiPriority w:val="99"/>
    <w:semiHidden/>
    <w:unhideWhenUsed/>
    <w:rsid w:val="00132660"/>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132660"/>
    <w:rPr>
      <w:sz w:val="20"/>
      <w:szCs w:val="20"/>
    </w:rPr>
  </w:style>
  <w:style w:type="character" w:styleId="Beiguvresatsauce">
    <w:name w:val="endnote reference"/>
    <w:basedOn w:val="Noklusjumarindkopasfonts"/>
    <w:uiPriority w:val="99"/>
    <w:semiHidden/>
    <w:unhideWhenUsed/>
    <w:rsid w:val="00132660"/>
    <w:rPr>
      <w:vertAlign w:val="superscript"/>
    </w:rPr>
  </w:style>
  <w:style w:type="character" w:styleId="Hipersaite">
    <w:name w:val="Hyperlink"/>
    <w:basedOn w:val="Noklusjumarindkopasfonts"/>
    <w:uiPriority w:val="99"/>
    <w:unhideWhenUsed/>
    <w:rsid w:val="00F70DF3"/>
    <w:rPr>
      <w:color w:val="0563C1" w:themeColor="hyperlink"/>
      <w:u w:val="single"/>
    </w:rPr>
  </w:style>
  <w:style w:type="character" w:customStyle="1" w:styleId="UnresolvedMention1">
    <w:name w:val="Unresolved Mention1"/>
    <w:basedOn w:val="Noklusjumarindkopasfonts"/>
    <w:uiPriority w:val="99"/>
    <w:semiHidden/>
    <w:unhideWhenUsed/>
    <w:rsid w:val="00F70DF3"/>
    <w:rPr>
      <w:color w:val="605E5C"/>
      <w:shd w:val="clear" w:color="auto" w:fill="E1DFDD"/>
    </w:rPr>
  </w:style>
  <w:style w:type="paragraph" w:styleId="Galvene">
    <w:name w:val="header"/>
    <w:basedOn w:val="Parasts"/>
    <w:link w:val="GalveneRakstz"/>
    <w:uiPriority w:val="99"/>
    <w:semiHidden/>
    <w:unhideWhenUsed/>
    <w:rsid w:val="00A94C68"/>
    <w:pPr>
      <w:tabs>
        <w:tab w:val="center" w:pos="4513"/>
        <w:tab w:val="right" w:pos="9026"/>
      </w:tabs>
      <w:spacing w:after="0" w:line="240" w:lineRule="auto"/>
    </w:pPr>
  </w:style>
  <w:style w:type="character" w:customStyle="1" w:styleId="GalveneRakstz">
    <w:name w:val="Galvene Rakstz."/>
    <w:basedOn w:val="Noklusjumarindkopasfonts"/>
    <w:link w:val="Galvene"/>
    <w:uiPriority w:val="99"/>
    <w:semiHidden/>
    <w:rsid w:val="00A94C68"/>
  </w:style>
  <w:style w:type="paragraph" w:styleId="Kjene">
    <w:name w:val="footer"/>
    <w:basedOn w:val="Parasts"/>
    <w:link w:val="KjeneRakstz"/>
    <w:uiPriority w:val="99"/>
    <w:semiHidden/>
    <w:unhideWhenUsed/>
    <w:rsid w:val="00A94C68"/>
    <w:pPr>
      <w:tabs>
        <w:tab w:val="center" w:pos="4513"/>
        <w:tab w:val="right" w:pos="9026"/>
      </w:tabs>
      <w:spacing w:after="0" w:line="240" w:lineRule="auto"/>
    </w:pPr>
  </w:style>
  <w:style w:type="character" w:customStyle="1" w:styleId="KjeneRakstz">
    <w:name w:val="Kājene Rakstz."/>
    <w:basedOn w:val="Noklusjumarindkopasfonts"/>
    <w:link w:val="Kjene"/>
    <w:uiPriority w:val="99"/>
    <w:semiHidden/>
    <w:rsid w:val="00A94C68"/>
  </w:style>
  <w:style w:type="paragraph" w:styleId="Prskatjums">
    <w:name w:val="Revision"/>
    <w:hidden/>
    <w:uiPriority w:val="99"/>
    <w:semiHidden/>
    <w:rsid w:val="00B369B2"/>
    <w:pPr>
      <w:spacing w:after="0" w:line="240" w:lineRule="auto"/>
    </w:pPr>
  </w:style>
  <w:style w:type="paragraph" w:styleId="Vresteksts">
    <w:name w:val="footnote text"/>
    <w:basedOn w:val="Parasts"/>
    <w:link w:val="VrestekstsRakstz"/>
    <w:uiPriority w:val="99"/>
    <w:semiHidden/>
    <w:unhideWhenUsed/>
    <w:rsid w:val="00F40C8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40C80"/>
    <w:rPr>
      <w:sz w:val="20"/>
      <w:szCs w:val="20"/>
    </w:rPr>
  </w:style>
  <w:style w:type="character" w:styleId="Vresatsauce">
    <w:name w:val="footnote reference"/>
    <w:basedOn w:val="Noklusjumarindkopasfonts"/>
    <w:uiPriority w:val="99"/>
    <w:semiHidden/>
    <w:unhideWhenUsed/>
    <w:rsid w:val="00F40C80"/>
    <w:rPr>
      <w:vertAlign w:val="superscript"/>
    </w:rPr>
  </w:style>
  <w:style w:type="table" w:customStyle="1" w:styleId="Reatabula7">
    <w:name w:val="Režģa tabula7"/>
    <w:basedOn w:val="Parastatabula"/>
    <w:next w:val="Reatabula"/>
    <w:uiPriority w:val="39"/>
    <w:rsid w:val="00DA06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642D6A479364195DD3602FE85FA57" ma:contentTypeVersion="14" ma:contentTypeDescription="Create a new document." ma:contentTypeScope="" ma:versionID="5f4003791942b03f078ef29a520e95d3">
  <xsd:schema xmlns:xsd="http://www.w3.org/2001/XMLSchema" xmlns:xs="http://www.w3.org/2001/XMLSchema" xmlns:p="http://schemas.microsoft.com/office/2006/metadata/properties" xmlns:ns3="3a589f37-6307-4d4a-a0f0-a451993912ad" xmlns:ns4="b0b72c74-e81c-4017-a30f-3b673fea7c71" targetNamespace="http://schemas.microsoft.com/office/2006/metadata/properties" ma:root="true" ma:fieldsID="2df4b7be03c0a4d22c9c007357f8b022" ns3:_="" ns4:_="">
    <xsd:import namespace="3a589f37-6307-4d4a-a0f0-a451993912ad"/>
    <xsd:import namespace="b0b72c74-e81c-4017-a30f-3b673fea7c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9f37-6307-4d4a-a0f0-a45199391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b72c74-e81c-4017-a30f-3b673fea7c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33AE65-0FBB-4A43-BE94-62687439E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89f37-6307-4d4a-a0f0-a451993912ad"/>
    <ds:schemaRef ds:uri="b0b72c74-e81c-4017-a30f-3b673fea7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88D88-DDCE-487C-BC8D-20307340269D}">
  <ds:schemaRefs>
    <ds:schemaRef ds:uri="http://schemas.openxmlformats.org/officeDocument/2006/bibliography"/>
  </ds:schemaRefs>
</ds:datastoreItem>
</file>

<file path=customXml/itemProps3.xml><?xml version="1.0" encoding="utf-8"?>
<ds:datastoreItem xmlns:ds="http://schemas.openxmlformats.org/officeDocument/2006/customXml" ds:itemID="{8B5BD6D2-47B2-41E5-847B-7152B541CB55}">
  <ds:schemaRefs>
    <ds:schemaRef ds:uri="http://schemas.microsoft.com/sharepoint/v3/contenttype/forms"/>
  </ds:schemaRefs>
</ds:datastoreItem>
</file>

<file path=customXml/itemProps4.xml><?xml version="1.0" encoding="utf-8"?>
<ds:datastoreItem xmlns:ds="http://schemas.openxmlformats.org/officeDocument/2006/customXml" ds:itemID="{C93DD2FA-2DF2-486C-8534-E9625ED4226E}">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3a589f37-6307-4d4a-a0f0-a451993912ad"/>
    <ds:schemaRef ds:uri="http://purl.org/dc/terms/"/>
    <ds:schemaRef ds:uri="http://schemas.openxmlformats.org/package/2006/metadata/core-properties"/>
    <ds:schemaRef ds:uri="b0b72c74-e81c-4017-a30f-3b673fea7c7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 Brenda Pogule</dc:creator>
  <cp:keywords/>
  <dc:description/>
  <cp:lastModifiedBy>Guna Brenda Pogule</cp:lastModifiedBy>
  <cp:revision>974</cp:revision>
  <cp:lastPrinted>2022-11-13T17:00:00Z</cp:lastPrinted>
  <dcterms:created xsi:type="dcterms:W3CDTF">2021-10-28T15:34:00Z</dcterms:created>
  <dcterms:modified xsi:type="dcterms:W3CDTF">2022-11-13T17:00:00Z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f778a3999db3222a3593b39b4c1f2af71d501635603f3a561d8929743ce2c67c</vt:lpwstr>
  </property>
  <property fmtid="{D5CDD505-2E9C-101B-9397-08002B2CF9AE}" pid="3" name="ContentTypeId">
    <vt:lpwstr>0x010100225642D6A479364195DD3602FE85FA57</vt:lpwstr>
  </property>
</Properties>
</file>